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6D" w:rsidRPr="00791BE4" w:rsidRDefault="00C9786D" w:rsidP="00791BE4">
      <w:pPr>
        <w:ind w:firstLine="480"/>
        <w:jc w:val="center"/>
        <w:rPr>
          <w:b/>
          <w:sz w:val="24"/>
          <w:szCs w:val="24"/>
        </w:rPr>
      </w:pPr>
      <w:r w:rsidRPr="00791BE4">
        <w:rPr>
          <w:b/>
          <w:sz w:val="24"/>
          <w:szCs w:val="24"/>
        </w:rPr>
        <w:t>ПО ДИСЦИПЛИНЕ «МЕТОДЫ ПРИНЯТИЯ УПРАВЛЕНЧЕСКИХ РЕШЕНИЙ»</w:t>
      </w:r>
    </w:p>
    <w:p w:rsidR="00C9786D" w:rsidRPr="00791BE4" w:rsidRDefault="00C9786D" w:rsidP="00791BE4">
      <w:pPr>
        <w:ind w:firstLine="709"/>
        <w:jc w:val="both"/>
        <w:rPr>
          <w:bCs/>
          <w:sz w:val="24"/>
          <w:szCs w:val="24"/>
        </w:rPr>
      </w:pPr>
    </w:p>
    <w:p w:rsidR="006C4EF5" w:rsidRPr="00791BE4" w:rsidRDefault="002D195A" w:rsidP="00FE48EF">
      <w:pPr>
        <w:pStyle w:val="a5"/>
        <w:spacing w:after="0"/>
        <w:ind w:firstLine="709"/>
        <w:jc w:val="both"/>
        <w:rPr>
          <w:b/>
          <w:bCs/>
        </w:rPr>
      </w:pPr>
      <w:r>
        <w:t>З</w:t>
      </w:r>
      <w:bookmarkStart w:id="0" w:name="_GoBack"/>
      <w:bookmarkEnd w:id="0"/>
      <w:r w:rsidR="00C043FF" w:rsidRPr="00791BE4">
        <w:t xml:space="preserve">адание </w:t>
      </w:r>
      <w:r w:rsidR="00093840" w:rsidRPr="00791BE4">
        <w:t>является задачей, по условиям которой необходимо составить экономико-математическую модель</w:t>
      </w:r>
      <w:r w:rsidR="00694EA1">
        <w:t xml:space="preserve"> и </w:t>
      </w:r>
      <w:r w:rsidR="00093840" w:rsidRPr="00791BE4">
        <w:t>решить составленную модель</w:t>
      </w:r>
      <w:r w:rsidR="00C043FF" w:rsidRPr="00791BE4">
        <w:t xml:space="preserve"> с помощью надстройки EXCEL </w:t>
      </w:r>
      <w:r w:rsidR="00E765B4" w:rsidRPr="00791BE4">
        <w:t>(</w:t>
      </w:r>
      <w:r w:rsidR="00C043FF" w:rsidRPr="00791BE4">
        <w:t xml:space="preserve">Поиск решения). </w:t>
      </w:r>
    </w:p>
    <w:p w:rsidR="003D5259" w:rsidRPr="00791BE4" w:rsidRDefault="002F02AB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D5259" w:rsidRPr="00791BE4">
        <w:rPr>
          <w:b/>
          <w:bCs/>
          <w:sz w:val="24"/>
          <w:szCs w:val="24"/>
        </w:rPr>
        <w:t>5.</w:t>
      </w:r>
      <w:r w:rsidR="003D5259" w:rsidRPr="00791BE4">
        <w:rPr>
          <w:bCs/>
          <w:sz w:val="24"/>
          <w:szCs w:val="24"/>
        </w:rPr>
        <w:t xml:space="preserve"> </w:t>
      </w:r>
      <w:r w:rsidR="003D5259" w:rsidRPr="00791BE4">
        <w:rPr>
          <w:sz w:val="24"/>
          <w:szCs w:val="24"/>
        </w:rPr>
        <w:t xml:space="preserve">Один почти разорившийся коммерсант, торгующий женскими колготками, решил поправить свое дело, поставив его на научную основу. Для начала он нарисовал следующую таблицу </w:t>
      </w:r>
    </w:p>
    <w:tbl>
      <w:tblPr>
        <w:tblW w:w="100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985"/>
        <w:gridCol w:w="1843"/>
        <w:gridCol w:w="2126"/>
        <w:gridCol w:w="2268"/>
      </w:tblGrid>
      <w:tr w:rsidR="003D5259" w:rsidRPr="00791BE4" w:rsidTr="00791BE4">
        <w:trPr>
          <w:trHeight w:val="277"/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Колготки 15 </w:t>
            </w:r>
            <w:proofErr w:type="spellStart"/>
            <w:r w:rsidRPr="00791BE4">
              <w:rPr>
                <w:sz w:val="24"/>
                <w:szCs w:val="24"/>
              </w:rPr>
              <w:t>den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Колготки 20 </w:t>
            </w:r>
            <w:proofErr w:type="spellStart"/>
            <w:r w:rsidRPr="00791BE4">
              <w:rPr>
                <w:sz w:val="24"/>
                <w:szCs w:val="24"/>
              </w:rPr>
              <w:t>den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Колготки 40 </w:t>
            </w:r>
            <w:proofErr w:type="spellStart"/>
            <w:r w:rsidRPr="00791BE4">
              <w:rPr>
                <w:sz w:val="24"/>
                <w:szCs w:val="24"/>
              </w:rPr>
              <w:t>den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Колготки 60 </w:t>
            </w:r>
            <w:proofErr w:type="spellStart"/>
            <w:r w:rsidRPr="00791BE4">
              <w:rPr>
                <w:sz w:val="24"/>
                <w:szCs w:val="24"/>
              </w:rPr>
              <w:t>den</w:t>
            </w:r>
            <w:proofErr w:type="spellEnd"/>
          </w:p>
        </w:tc>
      </w:tr>
      <w:tr w:rsidR="003D5259" w:rsidRPr="00791BE4" w:rsidTr="00791BE4">
        <w:trPr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Вася</w:t>
            </w:r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12</w:t>
            </w:r>
          </w:p>
        </w:tc>
      </w:tr>
      <w:tr w:rsidR="003D5259" w:rsidRPr="00791BE4" w:rsidTr="00791BE4">
        <w:trPr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Федя</w:t>
            </w:r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10</w:t>
            </w:r>
          </w:p>
        </w:tc>
      </w:tr>
      <w:tr w:rsidR="003D5259" w:rsidRPr="00791BE4" w:rsidTr="00791BE4">
        <w:trPr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proofErr w:type="spellStart"/>
            <w:r w:rsidRPr="00791BE4">
              <w:rPr>
                <w:sz w:val="24"/>
                <w:szCs w:val="24"/>
              </w:rPr>
              <w:t>Кунцево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5</w:t>
            </w:r>
          </w:p>
        </w:tc>
      </w:tr>
      <w:tr w:rsidR="003D5259" w:rsidRPr="00791BE4" w:rsidTr="00791BE4">
        <w:trPr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Измайлово</w:t>
            </w:r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4</w:t>
            </w:r>
          </w:p>
        </w:tc>
      </w:tr>
      <w:tr w:rsidR="003D5259" w:rsidRPr="00791BE4" w:rsidTr="00791BE4">
        <w:trPr>
          <w:tblCellSpacing w:w="0" w:type="dxa"/>
        </w:trPr>
        <w:tc>
          <w:tcPr>
            <w:tcW w:w="1781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ДОХОД</w:t>
            </w:r>
          </w:p>
        </w:tc>
        <w:tc>
          <w:tcPr>
            <w:tcW w:w="1985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  <w:hideMark/>
          </w:tcPr>
          <w:p w:rsidR="003D5259" w:rsidRPr="00791BE4" w:rsidRDefault="003D5259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28</w:t>
            </w:r>
          </w:p>
        </w:tc>
      </w:tr>
    </w:tbl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 xml:space="preserve">Здесь Вася и Федя - оптовые покупатели, которым он обычно сбывал свой товар. Сам он его закупал на оптовых складах в </w:t>
      </w:r>
      <w:proofErr w:type="spellStart"/>
      <w:r w:rsidRPr="00791BE4">
        <w:rPr>
          <w:sz w:val="24"/>
          <w:szCs w:val="24"/>
        </w:rPr>
        <w:t>Кунцево</w:t>
      </w:r>
      <w:proofErr w:type="spellEnd"/>
      <w:r w:rsidRPr="00791BE4">
        <w:rPr>
          <w:sz w:val="24"/>
          <w:szCs w:val="24"/>
        </w:rPr>
        <w:t xml:space="preserve"> и Измайлово. В таблице указаны цены (в $) упаковок четырех видов колготок разной плотности (измеряемой единицей </w:t>
      </w:r>
      <w:proofErr w:type="spellStart"/>
      <w:r w:rsidRPr="00791BE4">
        <w:rPr>
          <w:sz w:val="24"/>
          <w:szCs w:val="24"/>
        </w:rPr>
        <w:t>den</w:t>
      </w:r>
      <w:proofErr w:type="spellEnd"/>
      <w:r w:rsidRPr="00791BE4">
        <w:rPr>
          <w:sz w:val="24"/>
          <w:szCs w:val="24"/>
        </w:rPr>
        <w:t>). При этом оптовый покупатель Вася может за раз купить товара на сумму не более 3800$, а Федя - не более чем на 3300$. Оптовые склады продают по указанным в таблице ценам партии не менее чем на 1000$, причем “Измайлово” может предоставить товара не более чем на 2000$, а “</w:t>
      </w:r>
      <w:proofErr w:type="spellStart"/>
      <w:r w:rsidRPr="00791BE4">
        <w:rPr>
          <w:sz w:val="24"/>
          <w:szCs w:val="24"/>
        </w:rPr>
        <w:t>Кунцево</w:t>
      </w:r>
      <w:proofErr w:type="spellEnd"/>
      <w:r w:rsidRPr="00791BE4">
        <w:rPr>
          <w:sz w:val="24"/>
          <w:szCs w:val="24"/>
        </w:rPr>
        <w:t>” - не более чем на 3000$.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 xml:space="preserve">Каковы должны быть действия коммерсанта (сколько закупать и кому продавать) для достижения максимальной прибыли? </w:t>
      </w:r>
    </w:p>
    <w:p w:rsidR="003D5259" w:rsidRPr="00791BE4" w:rsidRDefault="003D5259" w:rsidP="00791BE4">
      <w:pPr>
        <w:ind w:firstLine="567"/>
        <w:jc w:val="both"/>
        <w:rPr>
          <w:bCs/>
          <w:sz w:val="24"/>
          <w:szCs w:val="24"/>
        </w:rPr>
      </w:pPr>
    </w:p>
    <w:sectPr w:rsidR="003D5259" w:rsidRPr="00791BE4" w:rsidSect="00791BE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9D"/>
    <w:multiLevelType w:val="hybridMultilevel"/>
    <w:tmpl w:val="B25E4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53C07"/>
    <w:multiLevelType w:val="hybridMultilevel"/>
    <w:tmpl w:val="285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900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4D13"/>
    <w:multiLevelType w:val="hybridMultilevel"/>
    <w:tmpl w:val="464E7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92EF8"/>
    <w:multiLevelType w:val="hybridMultilevel"/>
    <w:tmpl w:val="20E66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FF1"/>
    <w:multiLevelType w:val="hybridMultilevel"/>
    <w:tmpl w:val="74D4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AD6"/>
    <w:multiLevelType w:val="hybridMultilevel"/>
    <w:tmpl w:val="09A0992A"/>
    <w:lvl w:ilvl="0" w:tplc="532A0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417AA"/>
    <w:multiLevelType w:val="hybridMultilevel"/>
    <w:tmpl w:val="F3F2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53C"/>
    <w:multiLevelType w:val="hybridMultilevel"/>
    <w:tmpl w:val="53C4D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D22BF"/>
    <w:multiLevelType w:val="hybridMultilevel"/>
    <w:tmpl w:val="81CA9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10CD2"/>
    <w:multiLevelType w:val="hybridMultilevel"/>
    <w:tmpl w:val="FC3AF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C50FA"/>
    <w:multiLevelType w:val="hybridMultilevel"/>
    <w:tmpl w:val="9BA0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460F"/>
    <w:multiLevelType w:val="hybridMultilevel"/>
    <w:tmpl w:val="E162E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1280D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142"/>
    <w:multiLevelType w:val="hybridMultilevel"/>
    <w:tmpl w:val="70B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A5A"/>
    <w:multiLevelType w:val="hybridMultilevel"/>
    <w:tmpl w:val="73E0CC0E"/>
    <w:lvl w:ilvl="0" w:tplc="9974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5E7F"/>
    <w:multiLevelType w:val="hybridMultilevel"/>
    <w:tmpl w:val="E15E56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5"/>
    <w:rsid w:val="00093840"/>
    <w:rsid w:val="000E28F6"/>
    <w:rsid w:val="001209D6"/>
    <w:rsid w:val="00227E07"/>
    <w:rsid w:val="00234A46"/>
    <w:rsid w:val="002951ED"/>
    <w:rsid w:val="002D195A"/>
    <w:rsid w:val="002F02AB"/>
    <w:rsid w:val="003D5259"/>
    <w:rsid w:val="003F3701"/>
    <w:rsid w:val="004366B2"/>
    <w:rsid w:val="00473A7D"/>
    <w:rsid w:val="005E4A86"/>
    <w:rsid w:val="00611498"/>
    <w:rsid w:val="00684095"/>
    <w:rsid w:val="00694EA1"/>
    <w:rsid w:val="006C4311"/>
    <w:rsid w:val="006C4EF5"/>
    <w:rsid w:val="006C55F3"/>
    <w:rsid w:val="006E1ADD"/>
    <w:rsid w:val="007778A4"/>
    <w:rsid w:val="00791BE4"/>
    <w:rsid w:val="007A2FD4"/>
    <w:rsid w:val="007B77CD"/>
    <w:rsid w:val="008A1784"/>
    <w:rsid w:val="008B23DB"/>
    <w:rsid w:val="008D276D"/>
    <w:rsid w:val="00933D93"/>
    <w:rsid w:val="00A05BF2"/>
    <w:rsid w:val="00BE13E2"/>
    <w:rsid w:val="00C043FF"/>
    <w:rsid w:val="00C22238"/>
    <w:rsid w:val="00C9786D"/>
    <w:rsid w:val="00CD3234"/>
    <w:rsid w:val="00CF74D5"/>
    <w:rsid w:val="00E54B8F"/>
    <w:rsid w:val="00E765B4"/>
    <w:rsid w:val="00EA58A9"/>
    <w:rsid w:val="00EF1F01"/>
    <w:rsid w:val="00EF705A"/>
    <w:rsid w:val="00F946D9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43A1"/>
  <w15:docId w15:val="{4E3F385D-A48C-480D-B3BE-026B0B1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Заголовок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PALM</cp:lastModifiedBy>
  <cp:revision>6</cp:revision>
  <dcterms:created xsi:type="dcterms:W3CDTF">2018-03-19T15:45:00Z</dcterms:created>
  <dcterms:modified xsi:type="dcterms:W3CDTF">2018-09-27T14:33:00Z</dcterms:modified>
</cp:coreProperties>
</file>