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0E" w:rsidRPr="00C024CB" w:rsidRDefault="00316E03" w:rsidP="00E56C6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357" style="position:absolute;margin-left:-17pt;margin-top:27.05pt;width:34pt;height:17pt;z-index:251680256" stroked="f"/>
        </w:pict>
      </w:r>
      <w:r w:rsidR="00F20A4D">
        <w:rPr>
          <w:noProof/>
          <w:sz w:val="28"/>
          <w:szCs w:val="28"/>
        </w:rPr>
        <w:pict>
          <v:rect id="_x0000_s2336" style="position:absolute;margin-left:-8.5pt;margin-top:27.05pt;width:34pt;height:19.8pt;z-index:251676160" stroked="f"/>
        </w:pict>
      </w:r>
      <w:r w:rsidR="008747CC">
        <w:rPr>
          <w:noProof/>
          <w:sz w:val="28"/>
          <w:szCs w:val="28"/>
        </w:rPr>
        <w:pict>
          <v:rect id="_x0000_s2327" style="position:absolute;margin-left:323pt;margin-top:13.25pt;width:42.5pt;height:17pt;z-index:251672064" stroked="f"/>
        </w:pict>
      </w:r>
    </w:p>
    <w:p w:rsidR="00EF2F89" w:rsidRDefault="00BF3087" w:rsidP="00EF2F89">
      <w:pPr>
        <w:pStyle w:val="a7"/>
        <w:ind w:left="851"/>
        <w:jc w:val="center"/>
        <w:outlineLvl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-107950</wp:posOffset>
            </wp:positionV>
            <wp:extent cx="735965" cy="675005"/>
            <wp:effectExtent l="19050" t="0" r="6985" b="0"/>
            <wp:wrapSquare wrapText="bothSides"/>
            <wp:docPr id="1300" name="Рисунок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F89" w:rsidRPr="007C06FF">
        <w:rPr>
          <w:noProof/>
          <w:sz w:val="20"/>
          <w:szCs w:val="20"/>
        </w:rPr>
        <w:t>МИНИСТЕРСТВО ОБРАЗОВАНИЯ И НАУКИ</w:t>
      </w:r>
    </w:p>
    <w:p w:rsidR="00EF2F89" w:rsidRPr="007C06FF" w:rsidRDefault="00EF2F89" w:rsidP="00EF2F89">
      <w:pPr>
        <w:pStyle w:val="a7"/>
        <w:ind w:left="851"/>
        <w:jc w:val="center"/>
        <w:outlineLvl w:val="0"/>
        <w:rPr>
          <w:sz w:val="20"/>
          <w:szCs w:val="20"/>
        </w:rPr>
      </w:pPr>
      <w:r w:rsidRPr="007C06FF">
        <w:rPr>
          <w:noProof/>
          <w:sz w:val="20"/>
          <w:szCs w:val="20"/>
        </w:rPr>
        <w:t xml:space="preserve"> РОССИЙСКОЙ ФЕДЕРАЦИИ</w:t>
      </w:r>
    </w:p>
    <w:p w:rsidR="00EF2F89" w:rsidRPr="00845744" w:rsidRDefault="00EF2F89" w:rsidP="00EF2F89">
      <w:pPr>
        <w:pStyle w:val="a7"/>
        <w:ind w:left="851"/>
        <w:jc w:val="center"/>
        <w:rPr>
          <w:sz w:val="24"/>
        </w:rPr>
      </w:pPr>
    </w:p>
    <w:p w:rsidR="00EF2F89" w:rsidRDefault="00EF2F89" w:rsidP="00EF2F89">
      <w:pPr>
        <w:pStyle w:val="a7"/>
        <w:ind w:left="851"/>
        <w:jc w:val="center"/>
        <w:rPr>
          <w:sz w:val="18"/>
          <w:szCs w:val="18"/>
        </w:rPr>
      </w:pPr>
      <w:r w:rsidRPr="006E77E9">
        <w:rPr>
          <w:sz w:val="18"/>
          <w:szCs w:val="18"/>
        </w:rPr>
        <w:t>Филиал федеральн</w:t>
      </w:r>
      <w:r>
        <w:rPr>
          <w:sz w:val="18"/>
          <w:szCs w:val="18"/>
        </w:rPr>
        <w:t>ого государственного бюджетного</w:t>
      </w:r>
    </w:p>
    <w:p w:rsidR="00EF2F89" w:rsidRPr="006E77E9" w:rsidRDefault="00EF2F89" w:rsidP="00EF2F89">
      <w:pPr>
        <w:pStyle w:val="a7"/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E77E9">
        <w:rPr>
          <w:sz w:val="18"/>
          <w:szCs w:val="18"/>
        </w:rPr>
        <w:t>образовательного учреждения высшего образования</w:t>
      </w:r>
    </w:p>
    <w:p w:rsidR="00EF2F89" w:rsidRPr="006E77E9" w:rsidRDefault="00EF2F89" w:rsidP="00EF2F89">
      <w:pPr>
        <w:pStyle w:val="a7"/>
        <w:ind w:left="851"/>
        <w:jc w:val="center"/>
        <w:rPr>
          <w:sz w:val="18"/>
          <w:szCs w:val="18"/>
        </w:rPr>
      </w:pPr>
      <w:r w:rsidRPr="006E77E9">
        <w:rPr>
          <w:sz w:val="18"/>
          <w:szCs w:val="18"/>
        </w:rPr>
        <w:t>«Самарский Государственный технический университет»</w:t>
      </w:r>
    </w:p>
    <w:p w:rsidR="00EF2F89" w:rsidRPr="006E77E9" w:rsidRDefault="00EF2F89" w:rsidP="00EF2F89">
      <w:pPr>
        <w:pStyle w:val="a7"/>
        <w:ind w:left="851"/>
        <w:jc w:val="center"/>
        <w:rPr>
          <w:sz w:val="18"/>
          <w:szCs w:val="18"/>
        </w:rPr>
      </w:pPr>
      <w:r w:rsidRPr="006E77E9">
        <w:rPr>
          <w:sz w:val="18"/>
          <w:szCs w:val="18"/>
        </w:rPr>
        <w:t>в г.Сызрани.</w:t>
      </w:r>
    </w:p>
    <w:p w:rsidR="00EF2F89" w:rsidRPr="00845744" w:rsidRDefault="00EF2F89" w:rsidP="00EF2F89">
      <w:pPr>
        <w:pStyle w:val="a7"/>
        <w:ind w:left="851"/>
        <w:jc w:val="center"/>
        <w:rPr>
          <w:sz w:val="24"/>
        </w:rPr>
      </w:pPr>
      <w:r w:rsidRPr="00845744">
        <w:rPr>
          <w:noProof/>
          <w:sz w:val="24"/>
        </w:rPr>
        <w:pict>
          <v:line id="_x0000_s2325" style="position:absolute;left:0;text-align:left;flip:y;z-index:251670016" from="27pt,7.4pt" to="4in,7.4pt"/>
        </w:pict>
      </w:r>
    </w:p>
    <w:p w:rsidR="00B2151D" w:rsidRDefault="00EF2F89" w:rsidP="00EF2F89">
      <w:pPr>
        <w:pStyle w:val="a7"/>
        <w:ind w:left="851"/>
        <w:jc w:val="center"/>
        <w:rPr>
          <w:sz w:val="20"/>
          <w:szCs w:val="20"/>
        </w:rPr>
      </w:pPr>
      <w:r w:rsidRPr="006E77E9">
        <w:rPr>
          <w:sz w:val="20"/>
          <w:szCs w:val="20"/>
        </w:rPr>
        <w:t>Кафедра «Электротехника, информатика и компьютерные</w:t>
      </w:r>
    </w:p>
    <w:p w:rsidR="00EF2F89" w:rsidRPr="006E77E9" w:rsidRDefault="00EF2F89" w:rsidP="00EF2F89">
      <w:pPr>
        <w:pStyle w:val="a7"/>
        <w:ind w:left="851"/>
        <w:jc w:val="center"/>
        <w:rPr>
          <w:sz w:val="20"/>
          <w:szCs w:val="20"/>
        </w:rPr>
      </w:pPr>
      <w:r w:rsidRPr="006E77E9">
        <w:rPr>
          <w:sz w:val="20"/>
          <w:szCs w:val="20"/>
        </w:rPr>
        <w:t xml:space="preserve"> технол</w:t>
      </w:r>
      <w:r w:rsidRPr="006E77E9">
        <w:rPr>
          <w:sz w:val="20"/>
          <w:szCs w:val="20"/>
        </w:rPr>
        <w:t>о</w:t>
      </w:r>
      <w:r w:rsidRPr="006E77E9">
        <w:rPr>
          <w:sz w:val="20"/>
          <w:szCs w:val="20"/>
        </w:rPr>
        <w:t>гии»</w:t>
      </w:r>
    </w:p>
    <w:p w:rsidR="00EF2F89" w:rsidRPr="006E77E9" w:rsidRDefault="00EF2F89" w:rsidP="00EF2F89">
      <w:pPr>
        <w:pStyle w:val="a7"/>
        <w:jc w:val="center"/>
        <w:rPr>
          <w:sz w:val="20"/>
          <w:szCs w:val="20"/>
        </w:rPr>
      </w:pPr>
    </w:p>
    <w:p w:rsidR="00EF2F89" w:rsidRPr="003E5E5D" w:rsidRDefault="00EF2F89" w:rsidP="00EF2F89">
      <w:pPr>
        <w:pStyle w:val="a7"/>
        <w:jc w:val="center"/>
        <w:rPr>
          <w:sz w:val="28"/>
          <w:szCs w:val="28"/>
        </w:rPr>
      </w:pPr>
    </w:p>
    <w:p w:rsidR="00EF2F89" w:rsidRDefault="00EF2F89" w:rsidP="00EF2F89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7C06FF">
        <w:rPr>
          <w:sz w:val="20"/>
          <w:szCs w:val="20"/>
        </w:rPr>
        <w:t>Ю.А.</w:t>
      </w:r>
      <w:r>
        <w:rPr>
          <w:sz w:val="20"/>
          <w:szCs w:val="20"/>
        </w:rPr>
        <w:t xml:space="preserve"> </w:t>
      </w:r>
      <w:r w:rsidRPr="007C06FF">
        <w:rPr>
          <w:sz w:val="20"/>
          <w:szCs w:val="20"/>
        </w:rPr>
        <w:t>МЕЛЕШКИН</w:t>
      </w:r>
    </w:p>
    <w:p w:rsidR="00EF2F89" w:rsidRPr="007C06FF" w:rsidRDefault="00EF2F89" w:rsidP="00EF2F89">
      <w:pPr>
        <w:pStyle w:val="a7"/>
        <w:ind w:firstLine="3168"/>
        <w:rPr>
          <w:sz w:val="20"/>
          <w:szCs w:val="20"/>
        </w:rPr>
      </w:pPr>
      <w:r w:rsidRPr="007C06FF">
        <w:rPr>
          <w:sz w:val="20"/>
          <w:szCs w:val="20"/>
        </w:rPr>
        <w:t>И.А.</w:t>
      </w:r>
      <w:r>
        <w:rPr>
          <w:sz w:val="20"/>
          <w:szCs w:val="20"/>
        </w:rPr>
        <w:t xml:space="preserve"> </w:t>
      </w:r>
      <w:r w:rsidRPr="007C06FF">
        <w:rPr>
          <w:sz w:val="20"/>
          <w:szCs w:val="20"/>
        </w:rPr>
        <w:t>АНДРЕЕВ</w:t>
      </w:r>
    </w:p>
    <w:p w:rsidR="00EF2F89" w:rsidRPr="007C06FF" w:rsidRDefault="00EF2F89" w:rsidP="00EF2F89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7C06FF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7C06FF">
        <w:rPr>
          <w:sz w:val="20"/>
          <w:szCs w:val="20"/>
        </w:rPr>
        <w:t>СНАДЧЕНКО</w:t>
      </w:r>
    </w:p>
    <w:p w:rsidR="00EF2F89" w:rsidRPr="007C06FF" w:rsidRDefault="00EF2F89" w:rsidP="00EF2F89">
      <w:pPr>
        <w:pStyle w:val="a7"/>
        <w:ind w:firstLine="3960"/>
        <w:jc w:val="center"/>
        <w:rPr>
          <w:sz w:val="20"/>
          <w:szCs w:val="20"/>
        </w:rPr>
      </w:pPr>
      <w:r w:rsidRPr="007C06FF">
        <w:rPr>
          <w:sz w:val="20"/>
          <w:szCs w:val="20"/>
        </w:rPr>
        <w:t xml:space="preserve">    </w:t>
      </w: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5F255D" w:rsidRDefault="005F255D" w:rsidP="005F2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ЭЛЕКТРИЧЕСКИХ ЦЕПЕЙ</w:t>
      </w:r>
    </w:p>
    <w:p w:rsidR="005F255D" w:rsidRPr="006E77E9" w:rsidRDefault="005F255D" w:rsidP="005F2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УСТАНОВИВШЕМСЯ И ПЕРЕХОДНОМ РЕЖИМАХ</w:t>
      </w:r>
    </w:p>
    <w:p w:rsidR="005F255D" w:rsidRDefault="00316E03" w:rsidP="005F255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2360" style="position:absolute;left:0;text-align:left;margin-left:324.6pt;margin-top:217.9pt;width:34pt;height:25.5pt;z-index:251681280" stroked="f"/>
        </w:pict>
      </w:r>
    </w:p>
    <w:p w:rsidR="005F255D" w:rsidRDefault="005F255D" w:rsidP="005F255D">
      <w:pPr>
        <w:jc w:val="center"/>
        <w:rPr>
          <w:sz w:val="32"/>
          <w:szCs w:val="32"/>
        </w:rPr>
      </w:pPr>
    </w:p>
    <w:p w:rsidR="005F255D" w:rsidRDefault="005F255D" w:rsidP="005F255D">
      <w:pPr>
        <w:jc w:val="center"/>
        <w:rPr>
          <w:sz w:val="32"/>
          <w:szCs w:val="32"/>
        </w:rPr>
      </w:pPr>
    </w:p>
    <w:p w:rsidR="005F255D" w:rsidRPr="0001605F" w:rsidRDefault="005F255D" w:rsidP="005F255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Задания и методические указания к курсовому проектированию</w:t>
      </w:r>
    </w:p>
    <w:p w:rsidR="005F255D" w:rsidRDefault="005F255D" w:rsidP="005F255D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56C61" w:rsidRDefault="00E56C61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Default="00EF2F89" w:rsidP="00EF2F89">
      <w:pPr>
        <w:jc w:val="center"/>
        <w:rPr>
          <w:sz w:val="28"/>
          <w:szCs w:val="28"/>
        </w:rPr>
      </w:pPr>
    </w:p>
    <w:p w:rsidR="00EF2F89" w:rsidRPr="00BD3540" w:rsidRDefault="00EF2F89" w:rsidP="00EF2F89">
      <w:pPr>
        <w:jc w:val="center"/>
      </w:pPr>
      <w:r>
        <w:rPr>
          <w:noProof/>
        </w:rPr>
        <w:pict>
          <v:rect id="_x0000_s2326" style="position:absolute;left:0;text-align:left;margin-left:297pt;margin-top:21.45pt;width:18pt;height:18pt;z-index:251671040" stroked="f"/>
        </w:pict>
      </w:r>
      <w:r w:rsidRPr="00BD3540">
        <w:t>Сызрань 201</w:t>
      </w:r>
      <w:r w:rsidR="007839BF">
        <w:t>6</w:t>
      </w:r>
    </w:p>
    <w:p w:rsidR="0001605F" w:rsidRDefault="00F20A4D" w:rsidP="00257A35">
      <w:pPr>
        <w:spacing w:line="226" w:lineRule="auto"/>
        <w:ind w:firstLine="340"/>
        <w:jc w:val="both"/>
        <w:rPr>
          <w:iCs/>
        </w:rPr>
      </w:pPr>
      <w:r>
        <w:rPr>
          <w:noProof/>
          <w:sz w:val="28"/>
          <w:szCs w:val="28"/>
        </w:rPr>
        <w:lastRenderedPageBreak/>
        <w:pict>
          <v:rect id="_x0000_s2337" style="position:absolute;left:0;text-align:left;margin-left:331.5pt;margin-top:8.65pt;width:34pt;height:19.8pt;z-index:251677184" stroked="f"/>
        </w:pict>
      </w:r>
      <w:r w:rsidR="008747CC">
        <w:rPr>
          <w:iCs/>
          <w:noProof/>
        </w:rPr>
        <w:pict>
          <v:rect id="_x0000_s2328" style="position:absolute;left:0;text-align:left;margin-left:-8.5pt;margin-top:9.95pt;width:25.5pt;height:18pt;z-index:251673088" stroked="f"/>
        </w:pict>
      </w:r>
    </w:p>
    <w:p w:rsidR="00257A35" w:rsidRPr="00257A35" w:rsidRDefault="00257A35" w:rsidP="00257A35">
      <w:pPr>
        <w:spacing w:line="226" w:lineRule="auto"/>
        <w:ind w:firstLine="340"/>
        <w:jc w:val="both"/>
        <w:rPr>
          <w:iCs/>
        </w:rPr>
      </w:pPr>
      <w:r w:rsidRPr="00086B67">
        <w:rPr>
          <w:iCs/>
        </w:rPr>
        <w:t xml:space="preserve">Составители: </w:t>
      </w:r>
    </w:p>
    <w:p w:rsidR="00257A35" w:rsidRPr="00086B67" w:rsidRDefault="00257A35" w:rsidP="00257A35">
      <w:pPr>
        <w:spacing w:line="226" w:lineRule="auto"/>
        <w:ind w:firstLine="340"/>
        <w:jc w:val="both"/>
        <w:rPr>
          <w:iCs/>
        </w:rPr>
      </w:pPr>
      <w:r w:rsidRPr="007129C9">
        <w:rPr>
          <w:i/>
          <w:iCs/>
        </w:rPr>
        <w:t xml:space="preserve">Ю.А. Мелешкин, </w:t>
      </w:r>
      <w:r w:rsidR="00F52A4B">
        <w:rPr>
          <w:i/>
          <w:iCs/>
        </w:rPr>
        <w:t>И.А.Андреев, С.В.Снадченко</w:t>
      </w:r>
    </w:p>
    <w:p w:rsidR="00257A35" w:rsidRPr="00086B67" w:rsidRDefault="00257A35" w:rsidP="00257A35">
      <w:pPr>
        <w:spacing w:line="226" w:lineRule="auto"/>
        <w:ind w:firstLine="340"/>
        <w:jc w:val="both"/>
      </w:pPr>
    </w:p>
    <w:p w:rsidR="00257A35" w:rsidRPr="007129C9" w:rsidRDefault="00257A35" w:rsidP="00257A35">
      <w:pPr>
        <w:spacing w:line="226" w:lineRule="auto"/>
        <w:ind w:firstLine="340"/>
        <w:jc w:val="both"/>
      </w:pPr>
      <w:r w:rsidRPr="00086B67">
        <w:t>УДК 621.3</w:t>
      </w:r>
      <w:r w:rsidRPr="007129C9">
        <w:t>75</w:t>
      </w:r>
    </w:p>
    <w:p w:rsidR="00257A35" w:rsidRPr="007129C9" w:rsidRDefault="00257A35" w:rsidP="00257A35">
      <w:pPr>
        <w:spacing w:line="226" w:lineRule="auto"/>
        <w:ind w:firstLine="340"/>
        <w:jc w:val="both"/>
      </w:pPr>
      <w:r>
        <w:t>ББК 3</w:t>
      </w:r>
      <w:r w:rsidRPr="007129C9">
        <w:t>2.85</w:t>
      </w:r>
    </w:p>
    <w:p w:rsidR="00257A35" w:rsidRPr="00086B67" w:rsidRDefault="00257A35" w:rsidP="00257A35">
      <w:pPr>
        <w:spacing w:line="226" w:lineRule="auto"/>
        <w:ind w:firstLine="340"/>
        <w:jc w:val="both"/>
        <w:rPr>
          <w:i/>
        </w:rPr>
      </w:pPr>
    </w:p>
    <w:p w:rsidR="00257A35" w:rsidRDefault="005F255D" w:rsidP="00257A35">
      <w:pPr>
        <w:pStyle w:val="31"/>
        <w:ind w:firstLine="34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Анализ</w:t>
      </w:r>
      <w:r w:rsidR="005341B8">
        <w:rPr>
          <w:b/>
          <w:bCs/>
          <w:sz w:val="20"/>
          <w:szCs w:val="20"/>
        </w:rPr>
        <w:t xml:space="preserve"> электрических цепей в установившемся и переходном режимах</w:t>
      </w:r>
    </w:p>
    <w:p w:rsidR="00257A35" w:rsidRPr="003664E6" w:rsidRDefault="005341B8" w:rsidP="00257A35">
      <w:pPr>
        <w:pStyle w:val="31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Задания и методические указания к курсовому проектированию</w:t>
      </w:r>
      <w:r w:rsidR="002F3253">
        <w:rPr>
          <w:sz w:val="20"/>
          <w:szCs w:val="20"/>
        </w:rPr>
        <w:t xml:space="preserve">. </w:t>
      </w:r>
      <w:r w:rsidR="00257A35" w:rsidRPr="003664E6">
        <w:rPr>
          <w:sz w:val="20"/>
          <w:szCs w:val="20"/>
        </w:rPr>
        <w:t>./Сам</w:t>
      </w:r>
      <w:r w:rsidR="002F3253">
        <w:rPr>
          <w:sz w:val="20"/>
          <w:szCs w:val="20"/>
        </w:rPr>
        <w:t>ар. гос.техн. ун-т</w:t>
      </w:r>
      <w:r w:rsidR="00257A35" w:rsidRPr="003664E6">
        <w:rPr>
          <w:sz w:val="20"/>
          <w:szCs w:val="20"/>
        </w:rPr>
        <w:t>,</w:t>
      </w:r>
      <w:r w:rsidR="00F52A4B">
        <w:rPr>
          <w:sz w:val="20"/>
          <w:szCs w:val="20"/>
        </w:rPr>
        <w:t xml:space="preserve"> филиал в г.Сызрани.</w:t>
      </w:r>
      <w:r w:rsidR="00257A35" w:rsidRPr="003664E6">
        <w:rPr>
          <w:sz w:val="20"/>
          <w:szCs w:val="20"/>
        </w:rPr>
        <w:t xml:space="preserve"> сост</w:t>
      </w:r>
      <w:r w:rsidR="00257A35" w:rsidRPr="0074158A">
        <w:rPr>
          <w:i/>
          <w:sz w:val="20"/>
          <w:szCs w:val="20"/>
        </w:rPr>
        <w:t xml:space="preserve">. Ю.А. Мелешкин, </w:t>
      </w:r>
      <w:r w:rsidR="005A6BD3" w:rsidRPr="005A6BD3">
        <w:rPr>
          <w:i/>
          <w:iCs/>
          <w:sz w:val="20"/>
          <w:szCs w:val="20"/>
        </w:rPr>
        <w:t>И.А.Андреев, С.В.Снадченко</w:t>
      </w:r>
      <w:r w:rsidR="00257A35" w:rsidRPr="003664E6">
        <w:rPr>
          <w:sz w:val="20"/>
          <w:szCs w:val="20"/>
        </w:rPr>
        <w:t xml:space="preserve">. </w:t>
      </w:r>
      <w:r w:rsidR="005A6BD3">
        <w:rPr>
          <w:sz w:val="20"/>
          <w:szCs w:val="20"/>
        </w:rPr>
        <w:t>Сызрань</w:t>
      </w:r>
      <w:r w:rsidR="00257A35" w:rsidRPr="003664E6">
        <w:rPr>
          <w:sz w:val="20"/>
          <w:szCs w:val="20"/>
        </w:rPr>
        <w:t>, 20</w:t>
      </w:r>
      <w:r w:rsidR="005A6BD3">
        <w:rPr>
          <w:sz w:val="20"/>
          <w:szCs w:val="20"/>
        </w:rPr>
        <w:t>16</w:t>
      </w:r>
      <w:r w:rsidR="00257A35" w:rsidRPr="003664E6">
        <w:rPr>
          <w:sz w:val="20"/>
          <w:szCs w:val="20"/>
        </w:rPr>
        <w:t xml:space="preserve"> . </w:t>
      </w:r>
      <w:r w:rsidR="006909FB">
        <w:rPr>
          <w:sz w:val="20"/>
          <w:szCs w:val="20"/>
        </w:rPr>
        <w:t>26</w:t>
      </w:r>
      <w:r w:rsidR="00257A35" w:rsidRPr="006909FB">
        <w:rPr>
          <w:sz w:val="20"/>
          <w:szCs w:val="20"/>
        </w:rPr>
        <w:t xml:space="preserve"> </w:t>
      </w:r>
      <w:r w:rsidR="00257A35" w:rsidRPr="006909FB">
        <w:rPr>
          <w:sz w:val="20"/>
          <w:szCs w:val="20"/>
          <w:lang w:val="en-US"/>
        </w:rPr>
        <w:t>c</w:t>
      </w:r>
      <w:r w:rsidR="00257A35" w:rsidRPr="006909FB">
        <w:rPr>
          <w:sz w:val="20"/>
          <w:szCs w:val="20"/>
        </w:rPr>
        <w:t>.</w:t>
      </w:r>
    </w:p>
    <w:p w:rsidR="00257A35" w:rsidRPr="003664E6" w:rsidRDefault="002F3253" w:rsidP="00257A35">
      <w:pPr>
        <w:ind w:firstLine="340"/>
        <w:jc w:val="both"/>
        <w:rPr>
          <w:iCs/>
        </w:rPr>
      </w:pPr>
      <w:r>
        <w:rPr>
          <w:iCs/>
        </w:rPr>
        <w:t>В методическом указании даны задания на курсовую работу и рассматр</w:t>
      </w:r>
      <w:r>
        <w:rPr>
          <w:iCs/>
        </w:rPr>
        <w:t>и</w:t>
      </w:r>
      <w:r>
        <w:rPr>
          <w:iCs/>
        </w:rPr>
        <w:t>ваются вопросы анализа трехфазных линейных несимметричных цепей со смешанной нагрузкой и переходны</w:t>
      </w:r>
      <w:r w:rsidR="008B0063">
        <w:rPr>
          <w:iCs/>
        </w:rPr>
        <w:t>х процессов в электрических цепях.</w:t>
      </w:r>
    </w:p>
    <w:p w:rsidR="00257A35" w:rsidRPr="003664E6" w:rsidRDefault="00257A35" w:rsidP="00257A35">
      <w:pPr>
        <w:ind w:firstLine="340"/>
        <w:jc w:val="both"/>
        <w:rPr>
          <w:bCs/>
          <w:iCs/>
        </w:rPr>
      </w:pPr>
      <w:r w:rsidRPr="003664E6">
        <w:rPr>
          <w:bCs/>
          <w:iCs/>
        </w:rPr>
        <w:t xml:space="preserve">Методические указания предназначены для студентов </w:t>
      </w:r>
      <w:r w:rsidR="008B0063">
        <w:rPr>
          <w:bCs/>
          <w:iCs/>
        </w:rPr>
        <w:t>бакалавриата, из</w:t>
      </w:r>
      <w:r w:rsidR="008B0063">
        <w:rPr>
          <w:bCs/>
          <w:iCs/>
        </w:rPr>
        <w:t>у</w:t>
      </w:r>
      <w:r w:rsidR="008B0063">
        <w:rPr>
          <w:bCs/>
          <w:iCs/>
        </w:rPr>
        <w:t>чающих дисциплины "Теоретические основы электротехники",  "Электроте</w:t>
      </w:r>
      <w:r w:rsidR="008B0063">
        <w:rPr>
          <w:bCs/>
          <w:iCs/>
        </w:rPr>
        <w:t>х</w:t>
      </w:r>
      <w:r w:rsidR="008B0063">
        <w:rPr>
          <w:bCs/>
          <w:iCs/>
        </w:rPr>
        <w:t>ника и электроника" для всех видов обучения в Сф СамГТУ</w:t>
      </w:r>
    </w:p>
    <w:p w:rsidR="00257A35" w:rsidRPr="00086B67" w:rsidRDefault="00257A35" w:rsidP="00257A35">
      <w:pPr>
        <w:spacing w:line="226" w:lineRule="auto"/>
        <w:ind w:firstLine="340"/>
        <w:jc w:val="both"/>
        <w:rPr>
          <w:bCs/>
          <w:iCs/>
        </w:rPr>
      </w:pPr>
    </w:p>
    <w:p w:rsidR="00257A35" w:rsidRPr="00257A35" w:rsidRDefault="00257A35" w:rsidP="00257A35">
      <w:pPr>
        <w:spacing w:line="226" w:lineRule="auto"/>
        <w:ind w:firstLine="340"/>
        <w:jc w:val="both"/>
        <w:rPr>
          <w:bCs/>
          <w:iCs/>
        </w:rPr>
      </w:pPr>
      <w:r w:rsidRPr="006909FB">
        <w:rPr>
          <w:bCs/>
          <w:iCs/>
        </w:rPr>
        <w:t xml:space="preserve">Ил.: 78. Табл.: </w:t>
      </w:r>
      <w:r w:rsidR="006909FB">
        <w:rPr>
          <w:bCs/>
          <w:iCs/>
        </w:rPr>
        <w:t xml:space="preserve">2. </w:t>
      </w:r>
      <w:r w:rsidRPr="006909FB">
        <w:rPr>
          <w:bCs/>
          <w:iCs/>
        </w:rPr>
        <w:t xml:space="preserve"> Библиогр.: </w:t>
      </w:r>
      <w:r w:rsidR="006909FB">
        <w:rPr>
          <w:bCs/>
          <w:iCs/>
        </w:rPr>
        <w:t>4</w:t>
      </w:r>
      <w:r w:rsidRPr="006909FB">
        <w:rPr>
          <w:bCs/>
          <w:iCs/>
        </w:rPr>
        <w:t xml:space="preserve"> назв</w:t>
      </w: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4E1A23" w:rsidRPr="00A50829" w:rsidRDefault="004E1A23" w:rsidP="004E1A23">
      <w:pPr>
        <w:ind w:firstLine="340"/>
        <w:jc w:val="both"/>
      </w:pPr>
      <w:r w:rsidRPr="00A50829">
        <w:t>Печатается по решению научно-методического совета электротехнического факультета филиала СамГТУ</w:t>
      </w:r>
    </w:p>
    <w:p w:rsidR="004E1A23" w:rsidRPr="00544238" w:rsidRDefault="004E1A23" w:rsidP="004E1A23">
      <w:pPr>
        <w:jc w:val="both"/>
      </w:pPr>
    </w:p>
    <w:p w:rsidR="004E1A23" w:rsidRPr="00544238" w:rsidRDefault="004E1A23" w:rsidP="004E1A23">
      <w:pPr>
        <w:jc w:val="both"/>
      </w:pPr>
    </w:p>
    <w:p w:rsidR="004E1A23" w:rsidRPr="00544238" w:rsidRDefault="004E1A23" w:rsidP="004E1A23">
      <w:pPr>
        <w:jc w:val="both"/>
      </w:pPr>
    </w:p>
    <w:p w:rsidR="005E1E77" w:rsidRDefault="004E1A23" w:rsidP="004E1A23">
      <w:pPr>
        <w:pStyle w:val="21"/>
        <w:spacing w:line="226" w:lineRule="auto"/>
        <w:ind w:hanging="200"/>
        <w:rPr>
          <w:sz w:val="20"/>
          <w:szCs w:val="20"/>
        </w:rPr>
      </w:pPr>
      <w:r w:rsidRPr="00A50829">
        <w:rPr>
          <w:sz w:val="20"/>
          <w:szCs w:val="20"/>
        </w:rPr>
        <w:t>Рецензент:   доцент кафедры ЭПА филиала ФГБОУ ВПО «СамГТУ» в</w:t>
      </w:r>
    </w:p>
    <w:p w:rsidR="004E1A23" w:rsidRPr="00A50829" w:rsidRDefault="004E1A23" w:rsidP="004E1A23">
      <w:pPr>
        <w:pStyle w:val="21"/>
        <w:spacing w:line="226" w:lineRule="auto"/>
        <w:ind w:hanging="200"/>
        <w:rPr>
          <w:sz w:val="20"/>
          <w:szCs w:val="20"/>
        </w:rPr>
      </w:pPr>
      <w:r w:rsidRPr="00A50829">
        <w:rPr>
          <w:sz w:val="20"/>
          <w:szCs w:val="20"/>
        </w:rPr>
        <w:t xml:space="preserve"> г.</w:t>
      </w:r>
      <w:r w:rsidR="005E1E77">
        <w:rPr>
          <w:sz w:val="20"/>
          <w:szCs w:val="20"/>
        </w:rPr>
        <w:t xml:space="preserve"> </w:t>
      </w:r>
      <w:r w:rsidRPr="00A50829">
        <w:rPr>
          <w:sz w:val="20"/>
          <w:szCs w:val="20"/>
        </w:rPr>
        <w:t>Сызрани к.т.н. Тамьяров А.В.</w:t>
      </w:r>
    </w:p>
    <w:p w:rsidR="004E1A23" w:rsidRPr="00544238" w:rsidRDefault="004E1A23" w:rsidP="004E1A23">
      <w:pPr>
        <w:jc w:val="both"/>
      </w:pPr>
    </w:p>
    <w:p w:rsidR="004E1A23" w:rsidRDefault="004E1A23" w:rsidP="004E1A23">
      <w:pPr>
        <w:jc w:val="both"/>
      </w:pPr>
    </w:p>
    <w:p w:rsidR="004E1A23" w:rsidRPr="00544238" w:rsidRDefault="004E1A23" w:rsidP="004E1A23">
      <w:pPr>
        <w:jc w:val="both"/>
      </w:pPr>
    </w:p>
    <w:p w:rsidR="004E1A23" w:rsidRPr="00544238" w:rsidRDefault="004E1A23" w:rsidP="004E1A23">
      <w:pPr>
        <w:jc w:val="both"/>
      </w:pPr>
    </w:p>
    <w:p w:rsidR="004E1A23" w:rsidRPr="00A50829" w:rsidRDefault="004E1A23" w:rsidP="004E1A23">
      <w:pPr>
        <w:tabs>
          <w:tab w:val="left" w:pos="5040"/>
        </w:tabs>
      </w:pPr>
      <w:r>
        <w:t xml:space="preserve">         </w:t>
      </w:r>
      <w:r w:rsidRPr="00A50829">
        <w:t xml:space="preserve">©  Ю.А.Мелешкин,  </w:t>
      </w:r>
      <w:r w:rsidR="00B8575C" w:rsidRPr="00A50829">
        <w:t>И.А.Андреев</w:t>
      </w:r>
      <w:r w:rsidR="00B8575C">
        <w:t xml:space="preserve">, </w:t>
      </w:r>
      <w:r w:rsidR="00B8575C" w:rsidRPr="00A50829">
        <w:t xml:space="preserve"> </w:t>
      </w:r>
      <w:r w:rsidRPr="00A50829">
        <w:t xml:space="preserve">С.В.Снадченко, </w:t>
      </w:r>
      <w:r w:rsidR="00A872C8">
        <w:t>2016</w:t>
      </w:r>
    </w:p>
    <w:p w:rsidR="004E1A23" w:rsidRPr="00A50829" w:rsidRDefault="00B8575C" w:rsidP="004E1A23">
      <w:pPr>
        <w:tabs>
          <w:tab w:val="left" w:pos="5040"/>
        </w:tabs>
      </w:pPr>
      <w:r>
        <w:t xml:space="preserve">         </w:t>
      </w:r>
      <w:r w:rsidR="004E1A23" w:rsidRPr="00A50829">
        <w:t>©  Самарский гос</w:t>
      </w:r>
      <w:r w:rsidR="004E1A23" w:rsidRPr="00A50829">
        <w:t>у</w:t>
      </w:r>
      <w:r w:rsidR="004E1A23" w:rsidRPr="00A50829">
        <w:t>дарственн</w:t>
      </w:r>
      <w:r w:rsidR="00A872C8">
        <w:t>ый технический университет, 2016</w:t>
      </w:r>
    </w:p>
    <w:p w:rsidR="004E1A23" w:rsidRPr="00544238" w:rsidRDefault="004E1A23" w:rsidP="004E1A23">
      <w:pPr>
        <w:jc w:val="both"/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257A35" w:rsidP="00257A35">
      <w:pPr>
        <w:pStyle w:val="21"/>
        <w:spacing w:line="226" w:lineRule="auto"/>
        <w:ind w:firstLine="340"/>
        <w:rPr>
          <w:szCs w:val="22"/>
        </w:rPr>
      </w:pPr>
    </w:p>
    <w:p w:rsidR="00257A35" w:rsidRPr="00F91A11" w:rsidRDefault="008747CC" w:rsidP="00561B77">
      <w:pPr>
        <w:pStyle w:val="21"/>
        <w:spacing w:line="226" w:lineRule="auto"/>
        <w:ind w:firstLine="340"/>
        <w:rPr>
          <w:szCs w:val="22"/>
        </w:rPr>
      </w:pPr>
      <w:r>
        <w:rPr>
          <w:noProof/>
          <w:szCs w:val="22"/>
        </w:rPr>
        <w:lastRenderedPageBreak/>
        <w:pict>
          <v:rect id="_x0000_s2329" style="position:absolute;left:0;text-align:left;margin-left:331.5pt;margin-top:16.8pt;width:34pt;height:17pt;z-index:251674112" stroked="f"/>
        </w:pict>
      </w:r>
    </w:p>
    <w:p w:rsidR="00252521" w:rsidRPr="00FD47E9" w:rsidRDefault="007A0637" w:rsidP="004131E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Введение</w:t>
      </w:r>
    </w:p>
    <w:p w:rsidR="00F10FBD" w:rsidRDefault="00F10FBD" w:rsidP="00252521">
      <w:pPr>
        <w:jc w:val="both"/>
        <w:rPr>
          <w:sz w:val="24"/>
        </w:rPr>
      </w:pPr>
    </w:p>
    <w:p w:rsidR="007A0637" w:rsidRDefault="007A0637" w:rsidP="00252521">
      <w:pPr>
        <w:jc w:val="both"/>
        <w:rPr>
          <w:sz w:val="24"/>
        </w:rPr>
      </w:pPr>
    </w:p>
    <w:p w:rsidR="007A0637" w:rsidRDefault="00FB05F2" w:rsidP="00FB05F2">
      <w:pPr>
        <w:rPr>
          <w:sz w:val="24"/>
        </w:rPr>
      </w:pPr>
      <w:r>
        <w:rPr>
          <w:sz w:val="24"/>
        </w:rPr>
        <w:t xml:space="preserve">       </w:t>
      </w:r>
      <w:r w:rsidR="007A0637">
        <w:rPr>
          <w:sz w:val="24"/>
        </w:rPr>
        <w:t>Целью курсового проектирования</w:t>
      </w:r>
      <w:r>
        <w:rPr>
          <w:sz w:val="24"/>
        </w:rPr>
        <w:t xml:space="preserve"> в соответствии с требов</w:t>
      </w:r>
      <w:r>
        <w:rPr>
          <w:sz w:val="24"/>
        </w:rPr>
        <w:t>а</w:t>
      </w:r>
      <w:r>
        <w:rPr>
          <w:sz w:val="24"/>
        </w:rPr>
        <w:t>ниями учебного плана</w:t>
      </w:r>
      <w:r w:rsidR="002941FA">
        <w:rPr>
          <w:sz w:val="24"/>
        </w:rPr>
        <w:t>, рабочих программ бакалавриата является анализ</w:t>
      </w:r>
      <w:r w:rsidR="00794157">
        <w:rPr>
          <w:sz w:val="24"/>
        </w:rPr>
        <w:t xml:space="preserve"> </w:t>
      </w:r>
      <w:r w:rsidR="002941FA">
        <w:rPr>
          <w:sz w:val="24"/>
        </w:rPr>
        <w:t>линейных электрических цепей:</w:t>
      </w:r>
    </w:p>
    <w:p w:rsidR="00794157" w:rsidRDefault="00794157" w:rsidP="00FB05F2">
      <w:pPr>
        <w:rPr>
          <w:sz w:val="24"/>
        </w:rPr>
      </w:pPr>
      <w:r>
        <w:rPr>
          <w:sz w:val="24"/>
        </w:rPr>
        <w:t xml:space="preserve">      - анализ линейных электрических цепей трехфазного синусо</w:t>
      </w:r>
      <w:r>
        <w:rPr>
          <w:sz w:val="24"/>
        </w:rPr>
        <w:t>и</w:t>
      </w:r>
      <w:r>
        <w:rPr>
          <w:sz w:val="24"/>
        </w:rPr>
        <w:t>дального тока (первая часть курсовой работы);</w:t>
      </w:r>
    </w:p>
    <w:p w:rsidR="00794157" w:rsidRDefault="00794157" w:rsidP="00FB05F2">
      <w:pPr>
        <w:rPr>
          <w:sz w:val="24"/>
        </w:rPr>
      </w:pPr>
      <w:r>
        <w:rPr>
          <w:sz w:val="24"/>
        </w:rPr>
        <w:t xml:space="preserve">      - </w:t>
      </w:r>
      <w:r w:rsidR="0009477D">
        <w:rPr>
          <w:sz w:val="24"/>
        </w:rPr>
        <w:t>анализ переходных процессов в линейных электрических ц</w:t>
      </w:r>
      <w:r w:rsidR="0009477D">
        <w:rPr>
          <w:sz w:val="24"/>
        </w:rPr>
        <w:t>е</w:t>
      </w:r>
      <w:r w:rsidR="0009477D">
        <w:rPr>
          <w:sz w:val="24"/>
        </w:rPr>
        <w:t>пях (вторая часть курсовой работы).</w:t>
      </w:r>
    </w:p>
    <w:p w:rsidR="0009477D" w:rsidRDefault="0009477D" w:rsidP="00FB05F2">
      <w:pPr>
        <w:rPr>
          <w:sz w:val="24"/>
        </w:rPr>
      </w:pPr>
    </w:p>
    <w:p w:rsidR="0009477D" w:rsidRDefault="0009477D" w:rsidP="00FB05F2">
      <w:pPr>
        <w:rPr>
          <w:sz w:val="24"/>
        </w:rPr>
      </w:pPr>
      <w:r>
        <w:rPr>
          <w:sz w:val="24"/>
        </w:rPr>
        <w:t xml:space="preserve">      Для выполнения курсовой работы студент должен уметь:</w:t>
      </w:r>
    </w:p>
    <w:p w:rsidR="0009477D" w:rsidRDefault="00263648" w:rsidP="00FB05F2">
      <w:pPr>
        <w:rPr>
          <w:sz w:val="24"/>
        </w:rPr>
      </w:pPr>
      <w:r>
        <w:rPr>
          <w:sz w:val="24"/>
        </w:rPr>
        <w:t xml:space="preserve">     - рассчитать линейные электрические цепи в стационарном и переходном режиме;</w:t>
      </w:r>
    </w:p>
    <w:p w:rsidR="00263648" w:rsidRDefault="00263648" w:rsidP="00FB05F2">
      <w:pPr>
        <w:rPr>
          <w:sz w:val="24"/>
        </w:rPr>
      </w:pPr>
      <w:r>
        <w:rPr>
          <w:sz w:val="24"/>
        </w:rPr>
        <w:t xml:space="preserve">     - произвести сравнительный анализ результатов расчета с эк</w:t>
      </w:r>
      <w:r>
        <w:rPr>
          <w:sz w:val="24"/>
        </w:rPr>
        <w:t>с</w:t>
      </w:r>
      <w:r>
        <w:rPr>
          <w:sz w:val="24"/>
        </w:rPr>
        <w:t>периментом, проведенным</w:t>
      </w:r>
      <w:r w:rsidR="005F625D">
        <w:rPr>
          <w:sz w:val="24"/>
        </w:rPr>
        <w:t xml:space="preserve"> с компьютерными моделями электр</w:t>
      </w:r>
      <w:r w:rsidR="005F625D">
        <w:rPr>
          <w:sz w:val="24"/>
        </w:rPr>
        <w:t>и</w:t>
      </w:r>
      <w:r w:rsidR="005F625D">
        <w:rPr>
          <w:sz w:val="24"/>
        </w:rPr>
        <w:t>ческой цепи с использованием современных пакетов моделиров</w:t>
      </w:r>
      <w:r w:rsidR="005F625D">
        <w:rPr>
          <w:sz w:val="24"/>
        </w:rPr>
        <w:t>а</w:t>
      </w:r>
      <w:r w:rsidR="005F625D">
        <w:rPr>
          <w:sz w:val="24"/>
        </w:rPr>
        <w:t xml:space="preserve">ния, например </w:t>
      </w:r>
      <w:r w:rsidR="005F625D">
        <w:rPr>
          <w:sz w:val="24"/>
          <w:lang w:val="en-US"/>
        </w:rPr>
        <w:t>Multisim</w:t>
      </w:r>
      <w:r w:rsidR="005F625D" w:rsidRPr="005F625D">
        <w:rPr>
          <w:sz w:val="24"/>
        </w:rPr>
        <w:t xml:space="preserve"> 10</w:t>
      </w:r>
      <w:r w:rsidR="005F625D">
        <w:rPr>
          <w:sz w:val="24"/>
        </w:rPr>
        <w:t>.</w:t>
      </w:r>
    </w:p>
    <w:p w:rsidR="005F625D" w:rsidRDefault="005F625D" w:rsidP="00FB05F2">
      <w:pPr>
        <w:rPr>
          <w:sz w:val="24"/>
        </w:rPr>
      </w:pPr>
      <w:r>
        <w:rPr>
          <w:sz w:val="24"/>
        </w:rPr>
        <w:t xml:space="preserve"> </w:t>
      </w:r>
    </w:p>
    <w:p w:rsidR="00B46702" w:rsidRDefault="00B46702" w:rsidP="00FB05F2">
      <w:pPr>
        <w:rPr>
          <w:sz w:val="24"/>
        </w:rPr>
      </w:pPr>
      <w:r>
        <w:rPr>
          <w:sz w:val="24"/>
        </w:rPr>
        <w:t xml:space="preserve">      Расчетно-пояснительная записка по курсовой работе должна быть объемом не менее 25 страниц. Схемы, таблицы результатов, графики, текст должны быть выполнены с соблюдением дейс</w:t>
      </w:r>
      <w:r>
        <w:rPr>
          <w:sz w:val="24"/>
        </w:rPr>
        <w:t>т</w:t>
      </w:r>
      <w:r>
        <w:rPr>
          <w:sz w:val="24"/>
        </w:rPr>
        <w:t>вующих стандартов. Для компьютерных моделей до</w:t>
      </w:r>
      <w:r w:rsidR="00133339">
        <w:rPr>
          <w:sz w:val="24"/>
        </w:rPr>
        <w:t>пускается распечатка в стандартах, в которых выполнена виртуальная эле</w:t>
      </w:r>
      <w:r w:rsidR="00133339">
        <w:rPr>
          <w:sz w:val="24"/>
        </w:rPr>
        <w:t>к</w:t>
      </w:r>
      <w:r w:rsidR="00133339">
        <w:rPr>
          <w:sz w:val="24"/>
        </w:rPr>
        <w:t>тронная лаборатория.</w:t>
      </w:r>
    </w:p>
    <w:p w:rsidR="00133339" w:rsidRDefault="00133339" w:rsidP="00FB05F2">
      <w:pPr>
        <w:rPr>
          <w:sz w:val="24"/>
        </w:rPr>
      </w:pPr>
    </w:p>
    <w:p w:rsidR="00133339" w:rsidRDefault="00133339" w:rsidP="001F3AFC">
      <w:pPr>
        <w:rPr>
          <w:sz w:val="24"/>
        </w:rPr>
      </w:pPr>
      <w:r>
        <w:rPr>
          <w:sz w:val="24"/>
        </w:rPr>
        <w:t>Вариант структуры расчетно-пояснительной записки:</w:t>
      </w:r>
    </w:p>
    <w:p w:rsidR="00133339" w:rsidRDefault="0094265D" w:rsidP="001F3AFC">
      <w:pPr>
        <w:ind w:firstLine="680"/>
        <w:rPr>
          <w:sz w:val="24"/>
        </w:rPr>
      </w:pPr>
      <w:r>
        <w:rPr>
          <w:sz w:val="24"/>
        </w:rPr>
        <w:t>Задание на курсовую работу</w:t>
      </w:r>
    </w:p>
    <w:p w:rsidR="0094265D" w:rsidRDefault="0094265D" w:rsidP="001F3AFC">
      <w:pPr>
        <w:ind w:firstLine="680"/>
        <w:rPr>
          <w:sz w:val="24"/>
        </w:rPr>
      </w:pPr>
      <w:r>
        <w:rPr>
          <w:sz w:val="24"/>
        </w:rPr>
        <w:t>Введение</w:t>
      </w:r>
    </w:p>
    <w:p w:rsidR="0094265D" w:rsidRDefault="0094265D" w:rsidP="001F3AFC">
      <w:pPr>
        <w:ind w:firstLine="680"/>
        <w:rPr>
          <w:sz w:val="24"/>
        </w:rPr>
      </w:pPr>
      <w:r>
        <w:rPr>
          <w:sz w:val="24"/>
        </w:rPr>
        <w:t>1. Часть 1. Линейные электрические цепи трехфазного с</w:t>
      </w:r>
      <w:r>
        <w:rPr>
          <w:sz w:val="24"/>
        </w:rPr>
        <w:t>и</w:t>
      </w:r>
      <w:r>
        <w:rPr>
          <w:sz w:val="24"/>
        </w:rPr>
        <w:t>нусо</w:t>
      </w:r>
      <w:r>
        <w:rPr>
          <w:sz w:val="24"/>
        </w:rPr>
        <w:t>и</w:t>
      </w:r>
      <w:r>
        <w:rPr>
          <w:sz w:val="24"/>
        </w:rPr>
        <w:t>дального тока.</w:t>
      </w:r>
    </w:p>
    <w:p w:rsidR="0094265D" w:rsidRDefault="0094265D" w:rsidP="001F3AFC">
      <w:pPr>
        <w:ind w:firstLine="680"/>
        <w:rPr>
          <w:sz w:val="24"/>
        </w:rPr>
      </w:pPr>
      <w:r>
        <w:rPr>
          <w:sz w:val="24"/>
        </w:rPr>
        <w:t>1.1</w:t>
      </w:r>
      <w:r w:rsidR="00356691">
        <w:rPr>
          <w:sz w:val="24"/>
        </w:rPr>
        <w:t>.</w:t>
      </w:r>
      <w:r>
        <w:rPr>
          <w:sz w:val="24"/>
        </w:rPr>
        <w:t xml:space="preserve"> </w:t>
      </w:r>
      <w:r w:rsidR="00356691">
        <w:rPr>
          <w:sz w:val="24"/>
        </w:rPr>
        <w:t xml:space="preserve"> </w:t>
      </w:r>
      <w:r>
        <w:rPr>
          <w:sz w:val="24"/>
        </w:rPr>
        <w:t>Расчет трехфазной электрической цепи</w:t>
      </w:r>
      <w:r w:rsidR="00356691">
        <w:rPr>
          <w:sz w:val="24"/>
        </w:rPr>
        <w:t>.</w:t>
      </w:r>
    </w:p>
    <w:p w:rsidR="0094265D" w:rsidRDefault="0094265D" w:rsidP="001F3AFC">
      <w:pPr>
        <w:ind w:firstLine="680"/>
        <w:rPr>
          <w:sz w:val="24"/>
        </w:rPr>
      </w:pPr>
      <w:r>
        <w:rPr>
          <w:sz w:val="24"/>
        </w:rPr>
        <w:t>1.2</w:t>
      </w:r>
      <w:r w:rsidR="00356691">
        <w:rPr>
          <w:sz w:val="24"/>
        </w:rPr>
        <w:t>.</w:t>
      </w:r>
      <w:r>
        <w:rPr>
          <w:sz w:val="24"/>
        </w:rPr>
        <w:t xml:space="preserve"> </w:t>
      </w:r>
      <w:r w:rsidR="00356691">
        <w:rPr>
          <w:sz w:val="24"/>
        </w:rPr>
        <w:t xml:space="preserve"> Моделирование в виртуальной электронной лаборат</w:t>
      </w:r>
      <w:r w:rsidR="00356691">
        <w:rPr>
          <w:sz w:val="24"/>
        </w:rPr>
        <w:t>о</w:t>
      </w:r>
      <w:r w:rsidR="00356691">
        <w:rPr>
          <w:sz w:val="24"/>
        </w:rPr>
        <w:t>рии трехфазной цепи.</w:t>
      </w:r>
    </w:p>
    <w:p w:rsidR="00356691" w:rsidRDefault="00356691" w:rsidP="001F3AFC">
      <w:pPr>
        <w:ind w:firstLine="680"/>
        <w:rPr>
          <w:sz w:val="24"/>
        </w:rPr>
      </w:pPr>
      <w:r>
        <w:rPr>
          <w:sz w:val="24"/>
        </w:rPr>
        <w:t>1.3.  Сравнительный анализ расчета и эксперимента тре</w:t>
      </w:r>
      <w:r>
        <w:rPr>
          <w:sz w:val="24"/>
        </w:rPr>
        <w:t>х</w:t>
      </w:r>
      <w:r>
        <w:rPr>
          <w:sz w:val="24"/>
        </w:rPr>
        <w:t>фазной цепи.</w:t>
      </w:r>
    </w:p>
    <w:p w:rsidR="00356691" w:rsidRDefault="00356691" w:rsidP="001F3AFC">
      <w:pPr>
        <w:ind w:firstLine="680"/>
        <w:rPr>
          <w:sz w:val="24"/>
        </w:rPr>
      </w:pPr>
      <w:r>
        <w:rPr>
          <w:sz w:val="24"/>
        </w:rPr>
        <w:lastRenderedPageBreak/>
        <w:t>2. Часть 2. Переходные процессы в линейных электрич</w:t>
      </w:r>
      <w:r>
        <w:rPr>
          <w:sz w:val="24"/>
        </w:rPr>
        <w:t>е</w:t>
      </w:r>
      <w:r>
        <w:rPr>
          <w:sz w:val="24"/>
        </w:rPr>
        <w:t>ских ц</w:t>
      </w:r>
      <w:r>
        <w:rPr>
          <w:sz w:val="24"/>
        </w:rPr>
        <w:t>е</w:t>
      </w:r>
      <w:r>
        <w:rPr>
          <w:sz w:val="24"/>
        </w:rPr>
        <w:t>пях.</w:t>
      </w:r>
    </w:p>
    <w:p w:rsidR="00356691" w:rsidRDefault="005740C3" w:rsidP="001F3AFC">
      <w:pPr>
        <w:ind w:firstLine="680"/>
        <w:rPr>
          <w:sz w:val="24"/>
        </w:rPr>
      </w:pPr>
      <w:r>
        <w:rPr>
          <w:sz w:val="24"/>
        </w:rPr>
        <w:t>2.1.  Расчет переходных процессов классическим и опер</w:t>
      </w:r>
      <w:r>
        <w:rPr>
          <w:sz w:val="24"/>
        </w:rPr>
        <w:t>а</w:t>
      </w:r>
      <w:r>
        <w:rPr>
          <w:sz w:val="24"/>
        </w:rPr>
        <w:t>торным методом.</w:t>
      </w:r>
    </w:p>
    <w:p w:rsidR="005740C3" w:rsidRDefault="005740C3" w:rsidP="001F3AFC">
      <w:pPr>
        <w:ind w:firstLine="680"/>
        <w:rPr>
          <w:sz w:val="24"/>
        </w:rPr>
      </w:pPr>
      <w:r>
        <w:rPr>
          <w:sz w:val="24"/>
        </w:rPr>
        <w:t>2.2. Моделирование в виртуальной электронной лаборат</w:t>
      </w:r>
      <w:r>
        <w:rPr>
          <w:sz w:val="24"/>
        </w:rPr>
        <w:t>о</w:t>
      </w:r>
      <w:r>
        <w:rPr>
          <w:sz w:val="24"/>
        </w:rPr>
        <w:t>рии п</w:t>
      </w:r>
      <w:r>
        <w:rPr>
          <w:sz w:val="24"/>
        </w:rPr>
        <w:t>е</w:t>
      </w:r>
      <w:r>
        <w:rPr>
          <w:sz w:val="24"/>
        </w:rPr>
        <w:t>реходных процессов.</w:t>
      </w:r>
    </w:p>
    <w:p w:rsidR="005740C3" w:rsidRDefault="005740C3" w:rsidP="001F3AFC">
      <w:pPr>
        <w:ind w:firstLine="680"/>
        <w:rPr>
          <w:sz w:val="24"/>
        </w:rPr>
      </w:pPr>
      <w:r>
        <w:rPr>
          <w:sz w:val="24"/>
        </w:rPr>
        <w:t xml:space="preserve">2.3.  Сравнительный анализ результатов </w:t>
      </w:r>
      <w:r w:rsidR="007A535B">
        <w:rPr>
          <w:sz w:val="24"/>
        </w:rPr>
        <w:t>расчета и экспер</w:t>
      </w:r>
      <w:r w:rsidR="007A535B">
        <w:rPr>
          <w:sz w:val="24"/>
        </w:rPr>
        <w:t>и</w:t>
      </w:r>
      <w:r w:rsidR="007A535B">
        <w:rPr>
          <w:sz w:val="24"/>
        </w:rPr>
        <w:t>мента цепи в переходном режиме.</w:t>
      </w:r>
    </w:p>
    <w:p w:rsidR="007A535B" w:rsidRDefault="007A535B" w:rsidP="001F3AFC">
      <w:pPr>
        <w:ind w:firstLine="680"/>
        <w:rPr>
          <w:sz w:val="24"/>
        </w:rPr>
      </w:pPr>
      <w:r>
        <w:rPr>
          <w:sz w:val="24"/>
        </w:rPr>
        <w:t>Выводы.</w:t>
      </w:r>
    </w:p>
    <w:p w:rsidR="007A535B" w:rsidRDefault="007A535B" w:rsidP="001F3AFC">
      <w:pPr>
        <w:ind w:firstLine="680"/>
        <w:rPr>
          <w:sz w:val="24"/>
        </w:rPr>
      </w:pPr>
      <w:r>
        <w:rPr>
          <w:sz w:val="24"/>
        </w:rPr>
        <w:t>Библиографический список.</w:t>
      </w:r>
    </w:p>
    <w:p w:rsidR="007A535B" w:rsidRDefault="007A535B" w:rsidP="001F3AFC">
      <w:pPr>
        <w:ind w:firstLine="680"/>
        <w:rPr>
          <w:sz w:val="24"/>
        </w:rPr>
      </w:pPr>
      <w:r>
        <w:rPr>
          <w:sz w:val="24"/>
        </w:rPr>
        <w:t>Оглавление.</w:t>
      </w:r>
    </w:p>
    <w:p w:rsidR="007A535B" w:rsidRDefault="007A535B" w:rsidP="001F3AFC">
      <w:pPr>
        <w:ind w:firstLine="680"/>
        <w:rPr>
          <w:sz w:val="24"/>
        </w:rPr>
      </w:pPr>
    </w:p>
    <w:p w:rsidR="007A535B" w:rsidRPr="005F625D" w:rsidRDefault="001F3AFC" w:rsidP="001F3AFC">
      <w:pPr>
        <w:rPr>
          <w:sz w:val="24"/>
        </w:rPr>
      </w:pPr>
      <w:r>
        <w:rPr>
          <w:sz w:val="24"/>
        </w:rPr>
        <w:t xml:space="preserve">     Для компьютерного моделирования рекомендуется использ</w:t>
      </w:r>
      <w:r>
        <w:rPr>
          <w:sz w:val="24"/>
        </w:rPr>
        <w:t>о</w:t>
      </w:r>
      <w:r>
        <w:rPr>
          <w:sz w:val="24"/>
        </w:rPr>
        <w:t>вать учебное пособие Ю.А.Мелешкина, П.П.Гавриша, Ф.В.Дремова</w:t>
      </w:r>
      <w:r w:rsidR="00E87FCD">
        <w:rPr>
          <w:sz w:val="24"/>
        </w:rPr>
        <w:t>, О.В.Лысенко "Компьютерное моделирование л</w:t>
      </w:r>
      <w:r w:rsidR="00E87FCD">
        <w:rPr>
          <w:sz w:val="24"/>
        </w:rPr>
        <w:t>и</w:t>
      </w:r>
      <w:r w:rsidR="00E87FCD">
        <w:rPr>
          <w:sz w:val="24"/>
        </w:rPr>
        <w:t>нейных электрических цепей", - Самара: Самар. гос. техн. ун-т, 2009.</w:t>
      </w:r>
    </w:p>
    <w:p w:rsidR="005E5C06" w:rsidRDefault="005E5C06" w:rsidP="00113DAC">
      <w:pPr>
        <w:rPr>
          <w:color w:val="000000"/>
          <w:sz w:val="24"/>
          <w:szCs w:val="24"/>
        </w:rPr>
      </w:pPr>
    </w:p>
    <w:p w:rsidR="00F20871" w:rsidRPr="004D1DB4" w:rsidRDefault="00F20871" w:rsidP="00F20871">
      <w:pPr>
        <w:tabs>
          <w:tab w:val="left" w:pos="330"/>
        </w:tabs>
        <w:rPr>
          <w:b/>
          <w:sz w:val="24"/>
          <w:szCs w:val="24"/>
        </w:rPr>
      </w:pPr>
    </w:p>
    <w:p w:rsidR="004E58A1" w:rsidRDefault="004E58A1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9D7EE0" w:rsidRDefault="009D7EE0" w:rsidP="00A55547">
      <w:pPr>
        <w:jc w:val="center"/>
        <w:rPr>
          <w:sz w:val="24"/>
        </w:rPr>
      </w:pPr>
    </w:p>
    <w:p w:rsidR="00413A37" w:rsidRDefault="00367225" w:rsidP="00D10936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1</w:t>
      </w:r>
      <w:r w:rsidR="00BC4D31">
        <w:rPr>
          <w:b/>
          <w:bCs/>
          <w:caps/>
          <w:sz w:val="22"/>
          <w:szCs w:val="22"/>
        </w:rPr>
        <w:t xml:space="preserve">. </w:t>
      </w:r>
      <w:r w:rsidR="00A55547" w:rsidRPr="00630084">
        <w:rPr>
          <w:b/>
          <w:bCs/>
          <w:caps/>
          <w:sz w:val="22"/>
          <w:szCs w:val="22"/>
        </w:rPr>
        <w:t xml:space="preserve">Линейные электрические цепи трехфазного </w:t>
      </w:r>
    </w:p>
    <w:p w:rsidR="00A55547" w:rsidRPr="00630084" w:rsidRDefault="00D10936" w:rsidP="00D10936">
      <w:pPr>
        <w:jc w:val="center"/>
        <w:rPr>
          <w:b/>
          <w:bCs/>
          <w:caps/>
          <w:sz w:val="22"/>
          <w:szCs w:val="22"/>
        </w:rPr>
      </w:pPr>
      <w:r w:rsidRPr="00630084">
        <w:rPr>
          <w:b/>
          <w:bCs/>
          <w:caps/>
          <w:sz w:val="22"/>
          <w:szCs w:val="22"/>
        </w:rPr>
        <w:t>син</w:t>
      </w:r>
      <w:r w:rsidRPr="00630084">
        <w:rPr>
          <w:b/>
          <w:bCs/>
          <w:caps/>
          <w:sz w:val="22"/>
          <w:szCs w:val="22"/>
        </w:rPr>
        <w:t>у</w:t>
      </w:r>
      <w:r w:rsidRPr="00630084">
        <w:rPr>
          <w:b/>
          <w:bCs/>
          <w:caps/>
          <w:sz w:val="22"/>
          <w:szCs w:val="22"/>
        </w:rPr>
        <w:t xml:space="preserve">соидального </w:t>
      </w:r>
      <w:r w:rsidR="00A55547" w:rsidRPr="00630084">
        <w:rPr>
          <w:b/>
          <w:bCs/>
          <w:caps/>
          <w:sz w:val="22"/>
          <w:szCs w:val="22"/>
        </w:rPr>
        <w:t>тока</w:t>
      </w:r>
    </w:p>
    <w:p w:rsidR="004E58A1" w:rsidRDefault="004E58A1" w:rsidP="004E58A1"/>
    <w:p w:rsidR="00367225" w:rsidRPr="00367225" w:rsidRDefault="00367225" w:rsidP="004E58A1">
      <w:pPr>
        <w:rPr>
          <w:sz w:val="24"/>
          <w:szCs w:val="24"/>
        </w:rPr>
      </w:pPr>
      <w:r w:rsidRPr="00367225">
        <w:rPr>
          <w:sz w:val="24"/>
          <w:szCs w:val="24"/>
        </w:rPr>
        <w:t>1.1. Задание для анализа трехфазной цепи</w:t>
      </w:r>
      <w:r>
        <w:rPr>
          <w:sz w:val="24"/>
          <w:szCs w:val="24"/>
        </w:rPr>
        <w:t>.</w:t>
      </w:r>
    </w:p>
    <w:p w:rsidR="00A55547" w:rsidRDefault="00A55547" w:rsidP="004D644E">
      <w:pPr>
        <w:pStyle w:val="a7"/>
        <w:ind w:left="0" w:firstLine="397"/>
        <w:rPr>
          <w:sz w:val="24"/>
        </w:rPr>
      </w:pPr>
      <w:r>
        <w:rPr>
          <w:sz w:val="24"/>
        </w:rPr>
        <w:t>К симметричному трехфазному генератору через сопротивл</w:t>
      </w:r>
      <w:r>
        <w:rPr>
          <w:sz w:val="24"/>
        </w:rPr>
        <w:t>е</w:t>
      </w:r>
      <w:r>
        <w:rPr>
          <w:sz w:val="24"/>
        </w:rPr>
        <w:t>ния подключены два приемника, соединенные либо в звезду, либо в треугольник. Вследствие аварии произошло замыкание накоро</w:t>
      </w:r>
      <w:r>
        <w:rPr>
          <w:sz w:val="24"/>
        </w:rPr>
        <w:t>т</w:t>
      </w:r>
      <w:r>
        <w:rPr>
          <w:sz w:val="24"/>
        </w:rPr>
        <w:t xml:space="preserve">ко одного из сопротивлений или разрыв цепи (место разрыва на схемах указано соответствующим рубильником); электрическая цепь стала несимметричной. </w:t>
      </w:r>
    </w:p>
    <w:p w:rsidR="00A55547" w:rsidRDefault="00A55547" w:rsidP="004D644E">
      <w:pPr>
        <w:ind w:firstLine="360"/>
        <w:jc w:val="both"/>
        <w:rPr>
          <w:sz w:val="24"/>
        </w:rPr>
      </w:pPr>
      <w:r>
        <w:rPr>
          <w:sz w:val="24"/>
        </w:rPr>
        <w:t>Необходимо</w:t>
      </w:r>
      <w:r w:rsidR="00BC4D31">
        <w:rPr>
          <w:sz w:val="24"/>
        </w:rPr>
        <w:t xml:space="preserve"> проделать следующее</w:t>
      </w:r>
      <w:r>
        <w:rPr>
          <w:sz w:val="24"/>
        </w:rPr>
        <w:t>:</w:t>
      </w:r>
    </w:p>
    <w:p w:rsidR="00A55547" w:rsidRDefault="00A55547" w:rsidP="00A5554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Определить токи во всех ветвях схемы методом двух узлов.</w:t>
      </w:r>
    </w:p>
    <w:p w:rsidR="00A55547" w:rsidRDefault="00A55547" w:rsidP="00A5554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Построить в одной комплексной плоскости топографическую и векторную диаграммы токов.</w:t>
      </w:r>
    </w:p>
    <w:p w:rsidR="00A55547" w:rsidRDefault="00A55547" w:rsidP="00A5554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Найти активную, реактивную и полную мощности трехфазной цепи.</w:t>
      </w:r>
    </w:p>
    <w:p w:rsidR="00A55547" w:rsidRDefault="00A55547" w:rsidP="00A55547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Составить баланс активных мощностей.</w:t>
      </w:r>
    </w:p>
    <w:p w:rsidR="00A55547" w:rsidRDefault="00A55547" w:rsidP="004D644E">
      <w:pPr>
        <w:pStyle w:val="a7"/>
        <w:ind w:left="0" w:firstLine="397"/>
        <w:rPr>
          <w:sz w:val="24"/>
        </w:rPr>
      </w:pPr>
      <w:r>
        <w:rPr>
          <w:sz w:val="24"/>
        </w:rPr>
        <w:t>На топографической диаграмме должны быть указаны вект</w:t>
      </w:r>
      <w:r>
        <w:rPr>
          <w:sz w:val="24"/>
        </w:rPr>
        <w:t>о</w:t>
      </w:r>
      <w:r>
        <w:rPr>
          <w:sz w:val="24"/>
        </w:rPr>
        <w:t>ры напряжения на всех элементах цепи.</w:t>
      </w:r>
    </w:p>
    <w:p w:rsidR="00A55547" w:rsidRPr="00A55547" w:rsidRDefault="00A55547" w:rsidP="00BC4D31">
      <w:pPr>
        <w:ind w:right="170"/>
        <w:jc w:val="right"/>
        <w:rPr>
          <w:i/>
          <w:color w:val="000000"/>
          <w:sz w:val="22"/>
          <w:szCs w:val="22"/>
        </w:rPr>
      </w:pPr>
      <w:r w:rsidRPr="00A55547">
        <w:rPr>
          <w:i/>
          <w:color w:val="000000"/>
          <w:sz w:val="22"/>
          <w:szCs w:val="22"/>
        </w:rPr>
        <w:t xml:space="preserve">Таблица </w:t>
      </w:r>
      <w:r w:rsidR="00367225">
        <w:rPr>
          <w:i/>
          <w:color w:val="000000"/>
          <w:sz w:val="22"/>
          <w:szCs w:val="22"/>
        </w:rPr>
        <w:t>1</w:t>
      </w:r>
      <w:r w:rsidR="004D644E">
        <w:rPr>
          <w:i/>
          <w:color w:val="000000"/>
          <w:sz w:val="22"/>
          <w:szCs w:val="22"/>
        </w:rPr>
        <w:t>.</w:t>
      </w:r>
      <w:r w:rsidRPr="00A55547">
        <w:rPr>
          <w:i/>
          <w:color w:val="000000"/>
          <w:sz w:val="22"/>
          <w:szCs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665"/>
        <w:gridCol w:w="546"/>
        <w:gridCol w:w="537"/>
        <w:gridCol w:w="537"/>
        <w:gridCol w:w="537"/>
        <w:gridCol w:w="594"/>
        <w:gridCol w:w="594"/>
        <w:gridCol w:w="594"/>
        <w:gridCol w:w="601"/>
        <w:gridCol w:w="601"/>
        <w:gridCol w:w="601"/>
      </w:tblGrid>
      <w:tr w:rsidR="00D02D10" w:rsidRPr="00A55547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0" w:type="auto"/>
            <w:vAlign w:val="center"/>
          </w:tcPr>
          <w:p w:rsidR="0083191F" w:rsidRPr="004264A8" w:rsidRDefault="00360B1F" w:rsidP="006B19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6B19AB">
              <w:rPr>
                <w:b/>
                <w:sz w:val="22"/>
                <w:szCs w:val="22"/>
              </w:rPr>
              <w:t xml:space="preserve"> вар.</w:t>
            </w:r>
          </w:p>
        </w:tc>
        <w:tc>
          <w:tcPr>
            <w:tcW w:w="0" w:type="auto"/>
            <w:vAlign w:val="center"/>
          </w:tcPr>
          <w:p w:rsidR="00A55547" w:rsidRPr="00A55547" w:rsidRDefault="006B19AB" w:rsidP="006B19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</w:t>
            </w:r>
            <w:r w:rsidR="00BC4D31">
              <w:rPr>
                <w:b/>
                <w:sz w:val="22"/>
                <w:szCs w:val="22"/>
              </w:rPr>
              <w:t>ис</w:t>
            </w:r>
            <w:r w:rsidR="00D02D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Е</w:t>
            </w:r>
            <w:r w:rsidRPr="00A55547">
              <w:rPr>
                <w:b/>
                <w:sz w:val="22"/>
                <w:szCs w:val="22"/>
                <w:vertAlign w:val="subscript"/>
              </w:rPr>
              <w:t>А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</w:rPr>
              <w:t>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A55547">
              <w:rPr>
                <w:b/>
                <w:sz w:val="22"/>
                <w:szCs w:val="22"/>
                <w:lang w:val="en-US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A55547">
              <w:rPr>
                <w:b/>
                <w:sz w:val="22"/>
                <w:szCs w:val="22"/>
                <w:lang w:val="en-US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2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3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С2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С3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A55547" w:rsidRPr="00A55547" w:rsidRDefault="00A55547" w:rsidP="00A55547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660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</w:tr>
      <w:tr w:rsidR="00D02D10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A55547" w:rsidRPr="006B19AB" w:rsidRDefault="00A55547" w:rsidP="00A55547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A55547" w:rsidRPr="00A55547" w:rsidRDefault="001204F9" w:rsidP="00A55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2D10">
              <w:rPr>
                <w:sz w:val="22"/>
                <w:szCs w:val="22"/>
              </w:rPr>
              <w:t>.</w:t>
            </w:r>
            <w:r w:rsidR="00A55547"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A55547" w:rsidRPr="00A55547" w:rsidRDefault="00A55547" w:rsidP="00A55547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</w:tr>
      <w:tr w:rsidR="00BF4602" w:rsidRPr="00A5554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0" w:type="auto"/>
          </w:tcPr>
          <w:p w:rsidR="00BF4602" w:rsidRPr="006B19AB" w:rsidRDefault="00BF4602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BF4602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4602">
              <w:rPr>
                <w:sz w:val="22"/>
                <w:szCs w:val="22"/>
              </w:rPr>
              <w:t>.</w:t>
            </w:r>
            <w:r w:rsidR="00BF4602"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F4602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</w:tr>
      <w:tr w:rsidR="00414F47" w:rsidRPr="00A5554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0" w:type="auto"/>
          </w:tcPr>
          <w:p w:rsidR="00414F47" w:rsidRPr="006B19AB" w:rsidRDefault="00BF4602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14F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4602">
              <w:rPr>
                <w:sz w:val="22"/>
                <w:szCs w:val="22"/>
              </w:rPr>
              <w:t>.6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414F47" w:rsidRPr="00A55547" w:rsidRDefault="00BF4602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83191F" w:rsidRPr="00414F47" w:rsidRDefault="0083191F" w:rsidP="00414F47">
      <w:pPr>
        <w:tabs>
          <w:tab w:val="left" w:pos="3073"/>
        </w:tabs>
        <w:ind w:right="170"/>
        <w:jc w:val="right"/>
        <w:rPr>
          <w:i/>
          <w:sz w:val="24"/>
        </w:rPr>
      </w:pPr>
      <w:r w:rsidRPr="00414F47">
        <w:rPr>
          <w:i/>
          <w:sz w:val="24"/>
        </w:rPr>
        <w:lastRenderedPageBreak/>
        <w:t>Окончание</w:t>
      </w:r>
      <w:r w:rsidR="00414F47" w:rsidRPr="00414F47">
        <w:rPr>
          <w:i/>
          <w:sz w:val="24"/>
        </w:rPr>
        <w:t xml:space="preserve"> табл. </w:t>
      </w:r>
      <w:r w:rsidR="00367225">
        <w:rPr>
          <w:i/>
          <w:sz w:val="24"/>
        </w:rPr>
        <w:t>1</w:t>
      </w:r>
      <w:r w:rsidR="00414F47" w:rsidRPr="00414F47">
        <w:rPr>
          <w:i/>
          <w:sz w:val="24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665"/>
        <w:gridCol w:w="546"/>
        <w:gridCol w:w="537"/>
        <w:gridCol w:w="537"/>
        <w:gridCol w:w="537"/>
        <w:gridCol w:w="594"/>
        <w:gridCol w:w="594"/>
        <w:gridCol w:w="594"/>
        <w:gridCol w:w="601"/>
        <w:gridCol w:w="601"/>
        <w:gridCol w:w="601"/>
      </w:tblGrid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4264A8" w:rsidRDefault="006B19AB" w:rsidP="004567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вар.</w:t>
            </w:r>
          </w:p>
        </w:tc>
        <w:tc>
          <w:tcPr>
            <w:tcW w:w="0" w:type="auto"/>
          </w:tcPr>
          <w:p w:rsidR="0083191F" w:rsidRPr="00A55547" w:rsidRDefault="006B19AB" w:rsidP="004567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рис</w:t>
            </w:r>
            <w:r w:rsidR="008319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Е</w:t>
            </w:r>
            <w:r w:rsidRPr="00A55547">
              <w:rPr>
                <w:b/>
                <w:sz w:val="22"/>
                <w:szCs w:val="22"/>
                <w:vertAlign w:val="subscript"/>
              </w:rPr>
              <w:t>А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</w:rPr>
              <w:t>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A55547">
              <w:rPr>
                <w:b/>
                <w:sz w:val="22"/>
                <w:szCs w:val="22"/>
                <w:lang w:val="en-US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R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  <w:r w:rsidRPr="00A55547">
              <w:rPr>
                <w:b/>
                <w:sz w:val="22"/>
                <w:szCs w:val="22"/>
                <w:lang w:val="en-US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2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  <w:lang w:val="en-US"/>
              </w:rPr>
              <w:t>L</w:t>
            </w:r>
            <w:r w:rsidRPr="00A55547">
              <w:rPr>
                <w:b/>
                <w:sz w:val="22"/>
                <w:szCs w:val="22"/>
                <w:vertAlign w:val="subscript"/>
              </w:rPr>
              <w:t>3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С1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С2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  <w:lang w:val="en-US"/>
              </w:rPr>
              <w:t>X</w:t>
            </w:r>
            <w:r w:rsidRPr="00A55547">
              <w:rPr>
                <w:b/>
                <w:sz w:val="22"/>
                <w:szCs w:val="22"/>
                <w:vertAlign w:val="subscript"/>
              </w:rPr>
              <w:t>С3</w:t>
            </w:r>
            <w:r w:rsidRPr="00A55547">
              <w:rPr>
                <w:b/>
                <w:sz w:val="22"/>
                <w:szCs w:val="22"/>
              </w:rPr>
              <w:t>,</w:t>
            </w:r>
          </w:p>
          <w:p w:rsidR="0083191F" w:rsidRPr="00A55547" w:rsidRDefault="0083191F" w:rsidP="00456706">
            <w:pPr>
              <w:jc w:val="center"/>
              <w:rPr>
                <w:b/>
                <w:sz w:val="22"/>
                <w:szCs w:val="22"/>
              </w:rPr>
            </w:pPr>
            <w:r w:rsidRPr="00A55547">
              <w:rPr>
                <w:b/>
                <w:sz w:val="22"/>
                <w:szCs w:val="22"/>
              </w:rPr>
              <w:t>Ом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660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  <w:lang w:val="en-US"/>
              </w:rPr>
              <w:t>.</w:t>
            </w:r>
            <w:r w:rsidR="0083191F"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1204F9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3</w:t>
            </w:r>
          </w:p>
        </w:tc>
      </w:tr>
      <w:tr w:rsidR="0083191F" w:rsidRPr="00A55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6B19AB" w:rsidRDefault="0083191F" w:rsidP="00456706">
            <w:pPr>
              <w:jc w:val="center"/>
              <w:rPr>
                <w:sz w:val="22"/>
                <w:szCs w:val="22"/>
              </w:rPr>
            </w:pPr>
            <w:r w:rsidRPr="006B19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F76383" w:rsidP="00456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91F">
              <w:rPr>
                <w:sz w:val="22"/>
                <w:szCs w:val="22"/>
              </w:rPr>
              <w:t>.</w:t>
            </w:r>
            <w:r w:rsidR="0083191F" w:rsidRPr="00A55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1F" w:rsidRPr="00A55547" w:rsidRDefault="0083191F" w:rsidP="00456706">
            <w:pPr>
              <w:jc w:val="center"/>
              <w:rPr>
                <w:sz w:val="22"/>
                <w:szCs w:val="22"/>
              </w:rPr>
            </w:pPr>
            <w:r w:rsidRPr="00A55547">
              <w:rPr>
                <w:sz w:val="22"/>
                <w:szCs w:val="22"/>
              </w:rPr>
              <w:t>4</w:t>
            </w:r>
          </w:p>
        </w:tc>
      </w:tr>
    </w:tbl>
    <w:p w:rsidR="002D2D63" w:rsidRDefault="00854CE3" w:rsidP="00A55547">
      <w:pPr>
        <w:tabs>
          <w:tab w:val="left" w:pos="3073"/>
        </w:tabs>
        <w:jc w:val="center"/>
        <w:rPr>
          <w:sz w:val="24"/>
        </w:rPr>
      </w:pPr>
      <w:r>
        <w:rPr>
          <w:noProof/>
          <w:sz w:val="24"/>
        </w:rPr>
        <w:pict>
          <v:rect id="_x0000_s2260" style="position:absolute;left:0;text-align:left;margin-left:297.75pt;margin-top:221.75pt;width:29.75pt;height:7.15pt;rotation:-2943879fd;z-index:251632128;mso-position-horizontal-relative:text;mso-position-vertical-relative:text" stroked="f"/>
        </w:pict>
      </w:r>
      <w:r>
        <w:rPr>
          <w:noProof/>
          <w:sz w:val="24"/>
        </w:rPr>
        <w:pict>
          <v:rect id="_x0000_s2259" style="position:absolute;left:0;text-align:left;margin-left:298.2pt;margin-top:248.9pt;width:29.75pt;height:7.15pt;rotation:-8842119fd;z-index:251633152;mso-position-horizontal-relative:text;mso-position-vertical-relative:text" stroked="f"/>
        </w:pict>
      </w:r>
      <w:r>
        <w:rPr>
          <w:noProof/>
          <w:sz w:val="24"/>
        </w:rPr>
        <w:pict>
          <v:rect id="_x0000_s2258" style="position:absolute;left:0;text-align:left;margin-left:149.8pt;margin-top:221.55pt;width:6.5pt;height:4.35pt;rotation:26055227fd;z-index:251661824;mso-position-horizontal-relative:text;mso-position-vertical-relative:text" stroked="f"/>
        </w:pict>
      </w:r>
      <w:r>
        <w:rPr>
          <w:noProof/>
          <w:sz w:val="24"/>
        </w:rPr>
        <w:pict>
          <v:rect id="_x0000_s2257" style="position:absolute;left:0;text-align:left;margin-left:149.05pt;margin-top:253pt;width:6.5pt;height:4.35pt;rotation:20588865fd;z-index:251660800;mso-position-horizontal-relative:text;mso-position-vertical-relative:text" stroked="f"/>
        </w:pict>
      </w:r>
      <w:r>
        <w:rPr>
          <w:noProof/>
          <w:sz w:val="24"/>
        </w:rPr>
        <w:pict>
          <v:line id="_x0000_s2235" style="position:absolute;left:0;text-align:left;rotation:20057070fd;z-index:251651584;mso-position-horizontal-relative:text;mso-position-vertical-relative:text" from="115.7pt,131pt" to="129.95pt,138.65pt" strokeweight=".5pt"/>
        </w:pict>
      </w:r>
      <w:r>
        <w:rPr>
          <w:noProof/>
          <w:sz w:val="24"/>
        </w:rPr>
        <w:pict>
          <v:rect id="_x0000_s2254" style="position:absolute;left:0;text-align:left;margin-left:95.25pt;margin-top:152.45pt;width:5.65pt;height:3.55pt;rotation:1943921fd;z-index:251657728;mso-position-horizontal-relative:text;mso-position-vertical-relative:text" stroked="f"/>
        </w:pict>
      </w:r>
      <w:r>
        <w:rPr>
          <w:noProof/>
          <w:sz w:val="24"/>
        </w:rPr>
        <w:pict>
          <v:line id="_x0000_s2256" style="position:absolute;left:0;text-align:left;z-index:251659776;mso-position-horizontal-relative:text;mso-position-vertical-relative:text" from="92.75pt,148.95pt" to="107pt,156.6pt" strokeweight=".5pt"/>
        </w:pict>
      </w:r>
      <w:r>
        <w:rPr>
          <w:noProof/>
          <w:sz w:val="24"/>
        </w:rPr>
        <w:pict>
          <v:line id="_x0000_s2255" style="position:absolute;left:0;text-align:left;z-index:251658752;mso-position-horizontal-relative:text;mso-position-vertical-relative:text" from="90.5pt,152.4pt" to="104.75pt,160.05pt" strokeweight=".5pt"/>
        </w:pict>
      </w:r>
      <w:r>
        <w:rPr>
          <w:noProof/>
          <w:sz w:val="24"/>
        </w:rPr>
        <w:pict>
          <v:rect id="_x0000_s2232" style="position:absolute;left:0;text-align:left;margin-left:118.85pt;margin-top:131.2pt;width:5.65pt;height:3.55pt;rotation:22202689fd;z-index:251649536;mso-position-horizontal-relative:text;mso-position-vertical-relative:text" stroked="f"/>
        </w:pict>
      </w:r>
      <w:r>
        <w:rPr>
          <w:noProof/>
          <w:sz w:val="24"/>
        </w:rPr>
        <w:pict>
          <v:group id="_x0000_s2241" style="position:absolute;left:0;text-align:left;margin-left:142.2pt;margin-top:220.75pt;width:21.15pt;height:5.25pt;rotation:2670511fd;z-index:251655680;mso-position-horizontal-relative:text;mso-position-vertical-relative:text" coordorigin="3711,5409" coordsize="423,105">
            <v:line id="_x0000_s2242" style="position:absolute" from="3711,5409" to="4125,5409" strokeweight=".5pt"/>
            <v:line id="_x0000_s2243" style="position:absolute" from="3720,5514" to="4134,5514" strokeweight=".5pt"/>
          </v:group>
        </w:pict>
      </w:r>
      <w:r>
        <w:rPr>
          <w:noProof/>
          <w:sz w:val="24"/>
        </w:rPr>
        <w:pict>
          <v:group id="_x0000_s2238" style="position:absolute;left:0;text-align:left;margin-left:141.45pt;margin-top:252.55pt;width:21.15pt;height:5.25pt;rotation:8956464fd;z-index:251654656;mso-position-horizontal-relative:text;mso-position-vertical-relative:text" coordorigin="3711,5409" coordsize="423,105">
            <v:line id="_x0000_s2239" style="position:absolute" from="3711,5409" to="4125,5409" strokeweight=".5pt"/>
            <v:line id="_x0000_s2240" style="position:absolute" from="3720,5514" to="4134,5514" strokeweight=".5pt"/>
          </v:group>
        </w:pict>
      </w:r>
      <w:r>
        <w:rPr>
          <w:noProof/>
          <w:sz w:val="24"/>
        </w:rPr>
        <w:pict>
          <v:rect id="_x0000_s2237" style="position:absolute;left:0;text-align:left;margin-left:307.65pt;margin-top:83.95pt;width:10.2pt;height:25.95pt;rotation:8859879fd;z-index:251653632;mso-position-horizontal-relative:text;mso-position-vertical-relative:text" strokeweight=".5pt"/>
        </w:pict>
      </w:r>
      <w:r>
        <w:rPr>
          <w:noProof/>
          <w:sz w:val="24"/>
        </w:rPr>
        <w:pict>
          <v:rect id="_x0000_s2236" style="position:absolute;left:0;text-align:left;margin-left:308.7pt;margin-top:55.6pt;width:10.2pt;height:25.95pt;rotation:2961639fd;z-index:251652608;mso-position-horizontal-relative:text;mso-position-vertical-relative:text" strokeweight=".5pt"/>
        </w:pict>
      </w:r>
      <w:r>
        <w:rPr>
          <w:noProof/>
          <w:sz w:val="24"/>
        </w:rPr>
        <w:pict>
          <v:line id="_x0000_s2234" style="position:absolute;left:0;text-align:left;rotation:20057070fd;z-index:251650560;mso-position-horizontal-relative:text;mso-position-vertical-relative:text" from="113.4pt,127.15pt" to="127.65pt,134.8pt" strokeweight=".5pt"/>
        </w:pict>
      </w:r>
      <w:r>
        <w:rPr>
          <w:noProof/>
          <w:sz w:val="24"/>
        </w:rPr>
        <w:pict>
          <v:rect id="_x0000_s2231" style="position:absolute;left:0;text-align:left;margin-left:95.25pt;margin-top:132.15pt;width:21.45pt;height:8.05pt;rotation:7802767fd;z-index:251648512;mso-position-horizontal-relative:text;mso-position-vertical-relative:text" strokeweight=".5pt"/>
        </w:pict>
      </w:r>
      <w:r>
        <w:rPr>
          <w:noProof/>
          <w:sz w:val="24"/>
        </w:rPr>
        <w:pict>
          <v:rect id="_x0000_s2230" style="position:absolute;left:0;text-align:left;margin-left:118.55pt;margin-top:143.05pt;width:21.45pt;height:8.05pt;rotation:4095293fd;z-index:251647488;mso-position-horizontal-relative:text;mso-position-vertical-relative:text" strokeweight=".5pt"/>
        </w:pict>
      </w:r>
      <w:r>
        <w:rPr>
          <w:noProof/>
          <w:sz w:val="24"/>
        </w:rPr>
        <w:pict>
          <v:group id="_x0000_s2249" style="position:absolute;left:0;text-align:left;margin-left:309pt;margin-top:238.6pt;width:4.5pt;height:30pt;rotation:8954125fd;z-index:251656704;mso-position-horizontal-relative:text;mso-position-vertical-relative:text" coordorigin="7341,5181" coordsize="90,600">
            <v:shape id="_x0000_s2250" style="position:absolute;left:7341;top:518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51" style="position:absolute;left:7344;top:533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52" style="position:absolute;left:7347;top:548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53" style="position:absolute;left:7353;top:563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</v:group>
        </w:pict>
      </w:r>
      <w:r>
        <w:rPr>
          <w:noProof/>
          <w:sz w:val="24"/>
        </w:rPr>
        <w:pict>
          <v:group id="_x0000_s2244" style="position:absolute;left:0;text-align:left;margin-left:308.55pt;margin-top:208.15pt;width:4.5pt;height:30pt;rotation:14940257fd;z-index:251662848;mso-position-horizontal-relative:text;mso-position-vertical-relative:text" coordorigin="7341,5181" coordsize="90,600">
            <v:shape id="_x0000_s2245" style="position:absolute;left:7341;top:518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46" style="position:absolute;left:7344;top:533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47" style="position:absolute;left:7347;top:548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  <v:shape id="_x0000_s2248" style="position:absolute;left:7353;top:5631;width:78;height:150;mso-position-horizontal:absolute;mso-position-vertical:absolute" coordsize="78,150" path="m,c16,4,33,8,45,15v12,7,22,18,27,27c77,51,78,63,78,72v,9,,19,-3,27c72,107,64,116,57,123v-7,7,-16,14,-24,18c25,145,12,148,6,150e" filled="f" strokeweight=".5pt">
              <v:path arrowok="t"/>
            </v:shape>
          </v:group>
        </w:pict>
      </w:r>
    </w:p>
    <w:p w:rsidR="0049468D" w:rsidRPr="00C73112" w:rsidRDefault="00BF3087" w:rsidP="0049468D">
      <w:r>
        <w:rPr>
          <w:noProof/>
        </w:rPr>
        <w:lastRenderedPageBreak/>
        <w:drawing>
          <wp:inline distT="0" distB="0" distL="0" distR="0">
            <wp:extent cx="1533525" cy="1609725"/>
            <wp:effectExtent l="19050" t="0" r="9525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021" b="64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8D">
        <w:t xml:space="preserve">                         </w:t>
      </w:r>
      <w:r>
        <w:rPr>
          <w:noProof/>
        </w:rPr>
        <w:drawing>
          <wp:inline distT="0" distB="0" distL="0" distR="0">
            <wp:extent cx="1571625" cy="1628775"/>
            <wp:effectExtent l="19050" t="0" r="9525" b="0"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979" b="6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D" w:rsidRDefault="0049468D" w:rsidP="0049468D"/>
    <w:p w:rsidR="0049468D" w:rsidRDefault="0049468D" w:rsidP="0049468D">
      <w:r>
        <w:t xml:space="preserve">                             рис.1.1                                                               рис. 1.2</w:t>
      </w:r>
    </w:p>
    <w:p w:rsidR="0049468D" w:rsidRDefault="0049468D" w:rsidP="0049468D"/>
    <w:p w:rsidR="0049468D" w:rsidRDefault="0049468D" w:rsidP="0049468D"/>
    <w:p w:rsidR="0049468D" w:rsidRDefault="00BF3087" w:rsidP="0049468D">
      <w:r>
        <w:rPr>
          <w:noProof/>
        </w:rPr>
        <w:drawing>
          <wp:inline distT="0" distB="0" distL="0" distR="0">
            <wp:extent cx="1514475" cy="1314450"/>
            <wp:effectExtent l="19050" t="0" r="9525" b="0"/>
            <wp:docPr id="3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7386" r="50021" b="3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8D">
        <w:t xml:space="preserve">                       </w:t>
      </w:r>
      <w:r>
        <w:rPr>
          <w:noProof/>
        </w:rPr>
        <w:drawing>
          <wp:inline distT="0" distB="0" distL="0" distR="0">
            <wp:extent cx="1514475" cy="1266825"/>
            <wp:effectExtent l="19050" t="0" r="9525" b="0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979" t="37386" b="34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D" w:rsidRDefault="0049468D" w:rsidP="0049468D"/>
    <w:p w:rsidR="0049468D" w:rsidRDefault="0049468D" w:rsidP="0049468D"/>
    <w:p w:rsidR="0049468D" w:rsidRDefault="0049468D" w:rsidP="0049468D">
      <w:r>
        <w:t xml:space="preserve">                             рис. 1.3                                                                рис. 1.4</w:t>
      </w:r>
    </w:p>
    <w:p w:rsidR="0049468D" w:rsidRDefault="0049468D" w:rsidP="0049468D"/>
    <w:p w:rsidR="0049468D" w:rsidRDefault="0049468D" w:rsidP="0049468D"/>
    <w:p w:rsidR="0049468D" w:rsidRDefault="0049468D" w:rsidP="0049468D">
      <w:r>
        <w:t xml:space="preserve">      </w:t>
      </w:r>
    </w:p>
    <w:p w:rsidR="0049468D" w:rsidRDefault="00BF3087" w:rsidP="0049468D">
      <w:r>
        <w:rPr>
          <w:noProof/>
        </w:rPr>
        <w:drawing>
          <wp:inline distT="0" distB="0" distL="0" distR="0">
            <wp:extent cx="1733550" cy="1466850"/>
            <wp:effectExtent l="19050" t="0" r="0" b="0"/>
            <wp:docPr id="5" name="Рисунок 5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7697" r="50021" b="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8D">
        <w:t xml:space="preserve">                           </w:t>
      </w:r>
      <w:r>
        <w:rPr>
          <w:noProof/>
        </w:rPr>
        <w:drawing>
          <wp:inline distT="0" distB="0" distL="0" distR="0">
            <wp:extent cx="1733550" cy="1647825"/>
            <wp:effectExtent l="19050" t="0" r="0" b="0"/>
            <wp:docPr id="6" name="Рисунок 6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979" t="67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D" w:rsidRDefault="0049468D" w:rsidP="0049468D"/>
    <w:p w:rsidR="0049468D" w:rsidRDefault="0049468D" w:rsidP="0049468D"/>
    <w:p w:rsidR="0049468D" w:rsidRDefault="0049468D" w:rsidP="0049468D">
      <w:r>
        <w:t xml:space="preserve">                           рис. 1.5                                                                  рис. 1.6</w:t>
      </w:r>
    </w:p>
    <w:p w:rsidR="0049468D" w:rsidRDefault="00BF3087" w:rsidP="0049468D">
      <w:pPr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676400" cy="1438275"/>
            <wp:effectExtent l="19050" t="0" r="0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077" r="51712" b="50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8D">
        <w:rPr>
          <w:b/>
          <w:i/>
        </w:rPr>
        <w:t xml:space="preserve">                       </w:t>
      </w:r>
      <w:r>
        <w:rPr>
          <w:b/>
          <w:i/>
          <w:noProof/>
        </w:rPr>
        <w:drawing>
          <wp:inline distT="0" distB="0" distL="0" distR="0">
            <wp:extent cx="1704975" cy="1400175"/>
            <wp:effectExtent l="19050" t="0" r="9525" b="0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8288" t="9575" b="48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D" w:rsidRDefault="0049468D" w:rsidP="0049468D">
      <w:pPr>
        <w:rPr>
          <w:b/>
          <w:i/>
        </w:rPr>
      </w:pPr>
    </w:p>
    <w:p w:rsidR="0049468D" w:rsidRDefault="0049468D" w:rsidP="0049468D">
      <w:r>
        <w:rPr>
          <w:b/>
          <w:i/>
        </w:rPr>
        <w:t xml:space="preserve">  </w:t>
      </w:r>
      <w:r>
        <w:t xml:space="preserve">                      рис. 1.7                                                                   рис. 1.8</w:t>
      </w:r>
    </w:p>
    <w:p w:rsidR="0049468D" w:rsidRPr="007A1646" w:rsidRDefault="0049468D" w:rsidP="0049468D"/>
    <w:p w:rsidR="0049468D" w:rsidRPr="007A1646" w:rsidRDefault="0049468D" w:rsidP="0049468D"/>
    <w:p w:rsidR="0049468D" w:rsidRPr="007A1646" w:rsidRDefault="0049468D" w:rsidP="0049468D">
      <w:r>
        <w:rPr>
          <w:b/>
          <w:i/>
        </w:rPr>
        <w:t xml:space="preserve">    </w:t>
      </w:r>
      <w:r w:rsidR="00BF3087">
        <w:rPr>
          <w:b/>
          <w:i/>
          <w:noProof/>
        </w:rPr>
        <w:drawing>
          <wp:inline distT="0" distB="0" distL="0" distR="0">
            <wp:extent cx="1724025" cy="1485900"/>
            <wp:effectExtent l="19050" t="0" r="9525" b="0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2199" r="49176" b="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</w:t>
      </w:r>
      <w:r w:rsidR="00BF3087">
        <w:rPr>
          <w:b/>
          <w:i/>
          <w:noProof/>
        </w:rPr>
        <w:drawing>
          <wp:inline distT="0" distB="0" distL="0" distR="0">
            <wp:extent cx="1895475" cy="1562100"/>
            <wp:effectExtent l="19050" t="0" r="9525" b="0"/>
            <wp:docPr id="10" name="Рисунок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9979" t="52406" b="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D" w:rsidRDefault="0049468D" w:rsidP="0049468D"/>
    <w:p w:rsidR="0049468D" w:rsidRDefault="0049468D" w:rsidP="0049468D">
      <w:r>
        <w:t xml:space="preserve">                        рис. 1.9                                                            рис. 1.10          </w:t>
      </w:r>
    </w:p>
    <w:p w:rsidR="0049468D" w:rsidRPr="00AC393D" w:rsidRDefault="0049468D" w:rsidP="0049468D"/>
    <w:p w:rsidR="0049468D" w:rsidRPr="00AC393D" w:rsidRDefault="0049468D" w:rsidP="0049468D"/>
    <w:p w:rsidR="0049468D" w:rsidRPr="00AC393D" w:rsidRDefault="0049468D" w:rsidP="0049468D"/>
    <w:p w:rsidR="002D2D63" w:rsidRDefault="002D2D63" w:rsidP="00A55547">
      <w:pPr>
        <w:tabs>
          <w:tab w:val="left" w:pos="3073"/>
        </w:tabs>
        <w:jc w:val="center"/>
        <w:rPr>
          <w:b/>
          <w:i/>
          <w:sz w:val="24"/>
        </w:rPr>
      </w:pPr>
      <w:r w:rsidRPr="004D644E">
        <w:rPr>
          <w:b/>
          <w:i/>
          <w:noProof/>
          <w:sz w:val="24"/>
        </w:rPr>
        <w:pict>
          <v:rect id="_x0000_s2147" style="position:absolute;left:0;text-align:left;margin-left:89.2pt;margin-top:314.55pt;width:7.15pt;height:4.25pt;rotation:2332541fd;z-index:251639296" stroked="f"/>
        </w:pict>
      </w:r>
      <w:r>
        <w:rPr>
          <w:b/>
          <w:i/>
          <w:noProof/>
          <w:sz w:val="24"/>
        </w:rPr>
        <w:pict>
          <v:rect id="_x0000_s2229" style="position:absolute;left:0;text-align:left;margin-left:115.4pt;margin-top:293.9pt;width:7.15pt;height:4.25pt;rotation:9955770fd;z-index:251645440" stroked="f"/>
        </w:pict>
      </w:r>
      <w:r>
        <w:rPr>
          <w:b/>
          <w:i/>
          <w:noProof/>
          <w:sz w:val="24"/>
        </w:rPr>
        <w:pict>
          <v:rect id="_x0000_s2221" style="position:absolute;left:0;text-align:left;margin-left:116.65pt;margin-top:308.55pt;width:22.6pt;height:8.6pt;rotation:3586364fd;z-index:251642368" strokeweight=".5pt"/>
        </w:pict>
      </w:r>
      <w:r>
        <w:rPr>
          <w:b/>
          <w:i/>
          <w:noProof/>
          <w:sz w:val="24"/>
        </w:rPr>
        <w:pict>
          <v:rect id="_x0000_s2222" style="position:absolute;left:0;text-align:left;margin-left:90.45pt;margin-top:297.55pt;width:22.6pt;height:8.6pt;rotation:-27188666fd;z-index:251643392" strokeweight=".5pt"/>
        </w:pict>
      </w:r>
      <w:r>
        <w:rPr>
          <w:b/>
          <w:i/>
          <w:noProof/>
          <w:sz w:val="24"/>
        </w:rPr>
        <w:pict>
          <v:group id="_x0000_s2226" style="position:absolute;left:0;text-align:left;margin-left:87.4pt;margin-top:307.6pt;width:9.6pt;height:17.7pt;rotation:3918532fd;z-index:251644416" coordorigin="2867,6770" coordsize="192,354">
            <v:line id="_x0000_s2227" style="position:absolute;rotation:20057070fd" from="2801,6836" to="3086,6989" strokeweight=".5pt"/>
            <v:line id="_x0000_s2228" style="position:absolute;rotation:20057070fd" from="2840,6905" to="3125,7058" strokeweight=".5pt"/>
          </v:group>
        </w:pict>
      </w:r>
      <w:r>
        <w:rPr>
          <w:b/>
          <w:i/>
          <w:noProof/>
          <w:sz w:val="24"/>
        </w:rPr>
        <w:pict>
          <v:group id="_x0000_s2223" style="position:absolute;left:0;text-align:left;margin-left:114.1pt;margin-top:287.2pt;width:9.6pt;height:17.7pt;rotation:-637507fd;z-index:251646464" coordorigin="2867,6770" coordsize="192,354">
            <v:line id="_x0000_s2224" style="position:absolute;rotation:20057070fd" from="2801,6836" to="3086,6989" strokeweight=".5pt"/>
            <v:line id="_x0000_s2225" style="position:absolute;rotation:20057070fd" from="2840,6905" to="3125,7058" strokeweight=".5pt"/>
          </v:group>
        </w:pict>
      </w:r>
    </w:p>
    <w:p w:rsidR="00E21EFE" w:rsidRDefault="00E21EFE" w:rsidP="00A55547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4927E8" w:rsidRDefault="004927E8" w:rsidP="00E67D09">
      <w:pPr>
        <w:tabs>
          <w:tab w:val="left" w:pos="3073"/>
        </w:tabs>
        <w:jc w:val="center"/>
      </w:pPr>
    </w:p>
    <w:p w:rsidR="00512D55" w:rsidRDefault="00197A36" w:rsidP="00E67D09">
      <w:pPr>
        <w:tabs>
          <w:tab w:val="left" w:pos="3073"/>
        </w:tabs>
        <w:jc w:val="center"/>
        <w:rPr>
          <w:b/>
          <w:i/>
          <w:sz w:val="24"/>
        </w:rPr>
      </w:pPr>
      <w:r w:rsidRPr="004D644E">
        <w:rPr>
          <w:b/>
          <w:i/>
          <w:noProof/>
          <w:sz w:val="24"/>
        </w:rPr>
        <w:lastRenderedPageBreak/>
        <w:pict>
          <v:rect id="_x0000_s2148" style="position:absolute;left:0;text-align:left;margin-left:108.1pt;margin-top:-66.6pt;width:7.15pt;height:4.25pt;rotation:-2143632fd;z-index:251638272" stroked="f"/>
        </w:pict>
      </w:r>
      <w:r w:rsidR="00BF4602">
        <w:rPr>
          <w:b/>
          <w:i/>
          <w:sz w:val="24"/>
        </w:rPr>
        <w:t>Пример</w:t>
      </w:r>
      <w:r w:rsidR="006653C8">
        <w:rPr>
          <w:b/>
          <w:i/>
          <w:sz w:val="24"/>
        </w:rPr>
        <w:t xml:space="preserve"> выполнения расчета</w:t>
      </w:r>
    </w:p>
    <w:p w:rsidR="00A55547" w:rsidRDefault="00A55547" w:rsidP="00E67D09">
      <w:pPr>
        <w:tabs>
          <w:tab w:val="left" w:pos="3073"/>
        </w:tabs>
        <w:ind w:firstLine="340"/>
        <w:jc w:val="both"/>
        <w:rPr>
          <w:sz w:val="24"/>
        </w:rPr>
      </w:pPr>
      <w:r>
        <w:rPr>
          <w:sz w:val="24"/>
        </w:rPr>
        <w:t>Определить токи в ветвях цепи</w:t>
      </w:r>
      <w:r w:rsidR="00304379">
        <w:rPr>
          <w:sz w:val="24"/>
        </w:rPr>
        <w:t xml:space="preserve"> (рис.1.11)</w:t>
      </w:r>
      <w:r>
        <w:rPr>
          <w:sz w:val="24"/>
        </w:rPr>
        <w:t xml:space="preserve"> методом двух узлов:</w:t>
      </w:r>
    </w:p>
    <w:p w:rsidR="008658A0" w:rsidRPr="00BF4602" w:rsidRDefault="008658A0" w:rsidP="008658A0">
      <w:pPr>
        <w:tabs>
          <w:tab w:val="left" w:pos="5773"/>
        </w:tabs>
        <w:jc w:val="both"/>
        <w:rPr>
          <w:i/>
          <w:sz w:val="24"/>
        </w:rPr>
      </w:pPr>
      <w:r w:rsidRPr="00BF4602">
        <w:rPr>
          <w:i/>
          <w:sz w:val="24"/>
          <w:lang w:val="en-US"/>
        </w:rPr>
        <w:t>R</w:t>
      </w:r>
      <w:r w:rsidRPr="00BF4602">
        <w:rPr>
          <w:i/>
          <w:sz w:val="24"/>
          <w:vertAlign w:val="subscript"/>
        </w:rPr>
        <w:t>1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R</w:t>
      </w:r>
      <w:r w:rsidRPr="00BF4602">
        <w:rPr>
          <w:i/>
          <w:sz w:val="24"/>
          <w:vertAlign w:val="subscript"/>
        </w:rPr>
        <w:t>2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R</w:t>
      </w:r>
      <w:r w:rsidRPr="00BF4602">
        <w:rPr>
          <w:i/>
          <w:sz w:val="24"/>
          <w:vertAlign w:val="subscript"/>
        </w:rPr>
        <w:t>3</w:t>
      </w:r>
      <w:r w:rsidRPr="00BF4602">
        <w:rPr>
          <w:i/>
          <w:sz w:val="24"/>
        </w:rPr>
        <w:t>=15 Ом;</w:t>
      </w:r>
    </w:p>
    <w:p w:rsidR="008658A0" w:rsidRPr="00BF4602" w:rsidRDefault="008658A0" w:rsidP="008658A0">
      <w:pPr>
        <w:tabs>
          <w:tab w:val="left" w:pos="5773"/>
        </w:tabs>
        <w:jc w:val="both"/>
        <w:rPr>
          <w:i/>
          <w:sz w:val="24"/>
        </w:rPr>
      </w:pP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  <w:lang w:val="en-US"/>
        </w:rPr>
        <w:t>L</w:t>
      </w:r>
      <w:r w:rsidRPr="00BF4602">
        <w:rPr>
          <w:i/>
          <w:sz w:val="24"/>
          <w:vertAlign w:val="subscript"/>
        </w:rPr>
        <w:t>1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  <w:lang w:val="en-US"/>
        </w:rPr>
        <w:t>L</w:t>
      </w:r>
      <w:r w:rsidRPr="00BF4602">
        <w:rPr>
          <w:i/>
          <w:sz w:val="24"/>
          <w:vertAlign w:val="subscript"/>
        </w:rPr>
        <w:t>2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  <w:lang w:val="en-US"/>
        </w:rPr>
        <w:t>L</w:t>
      </w:r>
      <w:r w:rsidRPr="00BF4602">
        <w:rPr>
          <w:i/>
          <w:sz w:val="24"/>
          <w:vertAlign w:val="subscript"/>
        </w:rPr>
        <w:t>3</w:t>
      </w:r>
      <w:r w:rsidRPr="00BF4602">
        <w:rPr>
          <w:i/>
          <w:sz w:val="24"/>
        </w:rPr>
        <w:t>=12 Ом;</w:t>
      </w:r>
    </w:p>
    <w:p w:rsidR="008658A0" w:rsidRPr="00BF4602" w:rsidRDefault="008658A0" w:rsidP="008658A0">
      <w:pPr>
        <w:tabs>
          <w:tab w:val="left" w:pos="5773"/>
        </w:tabs>
        <w:jc w:val="both"/>
        <w:rPr>
          <w:i/>
          <w:sz w:val="24"/>
        </w:rPr>
      </w:pP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</w:rPr>
        <w:t>С1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</w:rPr>
        <w:t>С2</w:t>
      </w:r>
      <w:r w:rsidRPr="00BF4602">
        <w:rPr>
          <w:i/>
          <w:sz w:val="24"/>
        </w:rPr>
        <w:t>=</w:t>
      </w:r>
      <w:r w:rsidRPr="00BF4602">
        <w:rPr>
          <w:i/>
          <w:sz w:val="24"/>
          <w:lang w:val="en-US"/>
        </w:rPr>
        <w:t>X</w:t>
      </w:r>
      <w:r w:rsidRPr="00BF4602">
        <w:rPr>
          <w:i/>
          <w:sz w:val="24"/>
          <w:vertAlign w:val="subscript"/>
        </w:rPr>
        <w:t>С3</w:t>
      </w:r>
      <w:r w:rsidRPr="00BF4602">
        <w:rPr>
          <w:i/>
          <w:sz w:val="24"/>
        </w:rPr>
        <w:t>=20 Ом;</w:t>
      </w:r>
    </w:p>
    <w:p w:rsidR="002B050B" w:rsidRPr="00E67D09" w:rsidRDefault="008658A0" w:rsidP="00E67D09">
      <w:pPr>
        <w:tabs>
          <w:tab w:val="left" w:pos="5773"/>
        </w:tabs>
        <w:jc w:val="both"/>
        <w:rPr>
          <w:i/>
          <w:sz w:val="24"/>
        </w:rPr>
      </w:pPr>
      <w:r w:rsidRPr="00BF4602">
        <w:rPr>
          <w:i/>
          <w:sz w:val="24"/>
        </w:rPr>
        <w:t>Е</w:t>
      </w:r>
      <w:r w:rsidRPr="00BF4602">
        <w:rPr>
          <w:i/>
          <w:sz w:val="24"/>
          <w:vertAlign w:val="subscript"/>
        </w:rPr>
        <w:t>А</w:t>
      </w:r>
      <w:r w:rsidR="00E67D09">
        <w:rPr>
          <w:i/>
          <w:sz w:val="24"/>
        </w:rPr>
        <w:t>=270 В</w:t>
      </w:r>
    </w:p>
    <w:p w:rsidR="00A55547" w:rsidRDefault="00512D55" w:rsidP="00512D55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  <w:r w:rsidR="00A55547">
        <w:rPr>
          <w:sz w:val="24"/>
        </w:rPr>
        <w:t>Преобразуем звезду О</w:t>
      </w:r>
      <w:r w:rsidR="00A55547">
        <w:rPr>
          <w:sz w:val="24"/>
          <w:vertAlign w:val="superscript"/>
        </w:rPr>
        <w:t xml:space="preserve">’ </w:t>
      </w:r>
      <w:r w:rsidR="00A55547">
        <w:rPr>
          <w:sz w:val="24"/>
        </w:rPr>
        <w:t xml:space="preserve"> в эквивалентный треугольник:</w:t>
      </w:r>
    </w:p>
    <w:p w:rsidR="00A55547" w:rsidRDefault="00A55547" w:rsidP="00A55547">
      <w:pPr>
        <w:tabs>
          <w:tab w:val="left" w:pos="3073"/>
        </w:tabs>
        <w:jc w:val="both"/>
        <w:rPr>
          <w:sz w:val="24"/>
        </w:rPr>
      </w:pPr>
      <w:r>
        <w:rPr>
          <w:position w:val="-60"/>
          <w:sz w:val="24"/>
        </w:rPr>
        <w:object w:dxaOrig="57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66.75pt" o:ole="">
            <v:imagedata r:id="rId18" o:title=""/>
          </v:shape>
          <o:OLEObject Type="Embed" ProgID="Equation.3" ShapeID="_x0000_i1025" DrawAspect="Content" ObjectID="_1585313744" r:id="rId19"/>
        </w:object>
      </w:r>
    </w:p>
    <w:p w:rsidR="00A55547" w:rsidRDefault="00512D55" w:rsidP="00512D55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  <w:r w:rsidR="00A55547">
        <w:rPr>
          <w:sz w:val="24"/>
        </w:rPr>
        <w:t xml:space="preserve">Аналогично </w:t>
      </w:r>
      <w:r w:rsidR="00180AEE">
        <w:rPr>
          <w:sz w:val="24"/>
        </w:rPr>
        <w:t xml:space="preserve">– </w:t>
      </w:r>
      <w:r w:rsidR="00A55547">
        <w:rPr>
          <w:sz w:val="24"/>
        </w:rPr>
        <w:t xml:space="preserve">для </w:t>
      </w:r>
      <w:r w:rsidR="00A55547" w:rsidRPr="00180AEE">
        <w:rPr>
          <w:i/>
          <w:sz w:val="24"/>
          <w:lang w:val="en-US"/>
        </w:rPr>
        <w:t>Y</w:t>
      </w:r>
      <w:r w:rsidR="00A55547" w:rsidRPr="00180AEE">
        <w:rPr>
          <w:i/>
          <w:sz w:val="24"/>
          <w:vertAlign w:val="subscript"/>
          <w:lang w:val="en-US"/>
        </w:rPr>
        <w:t>Cbc</w:t>
      </w:r>
      <w:r w:rsidR="00A55547">
        <w:rPr>
          <w:sz w:val="24"/>
        </w:rPr>
        <w:t xml:space="preserve"> и </w:t>
      </w:r>
      <w:r w:rsidR="00A55547" w:rsidRPr="00180AEE">
        <w:rPr>
          <w:i/>
          <w:sz w:val="24"/>
          <w:lang w:val="en-US"/>
        </w:rPr>
        <w:t>Y</w:t>
      </w:r>
      <w:r w:rsidR="00A55547" w:rsidRPr="00180AEE">
        <w:rPr>
          <w:i/>
          <w:sz w:val="24"/>
          <w:vertAlign w:val="subscript"/>
          <w:lang w:val="en-US"/>
        </w:rPr>
        <w:t>Cca</w:t>
      </w:r>
      <w:r w:rsidR="00A55547" w:rsidRPr="00180AEE">
        <w:rPr>
          <w:i/>
          <w:sz w:val="24"/>
        </w:rPr>
        <w:t>:</w:t>
      </w:r>
    </w:p>
    <w:p w:rsidR="00EC6918" w:rsidRPr="00D84D88" w:rsidRDefault="003B7167" w:rsidP="00D84D88">
      <w:pPr>
        <w:tabs>
          <w:tab w:val="left" w:pos="3073"/>
        </w:tabs>
        <w:jc w:val="both"/>
        <w:rPr>
          <w:sz w:val="24"/>
        </w:rPr>
      </w:pPr>
      <w:r w:rsidRPr="003B7167">
        <w:rPr>
          <w:position w:val="-30"/>
          <w:sz w:val="24"/>
        </w:rPr>
        <w:object w:dxaOrig="2960" w:dyaOrig="720">
          <v:shape id="_x0000_i1026" type="#_x0000_t75" style="width:2in;height:35.25pt" o:ole="">
            <v:imagedata r:id="rId20" o:title=""/>
          </v:shape>
          <o:OLEObject Type="Embed" ProgID="Equation.3" ShapeID="_x0000_i1026" DrawAspect="Content" ObjectID="_1585313745" r:id="rId21"/>
        </w:object>
      </w:r>
    </w:p>
    <w:p w:rsidR="00EC6918" w:rsidRDefault="00BF3087" w:rsidP="00691234">
      <w:pPr>
        <w:tabs>
          <w:tab w:val="left" w:pos="3073"/>
        </w:tabs>
        <w:jc w:val="center"/>
        <w:rPr>
          <w:sz w:val="24"/>
        </w:rPr>
      </w:pPr>
      <w:r>
        <w:rPr>
          <w:i/>
          <w:noProof/>
          <w:sz w:val="22"/>
          <w:szCs w:val="22"/>
        </w:rPr>
        <w:drawing>
          <wp:inline distT="0" distB="0" distL="0" distR="0">
            <wp:extent cx="2171700" cy="1800225"/>
            <wp:effectExtent l="19050" t="0" r="0" b="0"/>
            <wp:docPr id="13" name="Рисунок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3391" t="14476" r="4018" b="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88" w:rsidRPr="004927E8" w:rsidRDefault="004927E8" w:rsidP="00691234">
      <w:pPr>
        <w:tabs>
          <w:tab w:val="left" w:pos="3073"/>
        </w:tabs>
        <w:jc w:val="center"/>
      </w:pPr>
      <w:r w:rsidRPr="004927E8">
        <w:t>рис.1.11</w:t>
      </w:r>
    </w:p>
    <w:p w:rsidR="00EC6918" w:rsidRDefault="00BF3087" w:rsidP="004927E8">
      <w:pPr>
        <w:tabs>
          <w:tab w:val="left" w:pos="3073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47900" cy="1562100"/>
            <wp:effectExtent l="19050" t="0" r="0" b="0"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78" w:rsidRPr="00D84D88" w:rsidRDefault="00297678" w:rsidP="00691234">
      <w:pPr>
        <w:tabs>
          <w:tab w:val="left" w:pos="3073"/>
        </w:tabs>
        <w:jc w:val="center"/>
      </w:pPr>
      <w:r w:rsidRPr="00D84D88">
        <w:t>рис.1.12</w:t>
      </w:r>
    </w:p>
    <w:p w:rsidR="00AD73B5" w:rsidRDefault="00AD73B5" w:rsidP="00691234">
      <w:pPr>
        <w:tabs>
          <w:tab w:val="left" w:pos="3073"/>
        </w:tabs>
        <w:jc w:val="center"/>
        <w:rPr>
          <w:sz w:val="24"/>
        </w:rPr>
      </w:pPr>
    </w:p>
    <w:p w:rsidR="00AD73B5" w:rsidRDefault="00AD73B5" w:rsidP="00691234">
      <w:pPr>
        <w:tabs>
          <w:tab w:val="left" w:pos="3073"/>
        </w:tabs>
        <w:jc w:val="center"/>
        <w:rPr>
          <w:sz w:val="24"/>
        </w:rPr>
      </w:pPr>
    </w:p>
    <w:p w:rsidR="00A55547" w:rsidRDefault="00691234" w:rsidP="00466DDD">
      <w:pPr>
        <w:tabs>
          <w:tab w:val="left" w:pos="3073"/>
        </w:tabs>
        <w:jc w:val="center"/>
        <w:rPr>
          <w:color w:val="FF0000"/>
          <w:sz w:val="24"/>
        </w:rPr>
      </w:pPr>
      <w:r>
        <w:rPr>
          <w:noProof/>
          <w:sz w:val="24"/>
        </w:rPr>
        <w:pict>
          <v:rect id="_x0000_s2163" style="position:absolute;left:0;text-align:left;margin-left:188.5pt;margin-top:134.4pt;width:30.15pt;height:22.85pt;rotation:2146946fd;z-index:251637248" stroked="f"/>
        </w:pict>
      </w:r>
      <w:r>
        <w:rPr>
          <w:noProof/>
          <w:sz w:val="24"/>
        </w:rPr>
        <w:pict>
          <v:rect id="_x0000_s2170" style="position:absolute;left:0;text-align:left;margin-left:242.65pt;margin-top:74.85pt;width:7.15pt;height:5.4pt;rotation:8203283fd;z-index:251634176" stroked="f"/>
        </w:pict>
      </w:r>
      <w:r>
        <w:rPr>
          <w:noProof/>
          <w:sz w:val="24"/>
        </w:rPr>
        <w:pict>
          <v:rect id="_x0000_s2169" style="position:absolute;left:0;text-align:left;margin-left:244.25pt;margin-top:43.9pt;width:7.15pt;height:4.95pt;rotation:3742477fd;z-index:251635200" stroked="f"/>
        </w:pict>
      </w:r>
      <w:r w:rsidR="009153A9" w:rsidRPr="003B7167">
        <w:rPr>
          <w:color w:val="FF0000"/>
          <w:position w:val="-60"/>
          <w:sz w:val="24"/>
        </w:rPr>
        <w:object w:dxaOrig="6660" w:dyaOrig="1700">
          <v:shape id="_x0000_i1027" type="#_x0000_t75" style="width:333.75pt;height:84pt" o:ole="">
            <v:imagedata r:id="rId24" o:title=""/>
          </v:shape>
          <o:OLEObject Type="Embed" ProgID="Equation.3" ShapeID="_x0000_i1027" DrawAspect="Content" ObjectID="_1585313746" r:id="rId25"/>
        </w:object>
      </w:r>
    </w:p>
    <w:p w:rsidR="00512D55" w:rsidRDefault="00512D55" w:rsidP="00A55547">
      <w:pPr>
        <w:tabs>
          <w:tab w:val="left" w:pos="3754"/>
        </w:tabs>
        <w:rPr>
          <w:color w:val="FF0000"/>
          <w:sz w:val="24"/>
          <w:lang w:val="en-US"/>
        </w:rPr>
      </w:pPr>
    </w:p>
    <w:p w:rsidR="00E11A5D" w:rsidRDefault="00691234" w:rsidP="004D644E">
      <w:pPr>
        <w:pStyle w:val="a8"/>
        <w:tabs>
          <w:tab w:val="left" w:pos="2456"/>
        </w:tabs>
        <w:jc w:val="center"/>
        <w:rPr>
          <w:sz w:val="22"/>
          <w:szCs w:val="22"/>
        </w:rPr>
      </w:pPr>
      <w:r>
        <w:rPr>
          <w:noProof/>
        </w:rPr>
        <w:pict>
          <v:rect id="_x0000_s2165" style="position:absolute;left:0;text-align:left;margin-left:235.25pt;margin-top:68.1pt;width:10.2pt;height:25.95pt;rotation:8112806fd;z-index:251641344" strokeweight=".5pt"/>
        </w:pict>
      </w:r>
      <w:r>
        <w:rPr>
          <w:noProof/>
        </w:rPr>
        <w:pict>
          <v:rect id="_x0000_s2164" style="position:absolute;left:0;text-align:left;margin-left:237.55pt;margin-top:45.95pt;width:7.15pt;height:5.05pt;rotation:3334986fd;z-index:251636224" stroked="f"/>
        </w:pict>
      </w:r>
      <w:r>
        <w:rPr>
          <w:noProof/>
        </w:rPr>
        <w:pict>
          <v:group id="_x0000_s2155" style="position:absolute;left:0;text-align:left;margin-left:230pt;margin-top:45.75pt;width:21.15pt;height:5.25pt;rotation:3514189fd;z-index:251640320" coordorigin="3711,5409" coordsize="423,105">
            <v:line id="_x0000_s2156" style="position:absolute" from="3711,5409" to="4125,5409" strokeweight=".5pt"/>
            <v:line id="_x0000_s2157" style="position:absolute" from="3720,5514" to="4134,5514" strokeweight=".5pt"/>
          </v:group>
        </w:pict>
      </w:r>
      <w:r w:rsidR="004D644E" w:rsidRPr="004D644E">
        <w:rPr>
          <w:sz w:val="22"/>
          <w:szCs w:val="22"/>
        </w:rPr>
        <w:t>.</w:t>
      </w:r>
      <w:r w:rsidR="00BF3087">
        <w:rPr>
          <w:noProof/>
          <w:sz w:val="22"/>
          <w:szCs w:val="22"/>
        </w:rPr>
        <w:drawing>
          <wp:inline distT="0" distB="0" distL="0" distR="0">
            <wp:extent cx="3171825" cy="1495425"/>
            <wp:effectExtent l="19050" t="0" r="9525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081" t="22119" r="3362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4E" w:rsidRDefault="00CD5A0E" w:rsidP="004D644E">
      <w:pPr>
        <w:pStyle w:val="a8"/>
        <w:tabs>
          <w:tab w:val="left" w:pos="24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Рис. 1</w:t>
      </w:r>
      <w:r w:rsidR="00691234" w:rsidRPr="004D644E">
        <w:rPr>
          <w:sz w:val="22"/>
          <w:szCs w:val="22"/>
        </w:rPr>
        <w:t>.13</w:t>
      </w:r>
    </w:p>
    <w:p w:rsidR="00691234" w:rsidRPr="004D644E" w:rsidRDefault="00691234" w:rsidP="004D644E">
      <w:pPr>
        <w:pStyle w:val="a8"/>
        <w:tabs>
          <w:tab w:val="left" w:pos="2456"/>
        </w:tabs>
        <w:jc w:val="center"/>
        <w:rPr>
          <w:sz w:val="22"/>
          <w:szCs w:val="22"/>
        </w:rPr>
      </w:pPr>
    </w:p>
    <w:p w:rsidR="00E11A5D" w:rsidRDefault="00512D55" w:rsidP="00512D55">
      <w:pPr>
        <w:pStyle w:val="a8"/>
        <w:tabs>
          <w:tab w:val="left" w:pos="426"/>
        </w:tabs>
      </w:pPr>
      <w:r>
        <w:tab/>
      </w:r>
      <w:r w:rsidR="00A55547">
        <w:t>Перейдем от треугольника к эквивалентной звезде:</w:t>
      </w:r>
    </w:p>
    <w:p w:rsidR="00A55547" w:rsidRDefault="00B4168D" w:rsidP="00A55547">
      <w:pPr>
        <w:tabs>
          <w:tab w:val="left" w:pos="2456"/>
        </w:tabs>
        <w:rPr>
          <w:color w:val="FF0000"/>
          <w:sz w:val="24"/>
        </w:rPr>
      </w:pPr>
      <w:r w:rsidRPr="00E11A5D">
        <w:rPr>
          <w:color w:val="FF0000"/>
          <w:position w:val="-198"/>
          <w:sz w:val="24"/>
        </w:rPr>
        <w:object w:dxaOrig="6520" w:dyaOrig="4760">
          <v:shape id="_x0000_i1028" type="#_x0000_t75" style="width:325.5pt;height:238.5pt" o:ole="">
            <v:imagedata r:id="rId27" o:title=""/>
          </v:shape>
          <o:OLEObject Type="Embed" ProgID="Equation.3" ShapeID="_x0000_i1028" DrawAspect="Content" ObjectID="_1585313747" r:id="rId28"/>
        </w:object>
      </w:r>
    </w:p>
    <w:p w:rsidR="00A55547" w:rsidRDefault="00E11A5D" w:rsidP="00A55547">
      <w:pPr>
        <w:rPr>
          <w:color w:val="FF0000"/>
          <w:sz w:val="24"/>
          <w:lang w:val="en-US"/>
        </w:rPr>
      </w:pPr>
      <w:r w:rsidRPr="00E11A5D">
        <w:rPr>
          <w:color w:val="FF0000"/>
          <w:position w:val="-98"/>
          <w:sz w:val="24"/>
        </w:rPr>
        <w:object w:dxaOrig="5679" w:dyaOrig="2079">
          <v:shape id="_x0000_i1029" type="#_x0000_t75" style="width:298.5pt;height:109.5pt" o:ole="">
            <v:imagedata r:id="rId29" o:title=""/>
          </v:shape>
          <o:OLEObject Type="Embed" ProgID="Equation.3" ShapeID="_x0000_i1029" DrawAspect="Content" ObjectID="_1585313748" r:id="rId30"/>
        </w:object>
      </w:r>
    </w:p>
    <w:p w:rsidR="004D644E" w:rsidRPr="004D644E" w:rsidRDefault="004D644E" w:rsidP="00A55547">
      <w:pPr>
        <w:rPr>
          <w:color w:val="FF0000"/>
          <w:sz w:val="24"/>
        </w:rPr>
      </w:pPr>
    </w:p>
    <w:p w:rsidR="00E11A5D" w:rsidRDefault="00BF3087" w:rsidP="00E11A5D">
      <w:pPr>
        <w:jc w:val="center"/>
        <w:rPr>
          <w:color w:val="FF0000"/>
          <w:sz w:val="24"/>
          <w:lang w:val="en-US"/>
        </w:rPr>
      </w:pPr>
      <w:r>
        <w:rPr>
          <w:noProof/>
          <w:color w:val="FF0000"/>
          <w:sz w:val="24"/>
        </w:rPr>
        <w:drawing>
          <wp:inline distT="0" distB="0" distL="0" distR="0">
            <wp:extent cx="3895725" cy="1409700"/>
            <wp:effectExtent l="19050" t="0" r="9525" b="0"/>
            <wp:docPr id="19" name="Рисунок 19" descr="рис_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_3-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2742" t="23181" r="6119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44E" w:rsidRDefault="004D644E" w:rsidP="00E11A5D">
      <w:pPr>
        <w:jc w:val="center"/>
        <w:rPr>
          <w:sz w:val="22"/>
          <w:szCs w:val="22"/>
        </w:rPr>
      </w:pPr>
    </w:p>
    <w:p w:rsidR="00D25853" w:rsidRPr="004D644E" w:rsidRDefault="00CD5A0E" w:rsidP="00E11A5D">
      <w:pPr>
        <w:jc w:val="center"/>
        <w:rPr>
          <w:sz w:val="22"/>
          <w:szCs w:val="22"/>
        </w:rPr>
      </w:pPr>
      <w:r>
        <w:rPr>
          <w:sz w:val="22"/>
          <w:szCs w:val="22"/>
        </w:rPr>
        <w:t>Рис. 1</w:t>
      </w:r>
      <w:r w:rsidR="00180AEE">
        <w:rPr>
          <w:sz w:val="22"/>
          <w:szCs w:val="22"/>
        </w:rPr>
        <w:t>.14</w:t>
      </w:r>
    </w:p>
    <w:p w:rsidR="00D25853" w:rsidRPr="00CD5A0E" w:rsidRDefault="00D25853" w:rsidP="00E11A5D">
      <w:pPr>
        <w:jc w:val="center"/>
        <w:rPr>
          <w:color w:val="FF0000"/>
          <w:sz w:val="24"/>
        </w:rPr>
      </w:pPr>
    </w:p>
    <w:p w:rsidR="00E11A5D" w:rsidRPr="00CD5A0E" w:rsidRDefault="004264A8" w:rsidP="00A55547">
      <w:pPr>
        <w:rPr>
          <w:color w:val="FF0000"/>
          <w:sz w:val="24"/>
        </w:rPr>
      </w:pPr>
      <w:r w:rsidRPr="00512D55">
        <w:rPr>
          <w:position w:val="-204"/>
          <w:sz w:val="24"/>
        </w:rPr>
        <w:object w:dxaOrig="7240" w:dyaOrig="4180">
          <v:shape id="_x0000_i1030" type="#_x0000_t75" style="width:364.5pt;height:219.75pt" o:ole="">
            <v:imagedata r:id="rId32" o:title=""/>
          </v:shape>
          <o:OLEObject Type="Embed" ProgID="Equation.3" ShapeID="_x0000_i1030" DrawAspect="Content" ObjectID="_1585313749" r:id="rId33"/>
        </w:object>
      </w:r>
    </w:p>
    <w:p w:rsidR="00A55547" w:rsidRPr="008F5819" w:rsidRDefault="008F5819" w:rsidP="008F5819">
      <w:pPr>
        <w:jc w:val="both"/>
        <w:rPr>
          <w:sz w:val="24"/>
        </w:rPr>
      </w:pPr>
      <w:r w:rsidRPr="00D25853">
        <w:rPr>
          <w:position w:val="-118"/>
          <w:sz w:val="24"/>
        </w:rPr>
        <w:object w:dxaOrig="7000" w:dyaOrig="2480">
          <v:shape id="_x0000_i1031" type="#_x0000_t75" style="width:356.25pt;height:126.75pt" o:ole="">
            <v:imagedata r:id="rId34" o:title=""/>
          </v:shape>
          <o:OLEObject Type="Embed" ProgID="Equation.3" ShapeID="_x0000_i1031" DrawAspect="Content" ObjectID="_1585313750" r:id="rId35"/>
        </w:object>
      </w:r>
      <w:r w:rsidRPr="008F5819">
        <w:rPr>
          <w:sz w:val="24"/>
        </w:rPr>
        <w:tab/>
      </w:r>
      <w:r w:rsidR="00A55547">
        <w:rPr>
          <w:sz w:val="24"/>
        </w:rPr>
        <w:t xml:space="preserve">Определим напряжение </w:t>
      </w:r>
      <w:r w:rsidRPr="004264A8">
        <w:rPr>
          <w:position w:val="-6"/>
          <w:sz w:val="24"/>
        </w:rPr>
        <w:object w:dxaOrig="420" w:dyaOrig="440">
          <v:shape id="_x0000_i1032" type="#_x0000_t75" style="width:21.75pt;height:22.5pt" o:ole="">
            <v:imagedata r:id="rId36" o:title=""/>
          </v:shape>
          <o:OLEObject Type="Embed" ProgID="Equation.3" ShapeID="_x0000_i1032" DrawAspect="Content" ObjectID="_1585313751" r:id="rId37"/>
        </w:object>
      </w:r>
      <w:r w:rsidR="00A55547">
        <w:rPr>
          <w:sz w:val="24"/>
        </w:rPr>
        <w:t>:</w:t>
      </w:r>
    </w:p>
    <w:p w:rsidR="008F5819" w:rsidRPr="00CD5A0E" w:rsidRDefault="004264A8" w:rsidP="00A55547">
      <w:pPr>
        <w:jc w:val="both"/>
        <w:rPr>
          <w:sz w:val="24"/>
        </w:rPr>
      </w:pPr>
      <w:r w:rsidRPr="004264A8">
        <w:rPr>
          <w:position w:val="-44"/>
          <w:sz w:val="24"/>
        </w:rPr>
        <w:object w:dxaOrig="7060" w:dyaOrig="999">
          <v:shape id="_x0000_i1033" type="#_x0000_t75" style="width:363pt;height:51pt" o:ole="">
            <v:imagedata r:id="rId38" o:title=""/>
          </v:shape>
          <o:OLEObject Type="Embed" ProgID="Equation.3" ShapeID="_x0000_i1033" DrawAspect="Content" ObjectID="_1585313752" r:id="rId39"/>
        </w:object>
      </w:r>
    </w:p>
    <w:p w:rsidR="00A55547" w:rsidRDefault="00A55547" w:rsidP="00A55547">
      <w:pPr>
        <w:jc w:val="both"/>
        <w:rPr>
          <w:sz w:val="24"/>
        </w:rPr>
      </w:pPr>
      <w:r>
        <w:rPr>
          <w:sz w:val="24"/>
        </w:rPr>
        <w:t xml:space="preserve">т.к. </w:t>
      </w:r>
      <w:r>
        <w:rPr>
          <w:position w:val="-10"/>
          <w:sz w:val="24"/>
        </w:rPr>
        <w:object w:dxaOrig="2760" w:dyaOrig="340">
          <v:shape id="_x0000_i1034" type="#_x0000_t75" style="width:135pt;height:17.25pt" o:ole="">
            <v:imagedata r:id="rId40" o:title=""/>
          </v:shape>
          <o:OLEObject Type="Embed" ProgID="Equation.3" ShapeID="_x0000_i1034" DrawAspect="Content" ObjectID="_1585313753" r:id="rId41"/>
        </w:object>
      </w:r>
    </w:p>
    <w:p w:rsidR="00A55547" w:rsidRDefault="004264A8" w:rsidP="00A55547">
      <w:pPr>
        <w:jc w:val="both"/>
        <w:rPr>
          <w:sz w:val="24"/>
        </w:rPr>
      </w:pPr>
      <w:r w:rsidRPr="004264A8">
        <w:rPr>
          <w:position w:val="-10"/>
          <w:sz w:val="24"/>
        </w:rPr>
        <w:object w:dxaOrig="5700" w:dyaOrig="480">
          <v:shape id="_x0000_i1035" type="#_x0000_t75" style="width:282.75pt;height:24pt" o:ole="">
            <v:imagedata r:id="rId42" o:title=""/>
          </v:shape>
          <o:OLEObject Type="Embed" ProgID="Equation.3" ShapeID="_x0000_i1035" DrawAspect="Content" ObjectID="_1585313754" r:id="rId43"/>
        </w:object>
      </w:r>
    </w:p>
    <w:p w:rsidR="008F5819" w:rsidRDefault="00512D55" w:rsidP="00512D55">
      <w:pPr>
        <w:tabs>
          <w:tab w:val="left" w:pos="426"/>
        </w:tabs>
        <w:rPr>
          <w:sz w:val="24"/>
          <w:lang w:val="en-US"/>
        </w:rPr>
      </w:pPr>
      <w:r>
        <w:rPr>
          <w:sz w:val="24"/>
        </w:rPr>
        <w:tab/>
      </w:r>
    </w:p>
    <w:p w:rsidR="00A55547" w:rsidRPr="008F5819" w:rsidRDefault="00A55547" w:rsidP="00512D55">
      <w:pPr>
        <w:tabs>
          <w:tab w:val="left" w:pos="426"/>
        </w:tabs>
        <w:rPr>
          <w:sz w:val="24"/>
        </w:rPr>
      </w:pPr>
      <w:r>
        <w:rPr>
          <w:sz w:val="24"/>
        </w:rPr>
        <w:t>Определим ток</w:t>
      </w:r>
      <w:r w:rsidR="008F5819">
        <w:rPr>
          <w:sz w:val="24"/>
          <w:lang w:val="en-US"/>
        </w:rPr>
        <w:t xml:space="preserve"> </w:t>
      </w:r>
      <w:r w:rsidR="008F5819" w:rsidRPr="008F5819">
        <w:rPr>
          <w:position w:val="-4"/>
          <w:sz w:val="24"/>
        </w:rPr>
        <w:object w:dxaOrig="200" w:dyaOrig="420">
          <v:shape id="_x0000_i1036" type="#_x0000_t75" style="width:10.5pt;height:21pt" o:ole="">
            <v:imagedata r:id="rId44" o:title=""/>
          </v:shape>
          <o:OLEObject Type="Embed" ProgID="Equation.3" ShapeID="_x0000_i1036" DrawAspect="Content" ObjectID="_1585313755" r:id="rId45"/>
        </w:object>
      </w:r>
      <w:r>
        <w:rPr>
          <w:i/>
          <w:iCs/>
          <w:sz w:val="24"/>
          <w:vertAlign w:val="subscript"/>
          <w:lang w:val="en-US"/>
        </w:rPr>
        <w:t>bO</w:t>
      </w:r>
      <w:r>
        <w:rPr>
          <w:i/>
          <w:iCs/>
          <w:sz w:val="24"/>
          <w:vertAlign w:val="subscript"/>
        </w:rPr>
        <w:t>”</w:t>
      </w:r>
      <w:r>
        <w:rPr>
          <w:i/>
          <w:iCs/>
          <w:sz w:val="24"/>
          <w:vertAlign w:val="subscript"/>
          <w:lang w:val="en-US"/>
        </w:rPr>
        <w:t>OC</w:t>
      </w:r>
      <w:r>
        <w:rPr>
          <w:sz w:val="24"/>
          <w:vertAlign w:val="subscript"/>
        </w:rPr>
        <w:t xml:space="preserve"> </w:t>
      </w:r>
      <w:r>
        <w:rPr>
          <w:sz w:val="24"/>
        </w:rPr>
        <w:t>:</w:t>
      </w:r>
    </w:p>
    <w:p w:rsidR="00A55547" w:rsidRPr="008F5819" w:rsidRDefault="008F5819" w:rsidP="00A55547">
      <w:pPr>
        <w:tabs>
          <w:tab w:val="left" w:pos="5837"/>
        </w:tabs>
        <w:rPr>
          <w:sz w:val="24"/>
        </w:rPr>
      </w:pPr>
      <w:r w:rsidRPr="004264A8">
        <w:rPr>
          <w:position w:val="-30"/>
          <w:sz w:val="24"/>
        </w:rPr>
        <w:object w:dxaOrig="6740" w:dyaOrig="700">
          <v:shape id="_x0000_i1037" type="#_x0000_t75" style="width:345pt;height:35.25pt" o:ole="">
            <v:imagedata r:id="rId46" o:title=""/>
          </v:shape>
          <o:OLEObject Type="Embed" ProgID="Equation.3" ShapeID="_x0000_i1037" DrawAspect="Content" ObjectID="_1585313756" r:id="rId47"/>
        </w:object>
      </w:r>
    </w:p>
    <w:p w:rsidR="008F5819" w:rsidRDefault="008F5819" w:rsidP="008F5819">
      <w:pPr>
        <w:tabs>
          <w:tab w:val="left" w:pos="426"/>
        </w:tabs>
        <w:rPr>
          <w:sz w:val="24"/>
          <w:lang w:val="en-US"/>
        </w:rPr>
      </w:pPr>
      <w:r w:rsidRPr="008F5819">
        <w:rPr>
          <w:sz w:val="24"/>
        </w:rPr>
        <w:tab/>
      </w:r>
    </w:p>
    <w:p w:rsidR="00A55547" w:rsidRDefault="00A55547" w:rsidP="008F5819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Определим токи </w:t>
      </w:r>
      <w:r w:rsidR="008F5819" w:rsidRPr="004264A8">
        <w:rPr>
          <w:position w:val="-6"/>
          <w:sz w:val="24"/>
        </w:rPr>
        <w:object w:dxaOrig="360" w:dyaOrig="440">
          <v:shape id="_x0000_i1038" type="#_x0000_t75" style="width:18.75pt;height:22.5pt" o:ole="">
            <v:imagedata r:id="rId48" o:title=""/>
          </v:shape>
          <o:OLEObject Type="Embed" ProgID="Equation.3" ShapeID="_x0000_i1038" DrawAspect="Content" ObjectID="_1585313757" r:id="rId49"/>
        </w:object>
      </w:r>
      <w:r>
        <w:rPr>
          <w:sz w:val="24"/>
        </w:rPr>
        <w:t>;</w:t>
      </w:r>
      <w:r w:rsidR="008F5819" w:rsidRPr="004264A8">
        <w:rPr>
          <w:position w:val="-6"/>
          <w:sz w:val="24"/>
        </w:rPr>
        <w:object w:dxaOrig="400" w:dyaOrig="440">
          <v:shape id="_x0000_i1039" type="#_x0000_t75" style="width:20.25pt;height:22.5pt" o:ole="">
            <v:imagedata r:id="rId50" o:title=""/>
          </v:shape>
          <o:OLEObject Type="Embed" ProgID="Equation.3" ShapeID="_x0000_i1039" DrawAspect="Content" ObjectID="_1585313758" r:id="rId51"/>
        </w:object>
      </w:r>
      <w:r>
        <w:rPr>
          <w:sz w:val="24"/>
        </w:rPr>
        <w:t>;</w:t>
      </w:r>
      <w:r w:rsidR="008F5819" w:rsidRPr="004264A8">
        <w:rPr>
          <w:position w:val="-6"/>
          <w:sz w:val="24"/>
        </w:rPr>
        <w:object w:dxaOrig="380" w:dyaOrig="440">
          <v:shape id="_x0000_i1040" type="#_x0000_t75" style="width:19.5pt;height:22.5pt" o:ole="">
            <v:imagedata r:id="rId52" o:title=""/>
          </v:shape>
          <o:OLEObject Type="Embed" ProgID="Equation.3" ShapeID="_x0000_i1040" DrawAspect="Content" ObjectID="_1585313759" r:id="rId53"/>
        </w:object>
      </w:r>
      <w:r w:rsidR="008F5819">
        <w:rPr>
          <w:sz w:val="24"/>
        </w:rPr>
        <w:t>:</w:t>
      </w:r>
    </w:p>
    <w:p w:rsidR="00A55547" w:rsidRPr="006646BC" w:rsidRDefault="004264A8" w:rsidP="00A55547">
      <w:pPr>
        <w:tabs>
          <w:tab w:val="left" w:pos="5837"/>
        </w:tabs>
        <w:rPr>
          <w:sz w:val="24"/>
        </w:rPr>
      </w:pPr>
      <w:r w:rsidRPr="004264A8">
        <w:rPr>
          <w:position w:val="-6"/>
          <w:sz w:val="24"/>
        </w:rPr>
        <w:object w:dxaOrig="360" w:dyaOrig="440">
          <v:shape id="_x0000_i1041" type="#_x0000_t75" style="width:18.75pt;height:22.5pt" o:ole="">
            <v:imagedata r:id="rId48" o:title=""/>
          </v:shape>
          <o:OLEObject Type="Embed" ProgID="Equation.3" ShapeID="_x0000_i1041" DrawAspect="Content" ObjectID="_1585313760" r:id="rId54"/>
        </w:object>
      </w:r>
      <w:r w:rsidR="00A55547" w:rsidRPr="006646BC">
        <w:rPr>
          <w:i/>
          <w:iCs/>
          <w:sz w:val="24"/>
        </w:rPr>
        <w:t xml:space="preserve">= </w:t>
      </w:r>
      <w:r w:rsidR="008F5819" w:rsidRPr="008F5819">
        <w:rPr>
          <w:position w:val="-6"/>
          <w:sz w:val="24"/>
        </w:rPr>
        <w:object w:dxaOrig="300" w:dyaOrig="440">
          <v:shape id="_x0000_i1042" type="#_x0000_t75" style="width:15pt;height:22.5pt" o:ole="">
            <v:imagedata r:id="rId55" o:title=""/>
          </v:shape>
          <o:OLEObject Type="Embed" ProgID="Equation.3" ShapeID="_x0000_i1042" DrawAspect="Content" ObjectID="_1585313761" r:id="rId56"/>
        </w:object>
      </w:r>
      <w:r w:rsidR="00A55547" w:rsidRPr="006646BC">
        <w:rPr>
          <w:i/>
          <w:iCs/>
          <w:sz w:val="24"/>
          <w:vertAlign w:val="subscript"/>
        </w:rPr>
        <w:t xml:space="preserve"> </w:t>
      </w:r>
      <w:r w:rsidR="00A55547" w:rsidRPr="006646BC">
        <w:rPr>
          <w:i/>
          <w:iCs/>
          <w:sz w:val="24"/>
        </w:rPr>
        <w:t>=</w:t>
      </w:r>
      <w:r w:rsidR="00A55547" w:rsidRPr="006646BC">
        <w:rPr>
          <w:sz w:val="24"/>
        </w:rPr>
        <w:t>6,477+</w:t>
      </w:r>
      <w:r w:rsidR="00A55547">
        <w:rPr>
          <w:i/>
          <w:iCs/>
          <w:sz w:val="24"/>
          <w:lang w:val="en-US"/>
        </w:rPr>
        <w:t>j</w:t>
      </w:r>
      <w:r w:rsidR="00A55547" w:rsidRPr="006646BC">
        <w:rPr>
          <w:sz w:val="24"/>
        </w:rPr>
        <w:t>8,646 =10,8</w:t>
      </w:r>
      <w:r w:rsidR="00A55547" w:rsidRPr="006646BC">
        <w:rPr>
          <w:i/>
          <w:iCs/>
          <w:sz w:val="24"/>
        </w:rPr>
        <w:t xml:space="preserve"> </w:t>
      </w:r>
      <w:r w:rsidR="00A55547">
        <w:rPr>
          <w:i/>
          <w:iCs/>
          <w:sz w:val="24"/>
          <w:vertAlign w:val="superscript"/>
          <w:lang w:val="en-US"/>
        </w:rPr>
        <w:t>j</w:t>
      </w:r>
      <w:r w:rsidR="00A55547" w:rsidRPr="006646BC">
        <w:rPr>
          <w:sz w:val="24"/>
          <w:vertAlign w:val="superscript"/>
        </w:rPr>
        <w:t xml:space="preserve">53,16 </w:t>
      </w:r>
      <w:r w:rsidR="00A55547">
        <w:rPr>
          <w:sz w:val="24"/>
          <w:lang w:val="en-US"/>
        </w:rPr>
        <w:t>A</w:t>
      </w:r>
      <w:r w:rsidR="00A55547" w:rsidRPr="006646BC">
        <w:rPr>
          <w:sz w:val="24"/>
        </w:rPr>
        <w:t>;</w:t>
      </w:r>
    </w:p>
    <w:p w:rsidR="00A55547" w:rsidRPr="006646BC" w:rsidRDefault="008F5819" w:rsidP="00A55547">
      <w:pPr>
        <w:tabs>
          <w:tab w:val="left" w:pos="5837"/>
          <w:tab w:val="left" w:pos="6435"/>
        </w:tabs>
        <w:rPr>
          <w:sz w:val="24"/>
        </w:rPr>
      </w:pPr>
      <w:r w:rsidRPr="004264A8">
        <w:rPr>
          <w:position w:val="-6"/>
          <w:sz w:val="24"/>
        </w:rPr>
        <w:object w:dxaOrig="400" w:dyaOrig="440">
          <v:shape id="_x0000_i1043" type="#_x0000_t75" style="width:20.25pt;height:22.5pt" o:ole="">
            <v:imagedata r:id="rId50" o:title=""/>
          </v:shape>
          <o:OLEObject Type="Embed" ProgID="Equation.3" ShapeID="_x0000_i1043" DrawAspect="Content" ObjectID="_1585313762" r:id="rId57"/>
        </w:object>
      </w:r>
      <w:r w:rsidRPr="006646BC">
        <w:rPr>
          <w:sz w:val="24"/>
          <w:vertAlign w:val="subscript"/>
        </w:rPr>
        <w:t xml:space="preserve"> </w:t>
      </w:r>
      <w:r w:rsidRPr="006646BC">
        <w:rPr>
          <w:sz w:val="24"/>
        </w:rPr>
        <w:t xml:space="preserve">= </w:t>
      </w:r>
      <w:r w:rsidRPr="008F5819">
        <w:rPr>
          <w:position w:val="-6"/>
          <w:sz w:val="24"/>
        </w:rPr>
        <w:object w:dxaOrig="1080" w:dyaOrig="440">
          <v:shape id="_x0000_i1044" type="#_x0000_t75" style="width:55.5pt;height:22.5pt" o:ole="">
            <v:imagedata r:id="rId58" o:title=""/>
          </v:shape>
          <o:OLEObject Type="Embed" ProgID="Equation.3" ShapeID="_x0000_i1044" DrawAspect="Content" ObjectID="_1585313763" r:id="rId59"/>
        </w:object>
      </w:r>
      <w:r w:rsidRPr="006646BC">
        <w:rPr>
          <w:sz w:val="24"/>
        </w:rPr>
        <w:t xml:space="preserve"> =</w:t>
      </w:r>
      <w:r w:rsidRPr="006646BC">
        <w:rPr>
          <w:i/>
          <w:iCs/>
          <w:sz w:val="24"/>
        </w:rPr>
        <w:t>-</w:t>
      </w:r>
      <w:r w:rsidRPr="006646BC">
        <w:rPr>
          <w:sz w:val="24"/>
        </w:rPr>
        <w:t>1б7</w:t>
      </w:r>
      <w:r w:rsidRPr="006646BC">
        <w:rPr>
          <w:i/>
          <w:iCs/>
          <w:sz w:val="24"/>
        </w:rPr>
        <w:t>-</w:t>
      </w:r>
      <w:r>
        <w:rPr>
          <w:i/>
          <w:iCs/>
          <w:sz w:val="24"/>
          <w:lang w:val="en-US"/>
        </w:rPr>
        <w:t>j</w:t>
      </w:r>
      <w:r w:rsidRPr="006646BC">
        <w:rPr>
          <w:sz w:val="24"/>
        </w:rPr>
        <w:t>10б48</w:t>
      </w:r>
      <w:r w:rsidRPr="006646BC">
        <w:rPr>
          <w:i/>
          <w:iCs/>
          <w:sz w:val="24"/>
        </w:rPr>
        <w:t>+</w:t>
      </w:r>
      <w:r w:rsidRPr="006646BC">
        <w:rPr>
          <w:sz w:val="24"/>
        </w:rPr>
        <w:t>5б54</w:t>
      </w:r>
      <w:r w:rsidRPr="006646BC">
        <w:rPr>
          <w:i/>
          <w:iCs/>
          <w:sz w:val="24"/>
        </w:rPr>
        <w:t>+</w:t>
      </w:r>
      <w:r>
        <w:rPr>
          <w:i/>
          <w:iCs/>
          <w:sz w:val="24"/>
          <w:lang w:val="en-US"/>
        </w:rPr>
        <w:t>j</w:t>
      </w:r>
      <w:r w:rsidRPr="006646BC">
        <w:rPr>
          <w:sz w:val="24"/>
        </w:rPr>
        <w:t>5=3б84-</w:t>
      </w:r>
      <w:r w:rsidRPr="008F5819">
        <w:rPr>
          <w:i/>
          <w:sz w:val="24"/>
          <w:lang w:val="en-US"/>
        </w:rPr>
        <w:t>j</w:t>
      </w:r>
      <w:r w:rsidRPr="006646BC">
        <w:rPr>
          <w:sz w:val="24"/>
        </w:rPr>
        <w:t>5б48=6б69</w:t>
      </w:r>
      <w:r>
        <w:rPr>
          <w:i/>
          <w:iCs/>
          <w:sz w:val="24"/>
          <w:lang w:val="en-US"/>
        </w:rPr>
        <w:t>e</w:t>
      </w:r>
      <w:r w:rsidRPr="006646BC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j</w:t>
      </w:r>
      <w:r w:rsidRPr="006646BC">
        <w:rPr>
          <w:sz w:val="24"/>
          <w:vertAlign w:val="superscript"/>
        </w:rPr>
        <w:t>55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А;</w:t>
      </w:r>
    </w:p>
    <w:p w:rsidR="00A55547" w:rsidRPr="008F5819" w:rsidRDefault="008F5819" w:rsidP="00A55547">
      <w:pPr>
        <w:tabs>
          <w:tab w:val="left" w:pos="5837"/>
        </w:tabs>
        <w:rPr>
          <w:i/>
          <w:iCs/>
          <w:sz w:val="24"/>
        </w:rPr>
      </w:pPr>
      <w:r w:rsidRPr="004264A8">
        <w:rPr>
          <w:position w:val="-6"/>
          <w:sz w:val="24"/>
        </w:rPr>
        <w:object w:dxaOrig="380" w:dyaOrig="440">
          <v:shape id="_x0000_i1045" type="#_x0000_t75" style="width:19.5pt;height:22.5pt" o:ole="">
            <v:imagedata r:id="rId52" o:title=""/>
          </v:shape>
          <o:OLEObject Type="Embed" ProgID="Equation.3" ShapeID="_x0000_i1045" DrawAspect="Content" ObjectID="_1585313764" r:id="rId60"/>
        </w:object>
      </w:r>
      <w:r w:rsidRPr="006646BC">
        <w:rPr>
          <w:sz w:val="24"/>
          <w:vertAlign w:val="subscript"/>
        </w:rPr>
        <w:t xml:space="preserve"> </w:t>
      </w:r>
      <w:r w:rsidRPr="006646BC">
        <w:rPr>
          <w:sz w:val="24"/>
        </w:rPr>
        <w:t>=</w:t>
      </w:r>
      <w:r w:rsidRPr="008F5819">
        <w:rPr>
          <w:position w:val="-6"/>
          <w:sz w:val="24"/>
        </w:rPr>
        <w:object w:dxaOrig="1100" w:dyaOrig="440">
          <v:shape id="_x0000_i1046" type="#_x0000_t75" style="width:56.25pt;height:22.5pt" o:ole="">
            <v:imagedata r:id="rId61" o:title=""/>
          </v:shape>
          <o:OLEObject Type="Embed" ProgID="Equation.3" ShapeID="_x0000_i1046" DrawAspect="Content" ObjectID="_1585313765" r:id="rId62"/>
        </w:object>
      </w:r>
      <w:r w:rsidRPr="006646BC">
        <w:rPr>
          <w:i/>
          <w:iCs/>
          <w:sz w:val="24"/>
        </w:rPr>
        <w:t>=-</w:t>
      </w:r>
      <w:r w:rsidRPr="006646BC">
        <w:rPr>
          <w:sz w:val="24"/>
        </w:rPr>
        <w:t>4б775</w:t>
      </w:r>
      <w:r w:rsidRPr="006646BC">
        <w:rPr>
          <w:i/>
          <w:iCs/>
          <w:sz w:val="24"/>
        </w:rPr>
        <w:t>+</w:t>
      </w:r>
      <w:r>
        <w:rPr>
          <w:i/>
          <w:iCs/>
          <w:sz w:val="24"/>
          <w:lang w:val="en-US"/>
        </w:rPr>
        <w:t>j</w:t>
      </w:r>
      <w:r w:rsidRPr="006646BC">
        <w:rPr>
          <w:sz w:val="24"/>
        </w:rPr>
        <w:t>1б833</w:t>
      </w:r>
      <w:r w:rsidRPr="006646BC">
        <w:rPr>
          <w:i/>
          <w:iCs/>
          <w:sz w:val="24"/>
        </w:rPr>
        <w:t>-</w:t>
      </w:r>
      <w:r w:rsidRPr="006646BC">
        <w:rPr>
          <w:sz w:val="24"/>
        </w:rPr>
        <w:t>5б54</w:t>
      </w:r>
      <w:r w:rsidRPr="006646BC">
        <w:rPr>
          <w:i/>
          <w:iCs/>
          <w:sz w:val="24"/>
        </w:rPr>
        <w:t>-</w:t>
      </w:r>
      <w:r>
        <w:rPr>
          <w:i/>
          <w:iCs/>
          <w:sz w:val="24"/>
          <w:lang w:val="en-US"/>
        </w:rPr>
        <w:t>j</w:t>
      </w:r>
      <w:r w:rsidRPr="006646BC">
        <w:rPr>
          <w:sz w:val="24"/>
        </w:rPr>
        <w:t>5</w:t>
      </w:r>
      <w:r w:rsidRPr="006646BC">
        <w:rPr>
          <w:i/>
          <w:iCs/>
          <w:sz w:val="24"/>
        </w:rPr>
        <w:t>=-</w:t>
      </w:r>
      <w:r w:rsidRPr="006646BC">
        <w:rPr>
          <w:sz w:val="24"/>
        </w:rPr>
        <w:t>10б3</w:t>
      </w:r>
      <w:r w:rsidRPr="006646BC">
        <w:rPr>
          <w:i/>
          <w:iCs/>
          <w:sz w:val="24"/>
        </w:rPr>
        <w:t>-</w:t>
      </w:r>
      <w:r>
        <w:rPr>
          <w:i/>
          <w:iCs/>
          <w:sz w:val="24"/>
          <w:lang w:val="en-US"/>
        </w:rPr>
        <w:t>j</w:t>
      </w:r>
      <w:r w:rsidRPr="006646BC">
        <w:rPr>
          <w:sz w:val="24"/>
        </w:rPr>
        <w:t>3б17</w:t>
      </w:r>
      <w:r w:rsidRPr="006646BC">
        <w:rPr>
          <w:i/>
          <w:iCs/>
          <w:sz w:val="24"/>
        </w:rPr>
        <w:t>=-</w:t>
      </w:r>
      <w:r w:rsidRPr="006646BC">
        <w:rPr>
          <w:sz w:val="24"/>
        </w:rPr>
        <w:t>10б8</w:t>
      </w:r>
      <w:r>
        <w:rPr>
          <w:i/>
          <w:iCs/>
          <w:sz w:val="24"/>
          <w:lang w:val="en-US"/>
        </w:rPr>
        <w:t>ej</w:t>
      </w:r>
      <w:r w:rsidRPr="006646BC">
        <w:rPr>
          <w:sz w:val="24"/>
          <w:vertAlign w:val="superscript"/>
        </w:rPr>
        <w:t>17</w:t>
      </w:r>
      <w:r w:rsidRPr="008F5819">
        <w:rPr>
          <w:sz w:val="24"/>
          <w:vertAlign w:val="superscript"/>
        </w:rPr>
        <w:t>,</w:t>
      </w:r>
      <w:r w:rsidRPr="006646BC">
        <w:rPr>
          <w:sz w:val="24"/>
          <w:vertAlign w:val="superscript"/>
        </w:rPr>
        <w:t xml:space="preserve">09 </w:t>
      </w:r>
      <w:r>
        <w:rPr>
          <w:i/>
          <w:iCs/>
          <w:sz w:val="24"/>
          <w:lang w:val="en-US"/>
        </w:rPr>
        <w:t>A</w:t>
      </w:r>
      <w:r w:rsidRPr="008F5819">
        <w:rPr>
          <w:i/>
          <w:iCs/>
          <w:sz w:val="24"/>
        </w:rPr>
        <w:t>.</w:t>
      </w:r>
    </w:p>
    <w:p w:rsidR="008F5819" w:rsidRPr="003738F2" w:rsidRDefault="008F5819" w:rsidP="00A55547">
      <w:pPr>
        <w:tabs>
          <w:tab w:val="left" w:pos="5837"/>
        </w:tabs>
        <w:rPr>
          <w:sz w:val="24"/>
        </w:rPr>
      </w:pPr>
    </w:p>
    <w:p w:rsidR="008E270D" w:rsidRDefault="008E270D" w:rsidP="00180AEE">
      <w:pPr>
        <w:tabs>
          <w:tab w:val="left" w:pos="5837"/>
        </w:tabs>
        <w:ind w:firstLine="340"/>
        <w:rPr>
          <w:sz w:val="24"/>
        </w:rPr>
      </w:pPr>
    </w:p>
    <w:p w:rsidR="00A55547" w:rsidRDefault="00A55547" w:rsidP="00180AEE">
      <w:pPr>
        <w:tabs>
          <w:tab w:val="left" w:pos="5837"/>
        </w:tabs>
        <w:ind w:firstLine="340"/>
        <w:rPr>
          <w:sz w:val="24"/>
        </w:rPr>
      </w:pPr>
      <w:r>
        <w:rPr>
          <w:sz w:val="24"/>
        </w:rPr>
        <w:t>Определим полную, активную и реактивную мощности тре</w:t>
      </w:r>
      <w:r>
        <w:rPr>
          <w:sz w:val="24"/>
        </w:rPr>
        <w:t>х</w:t>
      </w:r>
      <w:r>
        <w:rPr>
          <w:sz w:val="24"/>
        </w:rPr>
        <w:t>фазной цепи:</w:t>
      </w:r>
    </w:p>
    <w:p w:rsidR="00512D55" w:rsidRDefault="00512D55" w:rsidP="00A55547">
      <w:pPr>
        <w:tabs>
          <w:tab w:val="left" w:pos="5837"/>
        </w:tabs>
        <w:rPr>
          <w:sz w:val="24"/>
        </w:rPr>
      </w:pPr>
    </w:p>
    <w:p w:rsidR="00A55547" w:rsidRDefault="008F5819" w:rsidP="00A55547">
      <w:pPr>
        <w:tabs>
          <w:tab w:val="left" w:pos="5837"/>
        </w:tabs>
        <w:rPr>
          <w:sz w:val="24"/>
          <w:vertAlign w:val="superscript"/>
        </w:rPr>
      </w:pPr>
      <w:r w:rsidRPr="00512D55">
        <w:rPr>
          <w:position w:val="-74"/>
          <w:sz w:val="24"/>
          <w:vertAlign w:val="superscript"/>
        </w:rPr>
        <w:object w:dxaOrig="7320" w:dyaOrig="1600">
          <v:shape id="_x0000_i1047" type="#_x0000_t75" style="width:365.25pt;height:83.25pt" o:ole="">
            <v:imagedata r:id="rId63" o:title=""/>
          </v:shape>
          <o:OLEObject Type="Embed" ProgID="Equation.3" ShapeID="_x0000_i1047" DrawAspect="Content" ObjectID="_1585313766" r:id="rId64"/>
        </w:object>
      </w:r>
    </w:p>
    <w:p w:rsidR="00A55547" w:rsidRPr="005D7B87" w:rsidRDefault="00A55547" w:rsidP="00A55547">
      <w:pPr>
        <w:tabs>
          <w:tab w:val="left" w:pos="2031"/>
        </w:tabs>
        <w:ind w:firstLine="561"/>
        <w:rPr>
          <w:i/>
          <w:sz w:val="24"/>
          <w:lang w:val="en-US"/>
        </w:rPr>
      </w:pPr>
      <w:r w:rsidRPr="005D7B87">
        <w:rPr>
          <w:i/>
          <w:sz w:val="24"/>
          <w:lang w:val="en-US"/>
        </w:rPr>
        <w:t>S=6934 B·A;</w:t>
      </w:r>
    </w:p>
    <w:p w:rsidR="00A55547" w:rsidRPr="005D7B87" w:rsidRDefault="00A55547" w:rsidP="00A55547">
      <w:pPr>
        <w:tabs>
          <w:tab w:val="left" w:pos="2031"/>
        </w:tabs>
        <w:ind w:firstLine="561"/>
        <w:rPr>
          <w:i/>
          <w:sz w:val="24"/>
          <w:lang w:val="en-US"/>
        </w:rPr>
      </w:pPr>
      <w:r w:rsidRPr="005D7B87">
        <w:rPr>
          <w:i/>
          <w:sz w:val="24"/>
          <w:lang w:val="en-US"/>
        </w:rPr>
        <w:t xml:space="preserve">P=5501,7 </w:t>
      </w:r>
      <w:r w:rsidRPr="005D7B87">
        <w:rPr>
          <w:i/>
          <w:sz w:val="24"/>
        </w:rPr>
        <w:t>Вт</w:t>
      </w:r>
      <w:r w:rsidRPr="005D7B87">
        <w:rPr>
          <w:i/>
          <w:sz w:val="24"/>
          <w:lang w:val="en-US"/>
        </w:rPr>
        <w:t>;</w:t>
      </w:r>
    </w:p>
    <w:p w:rsidR="00A55547" w:rsidRPr="00C94489" w:rsidRDefault="00EB4A60" w:rsidP="00A55547">
      <w:pPr>
        <w:tabs>
          <w:tab w:val="left" w:pos="2031"/>
        </w:tabs>
        <w:ind w:firstLine="561"/>
        <w:rPr>
          <w:i/>
          <w:sz w:val="24"/>
          <w:lang w:val="en-US"/>
        </w:rPr>
      </w:pPr>
      <w:r w:rsidRPr="005D7B87">
        <w:rPr>
          <w:i/>
          <w:sz w:val="24"/>
          <w:lang w:val="en-US"/>
        </w:rPr>
        <w:t>Q=4220,6 BAp</w:t>
      </w:r>
      <w:r w:rsidRPr="00C94489">
        <w:rPr>
          <w:i/>
          <w:sz w:val="24"/>
          <w:lang w:val="en-US"/>
        </w:rPr>
        <w:t>.</w:t>
      </w:r>
    </w:p>
    <w:p w:rsidR="00A55547" w:rsidRPr="005D7B87" w:rsidRDefault="00A55547" w:rsidP="00A55547">
      <w:pPr>
        <w:tabs>
          <w:tab w:val="left" w:pos="2031"/>
        </w:tabs>
        <w:ind w:firstLine="561"/>
        <w:rPr>
          <w:i/>
          <w:sz w:val="24"/>
          <w:lang w:val="en-US"/>
        </w:rPr>
      </w:pPr>
    </w:p>
    <w:p w:rsidR="00A55547" w:rsidRDefault="00512D55" w:rsidP="00512D55">
      <w:pPr>
        <w:tabs>
          <w:tab w:val="left" w:pos="426"/>
        </w:tabs>
        <w:rPr>
          <w:sz w:val="24"/>
        </w:rPr>
      </w:pPr>
      <w:r w:rsidRPr="00414F47">
        <w:rPr>
          <w:sz w:val="24"/>
          <w:lang w:val="en-US"/>
        </w:rPr>
        <w:tab/>
      </w:r>
      <w:r w:rsidR="00A55547">
        <w:rPr>
          <w:sz w:val="24"/>
        </w:rPr>
        <w:t>Определим мощность на активных сопротивлениях цепи:</w:t>
      </w:r>
    </w:p>
    <w:p w:rsidR="00EC4D74" w:rsidRDefault="00EC4D74" w:rsidP="00512D55">
      <w:pPr>
        <w:tabs>
          <w:tab w:val="left" w:pos="426"/>
        </w:tabs>
        <w:rPr>
          <w:sz w:val="24"/>
        </w:rPr>
      </w:pPr>
    </w:p>
    <w:p w:rsidR="00A55547" w:rsidRDefault="00A55547" w:rsidP="008E270D">
      <w:pPr>
        <w:tabs>
          <w:tab w:val="left" w:pos="2031"/>
        </w:tabs>
        <w:rPr>
          <w:sz w:val="24"/>
        </w:rPr>
      </w:pPr>
      <w:r>
        <w:rPr>
          <w:position w:val="-68"/>
          <w:sz w:val="24"/>
          <w:lang w:val="en-US"/>
        </w:rPr>
        <w:object w:dxaOrig="6920" w:dyaOrig="1480">
          <v:shape id="_x0000_i1048" type="#_x0000_t75" style="width:354.75pt;height:76.5pt" o:ole="">
            <v:imagedata r:id="rId65" o:title=""/>
          </v:shape>
          <o:OLEObject Type="Embed" ProgID="Equation.3" ShapeID="_x0000_i1048" DrawAspect="Content" ObjectID="_1585313767" r:id="rId66"/>
        </w:object>
      </w:r>
    </w:p>
    <w:p w:rsidR="00EC4D74" w:rsidRDefault="00EC4D74" w:rsidP="00A55547">
      <w:pPr>
        <w:rPr>
          <w:sz w:val="24"/>
        </w:rPr>
      </w:pPr>
    </w:p>
    <w:p w:rsidR="00413A37" w:rsidRDefault="00CD5A0E" w:rsidP="00413A37">
      <w:pPr>
        <w:pStyle w:val="1"/>
        <w:rPr>
          <w:bCs w:val="0"/>
          <w:caps/>
          <w:sz w:val="24"/>
        </w:rPr>
      </w:pPr>
      <w:r>
        <w:rPr>
          <w:b w:val="0"/>
          <w:bCs w:val="0"/>
          <w:caps/>
          <w:sz w:val="24"/>
        </w:rPr>
        <w:t>2</w:t>
      </w:r>
      <w:r w:rsidR="00413A37" w:rsidRPr="00413A37">
        <w:rPr>
          <w:b w:val="0"/>
          <w:bCs w:val="0"/>
          <w:caps/>
          <w:sz w:val="24"/>
        </w:rPr>
        <w:t>.</w:t>
      </w:r>
      <w:r w:rsidR="00413A37">
        <w:rPr>
          <w:bCs w:val="0"/>
          <w:caps/>
          <w:sz w:val="24"/>
        </w:rPr>
        <w:t xml:space="preserve"> </w:t>
      </w:r>
      <w:r w:rsidR="00A55547" w:rsidRPr="005D7B87">
        <w:rPr>
          <w:bCs w:val="0"/>
          <w:caps/>
          <w:sz w:val="24"/>
        </w:rPr>
        <w:t>Переходные процессы в линейных</w:t>
      </w:r>
    </w:p>
    <w:p w:rsidR="00A55547" w:rsidRPr="005D7B87" w:rsidRDefault="00A55547" w:rsidP="00413A37">
      <w:pPr>
        <w:pStyle w:val="1"/>
        <w:rPr>
          <w:bCs w:val="0"/>
          <w:caps/>
          <w:sz w:val="24"/>
        </w:rPr>
      </w:pPr>
      <w:r w:rsidRPr="005D7B87">
        <w:rPr>
          <w:bCs w:val="0"/>
          <w:caps/>
          <w:sz w:val="24"/>
        </w:rPr>
        <w:t xml:space="preserve"> электрич</w:t>
      </w:r>
      <w:r w:rsidRPr="005D7B87">
        <w:rPr>
          <w:bCs w:val="0"/>
          <w:caps/>
          <w:sz w:val="24"/>
        </w:rPr>
        <w:t>е</w:t>
      </w:r>
      <w:r w:rsidRPr="005D7B87">
        <w:rPr>
          <w:bCs w:val="0"/>
          <w:caps/>
          <w:sz w:val="24"/>
        </w:rPr>
        <w:t>ских цепях</w:t>
      </w:r>
    </w:p>
    <w:p w:rsidR="00774051" w:rsidRDefault="00774051" w:rsidP="00774051">
      <w:pPr>
        <w:pStyle w:val="a8"/>
        <w:ind w:firstLine="397"/>
        <w:jc w:val="center"/>
        <w:rPr>
          <w:i/>
        </w:rPr>
      </w:pPr>
    </w:p>
    <w:p w:rsidR="00452344" w:rsidRPr="00452344" w:rsidRDefault="00452344" w:rsidP="00452344">
      <w:pPr>
        <w:pStyle w:val="a8"/>
        <w:ind w:firstLine="397"/>
        <w:jc w:val="left"/>
      </w:pPr>
      <w:r w:rsidRPr="00452344">
        <w:t>2.1. Задание для анализа переходных процессов в линейных электрических цепях</w:t>
      </w:r>
    </w:p>
    <w:p w:rsidR="00774051" w:rsidRPr="004E58A1" w:rsidRDefault="00774051" w:rsidP="00774051">
      <w:pPr>
        <w:pStyle w:val="a8"/>
        <w:ind w:firstLine="397"/>
        <w:jc w:val="center"/>
        <w:rPr>
          <w:b/>
          <w:i/>
        </w:rPr>
      </w:pPr>
      <w:r w:rsidRPr="004E58A1">
        <w:rPr>
          <w:b/>
          <w:i/>
        </w:rPr>
        <w:t>Указания</w:t>
      </w:r>
    </w:p>
    <w:p w:rsidR="00A55547" w:rsidRDefault="00A55547" w:rsidP="004D644E">
      <w:pPr>
        <w:pStyle w:val="a8"/>
        <w:ind w:firstLine="397"/>
      </w:pPr>
      <w:r>
        <w:t>Номер схемы соответствующий номеру варианта, активное сопротивление, индуктивность, ёмкость и начальная фаза син</w:t>
      </w:r>
      <w:r>
        <w:t>у</w:t>
      </w:r>
      <w:r>
        <w:t>соидально и</w:t>
      </w:r>
      <w:r w:rsidR="005D7B87">
        <w:t>зменя</w:t>
      </w:r>
      <w:r w:rsidR="005D7B87">
        <w:t>ю</w:t>
      </w:r>
      <w:r w:rsidR="005D7B87">
        <w:t>щейся ЭДС заданы в табл.</w:t>
      </w:r>
      <w:r>
        <w:t xml:space="preserve"> </w:t>
      </w:r>
      <w:r w:rsidR="00B1046D">
        <w:t>2</w:t>
      </w:r>
      <w:r w:rsidR="005D7B87">
        <w:t>.</w:t>
      </w:r>
      <w:r>
        <w:t>1.</w:t>
      </w:r>
    </w:p>
    <w:p w:rsidR="00A55547" w:rsidRPr="004E58A1" w:rsidRDefault="00A55547" w:rsidP="00D25853">
      <w:pPr>
        <w:pStyle w:val="a8"/>
        <w:jc w:val="center"/>
        <w:rPr>
          <w:b/>
          <w:i/>
        </w:rPr>
      </w:pPr>
      <w:r w:rsidRPr="004E58A1">
        <w:rPr>
          <w:b/>
          <w:i/>
        </w:rPr>
        <w:t xml:space="preserve">Задача </w:t>
      </w:r>
    </w:p>
    <w:p w:rsidR="00A55547" w:rsidRDefault="00A55547" w:rsidP="00D25853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В заданной электрической цепи с источником постоянной ЭДС </w:t>
      </w:r>
      <w:r w:rsidRPr="00413A37">
        <w:rPr>
          <w:i/>
          <w:spacing w:val="40"/>
          <w:sz w:val="24"/>
        </w:rPr>
        <w:t>Е=</w:t>
      </w:r>
      <w:r w:rsidRPr="00413A37">
        <w:rPr>
          <w:i/>
          <w:sz w:val="24"/>
        </w:rPr>
        <w:t>100 В</w:t>
      </w:r>
      <w:r>
        <w:rPr>
          <w:sz w:val="24"/>
        </w:rPr>
        <w:t xml:space="preserve"> происходит коммут</w:t>
      </w:r>
      <w:r>
        <w:rPr>
          <w:sz w:val="24"/>
        </w:rPr>
        <w:t>а</w:t>
      </w:r>
      <w:r>
        <w:rPr>
          <w:sz w:val="24"/>
        </w:rPr>
        <w:t>ция.</w:t>
      </w:r>
    </w:p>
    <w:p w:rsidR="00A55547" w:rsidRDefault="00A55547" w:rsidP="00D25853">
      <w:pPr>
        <w:ind w:left="360"/>
        <w:jc w:val="both"/>
        <w:rPr>
          <w:sz w:val="24"/>
        </w:rPr>
      </w:pPr>
      <w:r>
        <w:rPr>
          <w:sz w:val="24"/>
        </w:rPr>
        <w:t>Требуется: рассчитать ток на индуктивности операторным м</w:t>
      </w:r>
      <w:r>
        <w:rPr>
          <w:sz w:val="24"/>
        </w:rPr>
        <w:t>е</w:t>
      </w:r>
      <w:r>
        <w:rPr>
          <w:sz w:val="24"/>
        </w:rPr>
        <w:t>тодом и ток через ёмкость класс</w:t>
      </w:r>
      <w:r>
        <w:rPr>
          <w:sz w:val="24"/>
        </w:rPr>
        <w:t>и</w:t>
      </w:r>
      <w:r>
        <w:rPr>
          <w:sz w:val="24"/>
        </w:rPr>
        <w:t>ческим методом.</w:t>
      </w:r>
    </w:p>
    <w:p w:rsidR="00A55547" w:rsidRDefault="00A55547" w:rsidP="00D25853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lastRenderedPageBreak/>
        <w:t xml:space="preserve">ЭДС источника напряжения изменяется с частотой </w:t>
      </w:r>
      <w:r w:rsidRPr="00413A37">
        <w:rPr>
          <w:i/>
          <w:spacing w:val="40"/>
          <w:sz w:val="24"/>
        </w:rPr>
        <w:sym w:font="Symbol" w:char="F077"/>
      </w:r>
      <w:r w:rsidRPr="00413A37">
        <w:rPr>
          <w:i/>
          <w:spacing w:val="40"/>
          <w:sz w:val="24"/>
        </w:rPr>
        <w:t>=</w:t>
      </w:r>
      <w:r w:rsidRPr="00413A37">
        <w:rPr>
          <w:i/>
          <w:sz w:val="24"/>
        </w:rPr>
        <w:t>1000 рад/с</w:t>
      </w:r>
      <w:r>
        <w:rPr>
          <w:sz w:val="24"/>
        </w:rPr>
        <w:t xml:space="preserve"> по синусоидальному закону. Амплитуда ЭДС равна </w:t>
      </w:r>
      <w:r w:rsidRPr="00413A37">
        <w:rPr>
          <w:i/>
          <w:sz w:val="24"/>
        </w:rPr>
        <w:t>Е</w:t>
      </w:r>
      <w:r w:rsidRPr="00413A37">
        <w:rPr>
          <w:i/>
          <w:spacing w:val="40"/>
          <w:sz w:val="24"/>
          <w:vertAlign w:val="subscript"/>
        </w:rPr>
        <w:t>м</w:t>
      </w:r>
      <w:r w:rsidRPr="00413A37">
        <w:rPr>
          <w:i/>
          <w:spacing w:val="40"/>
          <w:sz w:val="24"/>
        </w:rPr>
        <w:t>=</w:t>
      </w:r>
      <w:r w:rsidRPr="00413A37">
        <w:rPr>
          <w:i/>
          <w:sz w:val="24"/>
        </w:rPr>
        <w:t>100 В.</w:t>
      </w:r>
    </w:p>
    <w:p w:rsidR="00A55547" w:rsidRDefault="00A55547" w:rsidP="00D25853">
      <w:pPr>
        <w:ind w:left="360"/>
        <w:jc w:val="both"/>
        <w:rPr>
          <w:sz w:val="24"/>
        </w:rPr>
      </w:pPr>
      <w:r>
        <w:rPr>
          <w:sz w:val="24"/>
        </w:rPr>
        <w:t xml:space="preserve">Коммутация происходит в момент времени </w:t>
      </w:r>
      <w:r w:rsidRPr="00413A37">
        <w:rPr>
          <w:i/>
          <w:spacing w:val="40"/>
          <w:sz w:val="24"/>
          <w:lang w:val="en-US"/>
        </w:rPr>
        <w:t>t</w:t>
      </w:r>
      <w:r w:rsidRPr="00413A37">
        <w:rPr>
          <w:i/>
          <w:spacing w:val="40"/>
          <w:sz w:val="24"/>
        </w:rPr>
        <w:t>=0</w:t>
      </w:r>
      <w:r>
        <w:rPr>
          <w:sz w:val="24"/>
        </w:rPr>
        <w:t>. До коммут</w:t>
      </w:r>
      <w:r>
        <w:rPr>
          <w:sz w:val="24"/>
        </w:rPr>
        <w:t>а</w:t>
      </w:r>
      <w:r>
        <w:rPr>
          <w:sz w:val="24"/>
        </w:rPr>
        <w:t>ции цепь работает в установивше</w:t>
      </w:r>
      <w:r>
        <w:rPr>
          <w:sz w:val="24"/>
        </w:rPr>
        <w:t>м</w:t>
      </w:r>
      <w:r>
        <w:rPr>
          <w:sz w:val="24"/>
        </w:rPr>
        <w:t>ся режиме.</w:t>
      </w:r>
    </w:p>
    <w:p w:rsidR="00A55547" w:rsidRDefault="00A55547" w:rsidP="00D25853">
      <w:pPr>
        <w:ind w:left="360"/>
        <w:jc w:val="both"/>
        <w:rPr>
          <w:sz w:val="24"/>
        </w:rPr>
      </w:pPr>
      <w:r>
        <w:rPr>
          <w:sz w:val="24"/>
        </w:rPr>
        <w:t>Необходимо: определить классическим методом ток в одной из параллельных ветвей и операторным методом ток через и</w:t>
      </w:r>
      <w:r>
        <w:rPr>
          <w:sz w:val="24"/>
        </w:rPr>
        <w:t>с</w:t>
      </w:r>
      <w:r>
        <w:rPr>
          <w:sz w:val="24"/>
        </w:rPr>
        <w:t>то</w:t>
      </w:r>
      <w:r>
        <w:rPr>
          <w:sz w:val="24"/>
        </w:rPr>
        <w:t>ч</w:t>
      </w:r>
      <w:r>
        <w:rPr>
          <w:sz w:val="24"/>
        </w:rPr>
        <w:t>ник.</w:t>
      </w:r>
    </w:p>
    <w:p w:rsidR="008F5819" w:rsidRPr="00D25853" w:rsidRDefault="008F5819" w:rsidP="005D7B87">
      <w:pPr>
        <w:ind w:right="170"/>
        <w:jc w:val="right"/>
        <w:rPr>
          <w:i/>
          <w:sz w:val="22"/>
          <w:szCs w:val="22"/>
        </w:rPr>
      </w:pPr>
      <w:r w:rsidRPr="00D25853">
        <w:rPr>
          <w:i/>
          <w:sz w:val="22"/>
          <w:szCs w:val="22"/>
        </w:rPr>
        <w:t>Таблица</w:t>
      </w:r>
      <w:r w:rsidR="00B1046D">
        <w:rPr>
          <w:i/>
          <w:sz w:val="22"/>
          <w:szCs w:val="22"/>
        </w:rPr>
        <w:t xml:space="preserve"> 2</w:t>
      </w:r>
      <w:r>
        <w:rPr>
          <w:i/>
          <w:sz w:val="22"/>
          <w:szCs w:val="22"/>
        </w:rPr>
        <w:t>.</w:t>
      </w:r>
      <w:r w:rsidRPr="00D25853">
        <w:rPr>
          <w:i/>
          <w:sz w:val="22"/>
          <w:szCs w:val="22"/>
        </w:rPr>
        <w:t>1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835"/>
        <w:gridCol w:w="835"/>
        <w:gridCol w:w="1602"/>
        <w:gridCol w:w="1893"/>
        <w:gridCol w:w="804"/>
      </w:tblGrid>
      <w:tr w:rsidR="008F5819" w:rsidRPr="00D2585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2" w:type="pct"/>
            <w:vAlign w:val="center"/>
          </w:tcPr>
          <w:p w:rsidR="008F5819" w:rsidRPr="00D25853" w:rsidRDefault="006B19AB" w:rsidP="008F5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вар.</w:t>
            </w:r>
          </w:p>
        </w:tc>
        <w:tc>
          <w:tcPr>
            <w:tcW w:w="601" w:type="pct"/>
            <w:vAlign w:val="center"/>
          </w:tcPr>
          <w:p w:rsidR="008F5819" w:rsidRPr="00D25853" w:rsidRDefault="006B19AB" w:rsidP="008F5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рис.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  <w:lang w:val="en-US"/>
              </w:rPr>
              <w:t>R</w:t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  <w:lang w:val="en-US"/>
              </w:rPr>
              <w:t>L</w:t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Гн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С,</w:t>
            </w:r>
          </w:p>
          <w:p w:rsidR="008F5819" w:rsidRPr="007F2998" w:rsidRDefault="008F5819" w:rsidP="008F5819">
            <w:pPr>
              <w:pStyle w:val="2"/>
              <w:rPr>
                <w:sz w:val="22"/>
                <w:szCs w:val="22"/>
              </w:rPr>
            </w:pPr>
            <w:r w:rsidRPr="007F2998">
              <w:rPr>
                <w:sz w:val="22"/>
                <w:szCs w:val="22"/>
              </w:rPr>
              <w:t>Ф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sym w:font="Symbol" w:char="F059"/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8F5819" w:rsidRPr="00D25853" w:rsidRDefault="008F5819" w:rsidP="008F5819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град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</w:rPr>
            </w:pPr>
            <w:r w:rsidRPr="007F2998">
              <w:rPr>
                <w:sz w:val="22"/>
                <w:szCs w:val="22"/>
              </w:rPr>
              <w:t>1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</w:rPr>
              <w:t>1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</w:rPr>
            </w:pPr>
            <w:r w:rsidRPr="00D25853">
              <w:rPr>
                <w:sz w:val="22"/>
                <w:szCs w:val="22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</w:rPr>
            </w:pPr>
            <w:r w:rsidRPr="00D25853">
              <w:rPr>
                <w:sz w:val="22"/>
                <w:szCs w:val="22"/>
              </w:rPr>
              <w:t>5</w:t>
            </w:r>
            <w:r w:rsidRPr="00D25853">
              <w:rPr>
                <w:sz w:val="22"/>
                <w:szCs w:val="22"/>
                <w:lang w:val="en-US"/>
              </w:rPr>
              <w:t>E</w:t>
            </w:r>
            <w:r w:rsidRPr="00D25853">
              <w:rPr>
                <w:sz w:val="22"/>
                <w:szCs w:val="22"/>
              </w:rPr>
              <w:t>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</w:rPr>
            </w:pPr>
            <w:r w:rsidRPr="00D25853">
              <w:rPr>
                <w:sz w:val="22"/>
                <w:szCs w:val="22"/>
              </w:rPr>
              <w:t>(1/36)</w:t>
            </w:r>
            <w:r w:rsidRPr="00D25853">
              <w:rPr>
                <w:sz w:val="22"/>
                <w:szCs w:val="22"/>
                <w:lang w:val="en-US"/>
              </w:rPr>
              <w:t>E</w:t>
            </w:r>
            <w:r w:rsidRPr="00D25853">
              <w:rPr>
                <w:sz w:val="22"/>
                <w:szCs w:val="22"/>
              </w:rPr>
              <w:t>-3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(5/2)E-2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(1/18)E-3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60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01" w:type="pct"/>
            <w:vAlign w:val="center"/>
          </w:tcPr>
          <w:p w:rsidR="008F5819" w:rsidRPr="00D25853" w:rsidRDefault="00DE1ADF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(5/4)E-5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70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80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1,5E-3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90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(15/36)E-4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</w:rPr>
              <w:t>1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(15/36)E-4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110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1,5E-3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120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130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(5/4)E-5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140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(1/18)E-5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150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160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170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180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(5/2)E-2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190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(1/36)E-3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</w:rPr>
              <w:t>1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210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220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(1/9)E-3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230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(5/2)E-2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240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(1/36)E-3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250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(1/9)E-5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260</w:t>
            </w:r>
          </w:p>
        </w:tc>
      </w:tr>
      <w:tr w:rsidR="008F5819" w:rsidRPr="00D25853">
        <w:tblPrEx>
          <w:tblCellMar>
            <w:top w:w="0" w:type="dxa"/>
            <w:bottom w:w="0" w:type="dxa"/>
          </w:tblCellMar>
        </w:tblPrEx>
        <w:tc>
          <w:tcPr>
            <w:tcW w:w="702" w:type="pct"/>
            <w:vAlign w:val="center"/>
          </w:tcPr>
          <w:p w:rsidR="008F5819" w:rsidRPr="007F2998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01" w:type="pct"/>
            <w:vAlign w:val="center"/>
          </w:tcPr>
          <w:p w:rsidR="008F5819" w:rsidRPr="00D25853" w:rsidRDefault="00683A7C" w:rsidP="008F58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F5819">
              <w:rPr>
                <w:sz w:val="22"/>
                <w:szCs w:val="22"/>
              </w:rPr>
              <w:t>.</w:t>
            </w:r>
            <w:r w:rsidR="008F5819" w:rsidRPr="00D2585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01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54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1E-3</w:t>
            </w:r>
          </w:p>
        </w:tc>
        <w:tc>
          <w:tcPr>
            <w:tcW w:w="1363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80" w:type="pct"/>
            <w:vAlign w:val="center"/>
          </w:tcPr>
          <w:p w:rsidR="008F5819" w:rsidRPr="00D25853" w:rsidRDefault="008F5819" w:rsidP="008F5819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270</w:t>
            </w:r>
          </w:p>
        </w:tc>
      </w:tr>
    </w:tbl>
    <w:p w:rsidR="008F5819" w:rsidRPr="00172043" w:rsidRDefault="00172043" w:rsidP="00172043">
      <w:pPr>
        <w:ind w:right="170"/>
        <w:jc w:val="right"/>
        <w:rPr>
          <w:i/>
          <w:sz w:val="24"/>
        </w:rPr>
      </w:pPr>
      <w:r w:rsidRPr="00172043">
        <w:rPr>
          <w:i/>
          <w:sz w:val="24"/>
        </w:rPr>
        <w:lastRenderedPageBreak/>
        <w:t>Окончание табл.</w:t>
      </w:r>
      <w:r w:rsidR="00B1046D">
        <w:rPr>
          <w:i/>
          <w:sz w:val="24"/>
        </w:rPr>
        <w:t>2</w:t>
      </w:r>
      <w:r w:rsidRPr="00172043">
        <w:rPr>
          <w:i/>
          <w:sz w:val="24"/>
        </w:rPr>
        <w:t>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834"/>
        <w:gridCol w:w="834"/>
        <w:gridCol w:w="1602"/>
        <w:gridCol w:w="1892"/>
        <w:gridCol w:w="805"/>
      </w:tblGrid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D25853" w:rsidRDefault="007F2998" w:rsidP="00987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вар.</w:t>
            </w:r>
          </w:p>
        </w:tc>
        <w:tc>
          <w:tcPr>
            <w:tcW w:w="589" w:type="pct"/>
            <w:vAlign w:val="center"/>
          </w:tcPr>
          <w:p w:rsidR="00172043" w:rsidRPr="00D25853" w:rsidRDefault="007F2998" w:rsidP="00987E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рис.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  <w:lang w:val="en-US"/>
              </w:rPr>
              <w:t>R</w:t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Ом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  <w:lang w:val="en-US"/>
              </w:rPr>
              <w:t>L</w:t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Гн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С,</w:t>
            </w:r>
          </w:p>
          <w:p w:rsidR="00172043" w:rsidRPr="00D25853" w:rsidRDefault="00172043" w:rsidP="00987E1B">
            <w:pPr>
              <w:pStyle w:val="2"/>
              <w:rPr>
                <w:b w:val="0"/>
                <w:sz w:val="22"/>
                <w:szCs w:val="22"/>
              </w:rPr>
            </w:pPr>
            <w:r w:rsidRPr="00D25853">
              <w:rPr>
                <w:b w:val="0"/>
                <w:sz w:val="22"/>
                <w:szCs w:val="22"/>
              </w:rPr>
              <w:t>Ф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sym w:font="Symbol" w:char="F059"/>
            </w:r>
            <w:r w:rsidRPr="00D25853">
              <w:rPr>
                <w:b/>
                <w:sz w:val="22"/>
                <w:szCs w:val="22"/>
              </w:rPr>
              <w:t>,</w:t>
            </w:r>
          </w:p>
          <w:p w:rsidR="00172043" w:rsidRPr="00D25853" w:rsidRDefault="00172043" w:rsidP="00987E1B">
            <w:pPr>
              <w:jc w:val="center"/>
              <w:rPr>
                <w:b/>
                <w:sz w:val="22"/>
                <w:szCs w:val="22"/>
              </w:rPr>
            </w:pPr>
            <w:r w:rsidRPr="00D25853">
              <w:rPr>
                <w:b/>
                <w:sz w:val="22"/>
                <w:szCs w:val="22"/>
              </w:rPr>
              <w:t>град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280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(5/4)E-5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290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300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1,5E-2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310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pStyle w:val="2"/>
              <w:rPr>
                <w:b w:val="0"/>
                <w:sz w:val="22"/>
                <w:szCs w:val="22"/>
                <w:lang w:val="en-US"/>
              </w:rPr>
            </w:pPr>
            <w:r w:rsidRPr="00D25853">
              <w:rPr>
                <w:b w:val="0"/>
                <w:sz w:val="22"/>
                <w:szCs w:val="22"/>
                <w:lang w:val="en-US"/>
              </w:rPr>
              <w:t>5E-2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(15/36)E-4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320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(15/36)E-4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330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1,5E-3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340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350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(5/4)E-5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(1/18)E-5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30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40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(1/9)E-5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60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(5/2)E-2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70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(1/36)E-3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80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90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(1/2)E-4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(1/9)E-3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110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(5/2)E-2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120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(1/36)E-3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130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(3/2)E-2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140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15E-3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2E-2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150</w:t>
            </w:r>
          </w:p>
        </w:tc>
      </w:tr>
      <w:tr w:rsidR="00172043" w:rsidRPr="00D25853">
        <w:tblPrEx>
          <w:tblCellMar>
            <w:top w:w="0" w:type="dxa"/>
            <w:bottom w:w="0" w:type="dxa"/>
          </w:tblCellMar>
        </w:tblPrEx>
        <w:tc>
          <w:tcPr>
            <w:tcW w:w="784" w:type="pct"/>
            <w:vAlign w:val="center"/>
          </w:tcPr>
          <w:p w:rsidR="00172043" w:rsidRPr="007F2998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7F299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89" w:type="pct"/>
            <w:vAlign w:val="center"/>
          </w:tcPr>
          <w:p w:rsidR="00172043" w:rsidRPr="00D25853" w:rsidRDefault="00683A7C" w:rsidP="00987E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72043">
              <w:rPr>
                <w:sz w:val="22"/>
                <w:szCs w:val="22"/>
              </w:rPr>
              <w:t>.</w:t>
            </w:r>
            <w:r w:rsidR="00172043" w:rsidRPr="00D258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8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2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8E-3</w:t>
            </w:r>
          </w:p>
        </w:tc>
        <w:tc>
          <w:tcPr>
            <w:tcW w:w="1337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  <w:lang w:val="en-US"/>
              </w:rPr>
            </w:pPr>
            <w:r w:rsidRPr="00D25853">
              <w:rPr>
                <w:sz w:val="22"/>
                <w:szCs w:val="22"/>
                <w:lang w:val="en-US"/>
              </w:rPr>
              <w:t>1E-3</w:t>
            </w:r>
          </w:p>
        </w:tc>
        <w:tc>
          <w:tcPr>
            <w:tcW w:w="569" w:type="pct"/>
            <w:vAlign w:val="center"/>
          </w:tcPr>
          <w:p w:rsidR="00172043" w:rsidRPr="00D25853" w:rsidRDefault="00172043" w:rsidP="00987E1B">
            <w:pPr>
              <w:jc w:val="center"/>
              <w:rPr>
                <w:sz w:val="22"/>
                <w:szCs w:val="22"/>
              </w:rPr>
            </w:pPr>
            <w:r w:rsidRPr="00D25853">
              <w:rPr>
                <w:sz w:val="22"/>
                <w:szCs w:val="22"/>
              </w:rPr>
              <w:t>160</w:t>
            </w:r>
          </w:p>
        </w:tc>
      </w:tr>
    </w:tbl>
    <w:p w:rsidR="00172043" w:rsidRPr="008F5819" w:rsidRDefault="00172043" w:rsidP="00172043">
      <w:pPr>
        <w:ind w:left="360"/>
        <w:jc w:val="both"/>
        <w:rPr>
          <w:sz w:val="24"/>
          <w:lang w:val="en-US"/>
        </w:rPr>
      </w:pPr>
    </w:p>
    <w:p w:rsidR="00172043" w:rsidRPr="00172043" w:rsidRDefault="00172043" w:rsidP="00D25853">
      <w:pPr>
        <w:ind w:left="360"/>
        <w:jc w:val="both"/>
        <w:rPr>
          <w:sz w:val="24"/>
        </w:rPr>
      </w:pPr>
    </w:p>
    <w:p w:rsidR="00223DE7" w:rsidRDefault="00BF3087" w:rsidP="00213EEC">
      <w:pPr>
        <w:spacing w:line="288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71675" cy="952500"/>
            <wp:effectExtent l="19050" t="0" r="9525" b="0"/>
            <wp:docPr id="39" name="Рисунок 3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4991" t="6485" r="47252" b="79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66925" cy="1019175"/>
            <wp:effectExtent l="19050" t="0" r="9525" b="0"/>
            <wp:docPr id="40" name="Рисунок 4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49977" t="5484" b="79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рис.2.1                                                   рис. 2.2</w:t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BF3087" w:rsidP="00213EEC">
      <w:pPr>
        <w:spacing w:line="288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057400" cy="1028700"/>
            <wp:effectExtent l="19050" t="0" r="0" b="0"/>
            <wp:docPr id="41" name="Рисунок 4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t="24255" r="50023" b="60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828800" cy="1019175"/>
            <wp:effectExtent l="19050" t="0" r="0" b="0"/>
            <wp:docPr id="42" name="Рисунок 4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55519" t="24255" b="60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рис. 2.3                                        рис. 2.4</w:t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BF3087" w:rsidP="00213EEC">
      <w:pPr>
        <w:spacing w:line="288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28825" cy="1095375"/>
            <wp:effectExtent l="19050" t="0" r="9525" b="0"/>
            <wp:docPr id="43" name="Рисунок 4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t="41621" r="50948" b="4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943100" cy="1057275"/>
            <wp:effectExtent l="19050" t="0" r="0" b="0"/>
            <wp:docPr id="44" name="Рисунок 4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52979" t="41621" b="4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рис. 2.5                                          рис. 2.6</w:t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BF3087" w:rsidP="00213EEC">
      <w:pPr>
        <w:spacing w:line="288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81225" cy="1047750"/>
            <wp:effectExtent l="19050" t="0" r="9525" b="0"/>
            <wp:docPr id="45" name="Рисунок 4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t="60724" r="47252" b="2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1943100" cy="1028700"/>
            <wp:effectExtent l="19050" t="0" r="0" b="0"/>
            <wp:docPr id="46" name="Рисунок 4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52979" t="60724" b="2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рис. 2.7                                             рис. 2.8</w:t>
      </w:r>
    </w:p>
    <w:p w:rsid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213EEC" w:rsidRDefault="00BF3087" w:rsidP="00213EEC">
      <w:pPr>
        <w:spacing w:line="288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57400" cy="1076325"/>
            <wp:effectExtent l="19050" t="0" r="0" b="0"/>
            <wp:docPr id="47" name="Рисунок 4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t="79617" r="50023" b="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066925" cy="1028700"/>
            <wp:effectExtent l="19050" t="0" r="9525" b="0"/>
            <wp:docPr id="48" name="Рисунок 4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l="49977" t="79762"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1" w:rsidRDefault="00FA7CF1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рис. 2.9                                        рис. 2.10</w:t>
      </w:r>
    </w:p>
    <w:p w:rsidR="00FA7CF1" w:rsidRDefault="00FA7CF1" w:rsidP="00213EEC">
      <w:pPr>
        <w:spacing w:line="288" w:lineRule="auto"/>
        <w:ind w:left="360"/>
        <w:rPr>
          <w:sz w:val="22"/>
          <w:szCs w:val="22"/>
        </w:rPr>
      </w:pPr>
    </w:p>
    <w:p w:rsidR="00FA7CF1" w:rsidRDefault="00FA7CF1" w:rsidP="00213EEC">
      <w:pPr>
        <w:spacing w:line="288" w:lineRule="auto"/>
        <w:ind w:left="360"/>
        <w:rPr>
          <w:sz w:val="22"/>
          <w:szCs w:val="22"/>
        </w:rPr>
      </w:pPr>
    </w:p>
    <w:p w:rsidR="00FA7CF1" w:rsidRPr="00FA7CF1" w:rsidRDefault="00FA7CF1" w:rsidP="00213EEC">
      <w:pPr>
        <w:spacing w:line="288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213EEC" w:rsidRPr="00213EEC" w:rsidRDefault="00213EEC" w:rsidP="00213EEC">
      <w:pPr>
        <w:spacing w:line="288" w:lineRule="auto"/>
        <w:ind w:left="360"/>
        <w:rPr>
          <w:sz w:val="22"/>
          <w:szCs w:val="22"/>
        </w:rPr>
      </w:pPr>
    </w:p>
    <w:p w:rsidR="00A55547" w:rsidRPr="00512D55" w:rsidRDefault="00F73E86" w:rsidP="00D25853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Пример выполнения расчета.</w:t>
      </w:r>
    </w:p>
    <w:p w:rsidR="00512D55" w:rsidRDefault="00512D55" w:rsidP="00D25853">
      <w:pPr>
        <w:jc w:val="center"/>
        <w:rPr>
          <w:sz w:val="24"/>
        </w:rPr>
      </w:pPr>
    </w:p>
    <w:p w:rsidR="00A55547" w:rsidRPr="00360B1F" w:rsidRDefault="00A55547" w:rsidP="00512D55">
      <w:pPr>
        <w:ind w:firstLine="397"/>
        <w:jc w:val="both"/>
        <w:rPr>
          <w:i/>
          <w:sz w:val="24"/>
        </w:rPr>
      </w:pPr>
      <w:r>
        <w:rPr>
          <w:sz w:val="24"/>
        </w:rPr>
        <w:t>В электрической цепи</w:t>
      </w:r>
      <w:r w:rsidR="00172043">
        <w:rPr>
          <w:sz w:val="24"/>
        </w:rPr>
        <w:t xml:space="preserve"> </w:t>
      </w:r>
      <w:r w:rsidR="00360B1F">
        <w:rPr>
          <w:sz w:val="24"/>
        </w:rPr>
        <w:t>(</w:t>
      </w:r>
      <w:r w:rsidR="00172043">
        <w:rPr>
          <w:sz w:val="24"/>
        </w:rPr>
        <w:t>рис</w:t>
      </w:r>
      <w:r w:rsidR="00981B73">
        <w:rPr>
          <w:sz w:val="24"/>
        </w:rPr>
        <w:t>. 2</w:t>
      </w:r>
      <w:r w:rsidR="00360B1F">
        <w:rPr>
          <w:sz w:val="24"/>
        </w:rPr>
        <w:t>.1)</w:t>
      </w:r>
      <w:r>
        <w:rPr>
          <w:sz w:val="24"/>
        </w:rPr>
        <w:t xml:space="preserve"> </w:t>
      </w:r>
      <w:r w:rsidRPr="00360B1F">
        <w:rPr>
          <w:i/>
          <w:sz w:val="24"/>
          <w:lang w:val="en-US"/>
        </w:rPr>
        <w:t>R</w:t>
      </w:r>
      <w:r w:rsidRPr="00360B1F">
        <w:rPr>
          <w:i/>
          <w:sz w:val="24"/>
          <w:vertAlign w:val="subscript"/>
        </w:rPr>
        <w:t>1</w:t>
      </w:r>
      <w:r w:rsidRPr="00360B1F">
        <w:rPr>
          <w:i/>
          <w:sz w:val="24"/>
        </w:rPr>
        <w:t xml:space="preserve">=20 Ом, </w:t>
      </w:r>
      <w:r w:rsidRPr="00360B1F">
        <w:rPr>
          <w:i/>
          <w:sz w:val="24"/>
          <w:lang w:val="en-US"/>
        </w:rPr>
        <w:t>R</w:t>
      </w:r>
      <w:r w:rsidRPr="00360B1F">
        <w:rPr>
          <w:i/>
          <w:sz w:val="24"/>
        </w:rPr>
        <w:t xml:space="preserve">=10 Ом, </w:t>
      </w:r>
      <w:r w:rsidRPr="00360B1F">
        <w:rPr>
          <w:i/>
          <w:sz w:val="24"/>
          <w:lang w:val="en-US"/>
        </w:rPr>
        <w:t>L</w:t>
      </w:r>
      <w:r w:rsidRPr="00360B1F">
        <w:rPr>
          <w:i/>
          <w:sz w:val="24"/>
        </w:rPr>
        <w:t xml:space="preserve">=10 мГн, С=100 мкФ, </w:t>
      </w:r>
      <w:r w:rsidRPr="00360B1F">
        <w:rPr>
          <w:i/>
          <w:sz w:val="24"/>
          <w:lang w:val="en-US"/>
        </w:rPr>
        <w:t>U</w:t>
      </w:r>
      <w:r w:rsidRPr="00360B1F">
        <w:rPr>
          <w:i/>
          <w:sz w:val="24"/>
        </w:rPr>
        <w:t>=90 В.</w:t>
      </w:r>
    </w:p>
    <w:p w:rsidR="00512D55" w:rsidRDefault="00A55547" w:rsidP="00512D55">
      <w:pPr>
        <w:ind w:firstLine="397"/>
        <w:jc w:val="both"/>
        <w:rPr>
          <w:sz w:val="24"/>
        </w:rPr>
      </w:pPr>
      <w:r>
        <w:rPr>
          <w:sz w:val="24"/>
        </w:rPr>
        <w:t xml:space="preserve">Определить ток в индуктивности при переходном процессе двумя методами: классическим и операторным. </w:t>
      </w:r>
    </w:p>
    <w:p w:rsidR="00A55547" w:rsidRPr="00512D55" w:rsidRDefault="00A55547" w:rsidP="00512D55">
      <w:pPr>
        <w:ind w:firstLine="397"/>
        <w:jc w:val="both"/>
        <w:rPr>
          <w:sz w:val="24"/>
        </w:rPr>
      </w:pPr>
      <w:r>
        <w:rPr>
          <w:sz w:val="24"/>
        </w:rPr>
        <w:t xml:space="preserve">Построить график </w:t>
      </w:r>
      <w:r w:rsidR="000F60FD">
        <w:rPr>
          <w:i/>
          <w:sz w:val="24"/>
          <w:lang w:val="en-US"/>
        </w:rPr>
        <w:t>i</w:t>
      </w:r>
      <w:r w:rsidRPr="000F60FD">
        <w:rPr>
          <w:i/>
          <w:sz w:val="24"/>
          <w:vertAlign w:val="subscript"/>
          <w:lang w:val="en-US"/>
        </w:rPr>
        <w:t>L</w:t>
      </w:r>
      <w:r w:rsidRPr="000F60FD">
        <w:rPr>
          <w:i/>
          <w:sz w:val="24"/>
        </w:rPr>
        <w:t>(</w:t>
      </w:r>
      <w:r w:rsidRPr="000F60FD">
        <w:rPr>
          <w:i/>
          <w:sz w:val="24"/>
          <w:lang w:val="en-US"/>
        </w:rPr>
        <w:t>t</w:t>
      </w:r>
      <w:r w:rsidRPr="000F60FD">
        <w:rPr>
          <w:i/>
          <w:sz w:val="24"/>
        </w:rPr>
        <w:t>).</w:t>
      </w:r>
    </w:p>
    <w:p w:rsidR="000764DD" w:rsidRDefault="000764DD" w:rsidP="00D25853">
      <w:pPr>
        <w:jc w:val="both"/>
        <w:rPr>
          <w:sz w:val="24"/>
        </w:rPr>
      </w:pPr>
    </w:p>
    <w:p w:rsidR="00512D55" w:rsidRPr="00512D55" w:rsidRDefault="00512D55" w:rsidP="00D25853">
      <w:pPr>
        <w:jc w:val="both"/>
        <w:rPr>
          <w:sz w:val="24"/>
        </w:rPr>
      </w:pPr>
    </w:p>
    <w:p w:rsidR="00A55547" w:rsidRDefault="00BF3087" w:rsidP="000764DD">
      <w:pPr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1771650" cy="1104900"/>
            <wp:effectExtent l="19050" t="0" r="0" b="0"/>
            <wp:docPr id="49" name="Рисунок 49" descr="рис_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_3-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 l="5696" t="28680" r="7594" b="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C6" w:rsidRDefault="002C54C6" w:rsidP="000764DD">
      <w:pPr>
        <w:jc w:val="center"/>
        <w:rPr>
          <w:sz w:val="24"/>
        </w:rPr>
      </w:pPr>
    </w:p>
    <w:p w:rsidR="00512D55" w:rsidRDefault="00360B1F" w:rsidP="00512D55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Рис. </w:t>
      </w:r>
      <w:r w:rsidR="00981B73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="00281397">
        <w:rPr>
          <w:sz w:val="22"/>
          <w:szCs w:val="22"/>
        </w:rPr>
        <w:t>1</w:t>
      </w:r>
    </w:p>
    <w:p w:rsidR="008F5819" w:rsidRPr="008F5819" w:rsidRDefault="008F5819" w:rsidP="00512D55">
      <w:pPr>
        <w:jc w:val="center"/>
        <w:rPr>
          <w:sz w:val="22"/>
          <w:szCs w:val="22"/>
          <w:lang w:val="en-US"/>
        </w:rPr>
      </w:pPr>
    </w:p>
    <w:p w:rsidR="00512D55" w:rsidRDefault="00A55547" w:rsidP="00512D55">
      <w:pPr>
        <w:numPr>
          <w:ilvl w:val="0"/>
          <w:numId w:val="25"/>
        </w:numPr>
        <w:rPr>
          <w:sz w:val="22"/>
          <w:szCs w:val="22"/>
        </w:rPr>
      </w:pPr>
      <w:r w:rsidRPr="000F60FD">
        <w:rPr>
          <w:i/>
          <w:sz w:val="24"/>
        </w:rPr>
        <w:t>Классический метод</w:t>
      </w:r>
      <w:r w:rsidR="00512D55">
        <w:rPr>
          <w:sz w:val="24"/>
        </w:rPr>
        <w:t>.</w:t>
      </w:r>
    </w:p>
    <w:p w:rsidR="00A55547" w:rsidRPr="00512D55" w:rsidRDefault="00512D55" w:rsidP="00512D55">
      <w:pPr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A55547">
        <w:rPr>
          <w:sz w:val="24"/>
        </w:rPr>
        <w:t>Определим независимые начальные условия</w:t>
      </w:r>
    </w:p>
    <w:p w:rsidR="00A55547" w:rsidRDefault="00A55547" w:rsidP="00A55547">
      <w:pPr>
        <w:jc w:val="center"/>
        <w:rPr>
          <w:sz w:val="24"/>
          <w:lang w:val="en-US"/>
        </w:rPr>
      </w:pPr>
      <w:r>
        <w:rPr>
          <w:position w:val="-30"/>
          <w:sz w:val="24"/>
        </w:rPr>
        <w:object w:dxaOrig="2520" w:dyaOrig="680">
          <v:shape id="_x0000_i1049" type="#_x0000_t75" style="width:137.25pt;height:36pt" o:ole="">
            <v:imagedata r:id="rId77" o:title=""/>
          </v:shape>
          <o:OLEObject Type="Embed" ProgID="Equation.3" ShapeID="_x0000_i1049" DrawAspect="Content" ObjectID="_1585313768" r:id="rId78"/>
        </w:object>
      </w:r>
    </w:p>
    <w:p w:rsidR="00A55547" w:rsidRPr="006646BC" w:rsidRDefault="0057243D" w:rsidP="002C54C6">
      <w:pPr>
        <w:ind w:firstLine="397"/>
        <w:jc w:val="both"/>
        <w:rPr>
          <w:sz w:val="24"/>
        </w:rPr>
      </w:pPr>
      <w:r w:rsidRPr="00774051">
        <w:rPr>
          <w:i/>
          <w:sz w:val="24"/>
          <w:lang w:val="en-US"/>
        </w:rPr>
        <w:t>u</w:t>
      </w:r>
      <w:r w:rsidR="00A55547" w:rsidRPr="00774051">
        <w:rPr>
          <w:i/>
          <w:sz w:val="24"/>
          <w:vertAlign w:val="subscript"/>
          <w:lang w:val="en-US"/>
        </w:rPr>
        <w:t>c</w:t>
      </w:r>
      <w:r w:rsidR="00A55547" w:rsidRPr="00774051">
        <w:rPr>
          <w:i/>
          <w:sz w:val="24"/>
        </w:rPr>
        <w:t>(0)=0</w:t>
      </w:r>
      <w:r w:rsidR="00A55547">
        <w:rPr>
          <w:sz w:val="24"/>
        </w:rPr>
        <w:t>, так как сопротивление индуктивности постоянному току равно нулю.</w:t>
      </w:r>
    </w:p>
    <w:p w:rsidR="000764DD" w:rsidRPr="006646BC" w:rsidRDefault="000764DD" w:rsidP="000764DD">
      <w:pPr>
        <w:jc w:val="both"/>
        <w:rPr>
          <w:sz w:val="24"/>
        </w:rPr>
      </w:pPr>
    </w:p>
    <w:p w:rsidR="00A55547" w:rsidRDefault="00512D55" w:rsidP="000764DD">
      <w:pPr>
        <w:jc w:val="both"/>
        <w:rPr>
          <w:sz w:val="24"/>
        </w:rPr>
      </w:pPr>
      <w:r>
        <w:rPr>
          <w:sz w:val="24"/>
        </w:rPr>
        <w:t xml:space="preserve">1.2. </w:t>
      </w:r>
      <w:r w:rsidR="00A55547">
        <w:rPr>
          <w:sz w:val="24"/>
        </w:rPr>
        <w:t>Определим величину принужденного тока для послекоммут</w:t>
      </w:r>
      <w:r w:rsidR="00A55547">
        <w:rPr>
          <w:sz w:val="24"/>
        </w:rPr>
        <w:t>а</w:t>
      </w:r>
      <w:r w:rsidR="00A55547">
        <w:rPr>
          <w:sz w:val="24"/>
        </w:rPr>
        <w:t>ционной цепи</w:t>
      </w:r>
    </w:p>
    <w:p w:rsidR="00A55547" w:rsidRDefault="00A55547" w:rsidP="00A55547">
      <w:pPr>
        <w:jc w:val="center"/>
        <w:rPr>
          <w:sz w:val="24"/>
          <w:lang w:val="en-US"/>
        </w:rPr>
      </w:pPr>
      <w:r>
        <w:rPr>
          <w:position w:val="-24"/>
          <w:sz w:val="24"/>
        </w:rPr>
        <w:object w:dxaOrig="1939" w:dyaOrig="620">
          <v:shape id="_x0000_i1050" type="#_x0000_t75" style="width:98.25pt;height:31.5pt" o:ole="">
            <v:imagedata r:id="rId79" o:title=""/>
          </v:shape>
          <o:OLEObject Type="Embed" ProgID="Equation.3" ShapeID="_x0000_i1050" DrawAspect="Content" ObjectID="_1585313769" r:id="rId80"/>
        </w:object>
      </w:r>
    </w:p>
    <w:p w:rsidR="000764DD" w:rsidRPr="000764DD" w:rsidRDefault="000764DD" w:rsidP="00A55547">
      <w:pPr>
        <w:jc w:val="center"/>
        <w:rPr>
          <w:sz w:val="24"/>
          <w:lang w:val="en-US"/>
        </w:rPr>
      </w:pPr>
    </w:p>
    <w:p w:rsidR="00A55547" w:rsidRDefault="00A55547" w:rsidP="00A55547">
      <w:pPr>
        <w:jc w:val="both"/>
        <w:rPr>
          <w:sz w:val="24"/>
          <w:lang w:val="en-US"/>
        </w:rPr>
      </w:pPr>
      <w:r>
        <w:rPr>
          <w:sz w:val="24"/>
        </w:rPr>
        <w:t>1.3. Составим и решим характеристическое уравнение</w:t>
      </w:r>
    </w:p>
    <w:p w:rsidR="00EB6DD7" w:rsidRPr="00EB6DD7" w:rsidRDefault="00EB6DD7" w:rsidP="00EB6DD7">
      <w:pPr>
        <w:ind w:left="794" w:firstLine="397"/>
        <w:rPr>
          <w:sz w:val="24"/>
          <w:lang w:val="en-US"/>
        </w:rPr>
      </w:pPr>
      <w:r w:rsidRPr="00EB6DD7">
        <w:rPr>
          <w:position w:val="-60"/>
          <w:sz w:val="24"/>
        </w:rPr>
        <w:object w:dxaOrig="3420" w:dyaOrig="1320">
          <v:shape id="_x0000_i1051" type="#_x0000_t75" style="width:177pt;height:68.25pt" o:ole="">
            <v:imagedata r:id="rId81" o:title=""/>
          </v:shape>
          <o:OLEObject Type="Embed" ProgID="Equation.3" ShapeID="_x0000_i1051" DrawAspect="Content" ObjectID="_1585313770" r:id="rId82"/>
        </w:object>
      </w:r>
    </w:p>
    <w:p w:rsidR="00A55547" w:rsidRDefault="00EB6DD7" w:rsidP="00A55547">
      <w:pPr>
        <w:jc w:val="center"/>
        <w:rPr>
          <w:sz w:val="24"/>
        </w:rPr>
      </w:pPr>
      <w:r w:rsidRPr="00EB6DD7">
        <w:rPr>
          <w:position w:val="-142"/>
          <w:sz w:val="24"/>
        </w:rPr>
        <w:object w:dxaOrig="5020" w:dyaOrig="2960">
          <v:shape id="_x0000_i1052" type="#_x0000_t75" style="width:259.5pt;height:153pt" o:ole="">
            <v:imagedata r:id="rId83" o:title=""/>
          </v:shape>
          <o:OLEObject Type="Embed" ProgID="Equation.3" ShapeID="_x0000_i1052" DrawAspect="Content" ObjectID="_1585313771" r:id="rId84"/>
        </w:object>
      </w:r>
    </w:p>
    <w:p w:rsidR="00A55547" w:rsidRDefault="00A55547" w:rsidP="00A55547">
      <w:pPr>
        <w:rPr>
          <w:sz w:val="24"/>
        </w:rPr>
      </w:pPr>
    </w:p>
    <w:p w:rsidR="00A55547" w:rsidRDefault="00512D55" w:rsidP="000764DD">
      <w:pPr>
        <w:jc w:val="both"/>
        <w:rPr>
          <w:sz w:val="24"/>
        </w:rPr>
      </w:pPr>
      <w:r>
        <w:rPr>
          <w:sz w:val="24"/>
        </w:rPr>
        <w:t xml:space="preserve">1.4. </w:t>
      </w:r>
      <w:r w:rsidR="00A55547">
        <w:rPr>
          <w:sz w:val="24"/>
        </w:rPr>
        <w:t>Корни характеристического уравнения комплексно сопр</w:t>
      </w:r>
      <w:r w:rsidR="00A55547">
        <w:rPr>
          <w:sz w:val="24"/>
        </w:rPr>
        <w:t>я</w:t>
      </w:r>
      <w:r w:rsidR="00A55547">
        <w:rPr>
          <w:sz w:val="24"/>
        </w:rPr>
        <w:t>женные, следовательно функция св</w:t>
      </w:r>
      <w:r w:rsidR="00A55547">
        <w:rPr>
          <w:sz w:val="24"/>
        </w:rPr>
        <w:t>о</w:t>
      </w:r>
      <w:r w:rsidR="00A55547">
        <w:rPr>
          <w:sz w:val="24"/>
        </w:rPr>
        <w:t>бодного тока имеет вид:</w:t>
      </w:r>
    </w:p>
    <w:p w:rsidR="002C54C6" w:rsidRDefault="002C54C6" w:rsidP="000764DD">
      <w:pPr>
        <w:jc w:val="center"/>
        <w:rPr>
          <w:sz w:val="24"/>
        </w:rPr>
      </w:pPr>
    </w:p>
    <w:p w:rsidR="00A55547" w:rsidRDefault="00A55547" w:rsidP="000764DD">
      <w:pPr>
        <w:jc w:val="center"/>
        <w:rPr>
          <w:sz w:val="24"/>
          <w:lang w:val="en-US"/>
        </w:rPr>
      </w:pPr>
      <w:r>
        <w:rPr>
          <w:position w:val="-30"/>
          <w:sz w:val="24"/>
        </w:rPr>
        <w:object w:dxaOrig="2560" w:dyaOrig="720">
          <v:shape id="_x0000_i1053" type="#_x0000_t75" style="width:133.5pt;height:37.5pt" o:ole="">
            <v:imagedata r:id="rId85" o:title=""/>
          </v:shape>
          <o:OLEObject Type="Embed" ProgID="Equation.3" ShapeID="_x0000_i1053" DrawAspect="Content" ObjectID="_1585313772" r:id="rId86"/>
        </w:object>
      </w:r>
    </w:p>
    <w:p w:rsidR="00EB6DD7" w:rsidRPr="00EB6DD7" w:rsidRDefault="00EB6DD7" w:rsidP="000764DD">
      <w:pPr>
        <w:jc w:val="center"/>
        <w:rPr>
          <w:sz w:val="24"/>
          <w:lang w:val="en-US"/>
        </w:rPr>
      </w:pPr>
    </w:p>
    <w:p w:rsidR="00A55547" w:rsidRPr="006646BC" w:rsidRDefault="00A55547" w:rsidP="002C54C6">
      <w:pPr>
        <w:ind w:firstLine="397"/>
        <w:jc w:val="both"/>
        <w:rPr>
          <w:sz w:val="24"/>
        </w:rPr>
      </w:pPr>
      <w:r>
        <w:rPr>
          <w:sz w:val="24"/>
        </w:rPr>
        <w:t xml:space="preserve">Постоянными интегрирования в уравнении будут </w:t>
      </w:r>
      <w:r w:rsidRPr="0057243D">
        <w:rPr>
          <w:i/>
          <w:sz w:val="24"/>
        </w:rPr>
        <w:t>А</w:t>
      </w:r>
      <w:r>
        <w:rPr>
          <w:sz w:val="24"/>
        </w:rPr>
        <w:t xml:space="preserve"> и </w:t>
      </w:r>
      <w:r w:rsidRPr="0057243D">
        <w:rPr>
          <w:i/>
          <w:sz w:val="24"/>
        </w:rPr>
        <w:t>φ</w:t>
      </w:r>
      <w:r>
        <w:rPr>
          <w:sz w:val="24"/>
        </w:rPr>
        <w:t>.</w:t>
      </w:r>
    </w:p>
    <w:p w:rsidR="000764DD" w:rsidRPr="006646BC" w:rsidRDefault="000764DD" w:rsidP="000764DD">
      <w:pPr>
        <w:jc w:val="both"/>
        <w:rPr>
          <w:sz w:val="24"/>
        </w:rPr>
      </w:pPr>
    </w:p>
    <w:p w:rsidR="00A55547" w:rsidRDefault="00A55547" w:rsidP="000764DD">
      <w:pPr>
        <w:jc w:val="both"/>
        <w:rPr>
          <w:sz w:val="24"/>
        </w:rPr>
      </w:pPr>
      <w:r>
        <w:rPr>
          <w:sz w:val="24"/>
        </w:rPr>
        <w:t>1.5. Составим систему уравнений для определения постоянных интегрирования</w:t>
      </w:r>
    </w:p>
    <w:p w:rsidR="00512D55" w:rsidRDefault="00512D55" w:rsidP="000764DD">
      <w:pPr>
        <w:jc w:val="both"/>
        <w:rPr>
          <w:sz w:val="24"/>
        </w:rPr>
      </w:pPr>
    </w:p>
    <w:p w:rsidR="00A55547" w:rsidRDefault="00A55547" w:rsidP="000764DD">
      <w:pPr>
        <w:jc w:val="center"/>
        <w:rPr>
          <w:sz w:val="24"/>
          <w:lang w:val="en-US"/>
        </w:rPr>
      </w:pPr>
      <w:r>
        <w:rPr>
          <w:position w:val="-46"/>
          <w:sz w:val="24"/>
        </w:rPr>
        <w:object w:dxaOrig="5340" w:dyaOrig="1040">
          <v:shape id="_x0000_i1054" type="#_x0000_t75" style="width:279pt;height:53.25pt" o:ole="">
            <v:imagedata r:id="rId87" o:title=""/>
          </v:shape>
          <o:OLEObject Type="Embed" ProgID="Equation.3" ShapeID="_x0000_i1054" DrawAspect="Content" ObjectID="_1585313773" r:id="rId88"/>
        </w:object>
      </w:r>
    </w:p>
    <w:p w:rsidR="000764DD" w:rsidRPr="000764DD" w:rsidRDefault="000764DD" w:rsidP="000764DD">
      <w:pPr>
        <w:jc w:val="center"/>
        <w:rPr>
          <w:sz w:val="24"/>
          <w:lang w:val="en-US"/>
        </w:rPr>
      </w:pPr>
    </w:p>
    <w:p w:rsidR="00A55547" w:rsidRDefault="00A55547" w:rsidP="00A5554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1.6. Независимые начальные условия</w:t>
      </w:r>
    </w:p>
    <w:p w:rsidR="002C54C6" w:rsidRDefault="002C54C6" w:rsidP="00A55547">
      <w:pPr>
        <w:tabs>
          <w:tab w:val="left" w:pos="0"/>
        </w:tabs>
        <w:jc w:val="both"/>
        <w:rPr>
          <w:sz w:val="24"/>
        </w:rPr>
      </w:pPr>
    </w:p>
    <w:p w:rsidR="00A55547" w:rsidRDefault="0057243D" w:rsidP="00A55547">
      <w:pPr>
        <w:tabs>
          <w:tab w:val="left" w:pos="0"/>
        </w:tabs>
        <w:jc w:val="center"/>
        <w:rPr>
          <w:sz w:val="24"/>
        </w:rPr>
      </w:pPr>
      <w:r w:rsidRPr="0057243D">
        <w:rPr>
          <w:position w:val="-66"/>
          <w:sz w:val="24"/>
        </w:rPr>
        <w:object w:dxaOrig="3500" w:dyaOrig="1440">
          <v:shape id="_x0000_i1055" type="#_x0000_t75" style="width:187.5pt;height:76.5pt" o:ole="">
            <v:imagedata r:id="rId89" o:title=""/>
          </v:shape>
          <o:OLEObject Type="Embed" ProgID="Equation.3" ShapeID="_x0000_i1055" DrawAspect="Content" ObjectID="_1585313774" r:id="rId90"/>
        </w:object>
      </w:r>
    </w:p>
    <w:p w:rsidR="00A55547" w:rsidRDefault="00A55547" w:rsidP="00A55547">
      <w:pPr>
        <w:rPr>
          <w:sz w:val="24"/>
        </w:rPr>
      </w:pPr>
    </w:p>
    <w:p w:rsidR="00A55547" w:rsidRPr="00512D55" w:rsidRDefault="00A55547" w:rsidP="00512D55">
      <w:pPr>
        <w:numPr>
          <w:ilvl w:val="1"/>
          <w:numId w:val="26"/>
        </w:numPr>
        <w:rPr>
          <w:sz w:val="24"/>
          <w:szCs w:val="24"/>
        </w:rPr>
      </w:pPr>
      <w:r w:rsidRPr="00512D55">
        <w:rPr>
          <w:sz w:val="24"/>
          <w:szCs w:val="24"/>
        </w:rPr>
        <w:lastRenderedPageBreak/>
        <w:t xml:space="preserve">Решим систему (1.5.) для </w:t>
      </w:r>
      <w:r w:rsidRPr="0057243D">
        <w:rPr>
          <w:i/>
          <w:sz w:val="24"/>
          <w:szCs w:val="24"/>
          <w:lang w:val="en-US"/>
        </w:rPr>
        <w:t>t</w:t>
      </w:r>
      <w:r w:rsidRPr="0057243D">
        <w:rPr>
          <w:i/>
          <w:sz w:val="24"/>
          <w:szCs w:val="24"/>
        </w:rPr>
        <w:t>=0</w:t>
      </w:r>
    </w:p>
    <w:p w:rsidR="002C54C6" w:rsidRDefault="002C54C6" w:rsidP="002C54C6">
      <w:pPr>
        <w:ind w:left="561"/>
        <w:jc w:val="both"/>
        <w:rPr>
          <w:sz w:val="24"/>
        </w:rPr>
      </w:pPr>
    </w:p>
    <w:p w:rsidR="00A55547" w:rsidRDefault="00A55547" w:rsidP="00A55547">
      <w:pPr>
        <w:jc w:val="center"/>
        <w:rPr>
          <w:sz w:val="24"/>
        </w:rPr>
      </w:pPr>
      <w:r>
        <w:rPr>
          <w:position w:val="-136"/>
          <w:sz w:val="24"/>
        </w:rPr>
        <w:object w:dxaOrig="3060" w:dyaOrig="2840">
          <v:shape id="_x0000_i1056" type="#_x0000_t75" style="width:153.75pt;height:143.25pt" o:ole="">
            <v:imagedata r:id="rId91" o:title=""/>
          </v:shape>
          <o:OLEObject Type="Embed" ProgID="Equation.3" ShapeID="_x0000_i1056" DrawAspect="Content" ObjectID="_1585313775" r:id="rId92"/>
        </w:object>
      </w:r>
    </w:p>
    <w:p w:rsidR="00A55547" w:rsidRDefault="00A55547" w:rsidP="00A55547">
      <w:pPr>
        <w:rPr>
          <w:sz w:val="24"/>
        </w:rPr>
      </w:pPr>
    </w:p>
    <w:p w:rsidR="00A55547" w:rsidRDefault="00A55547" w:rsidP="002C54C6">
      <w:pPr>
        <w:numPr>
          <w:ilvl w:val="1"/>
          <w:numId w:val="21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Искомая величина тока</w:t>
      </w:r>
    </w:p>
    <w:p w:rsidR="002C54C6" w:rsidRDefault="002C54C6" w:rsidP="002C54C6">
      <w:pPr>
        <w:tabs>
          <w:tab w:val="left" w:pos="0"/>
        </w:tabs>
        <w:ind w:left="561"/>
        <w:jc w:val="both"/>
        <w:rPr>
          <w:sz w:val="24"/>
        </w:rPr>
      </w:pPr>
    </w:p>
    <w:p w:rsidR="00A55547" w:rsidRDefault="00A55547" w:rsidP="00A55547">
      <w:pPr>
        <w:tabs>
          <w:tab w:val="left" w:pos="0"/>
        </w:tabs>
        <w:jc w:val="center"/>
        <w:rPr>
          <w:sz w:val="24"/>
          <w:lang w:val="en-US"/>
        </w:rPr>
      </w:pPr>
      <w:r>
        <w:rPr>
          <w:position w:val="-10"/>
          <w:sz w:val="24"/>
        </w:rPr>
        <w:object w:dxaOrig="3800" w:dyaOrig="360">
          <v:shape id="_x0000_i1057" type="#_x0000_t75" style="width:196.5pt;height:18.75pt" o:ole="">
            <v:imagedata r:id="rId93" o:title=""/>
          </v:shape>
          <o:OLEObject Type="Embed" ProgID="Equation.3" ShapeID="_x0000_i1057" DrawAspect="Content" ObjectID="_1585313776" r:id="rId94"/>
        </w:object>
      </w:r>
    </w:p>
    <w:p w:rsidR="00F20D21" w:rsidRDefault="00F20D21" w:rsidP="00A55547">
      <w:pPr>
        <w:tabs>
          <w:tab w:val="left" w:pos="0"/>
        </w:tabs>
        <w:jc w:val="center"/>
        <w:rPr>
          <w:sz w:val="24"/>
          <w:lang w:val="en-US"/>
        </w:rPr>
      </w:pPr>
    </w:p>
    <w:p w:rsidR="00EB6DD7" w:rsidRPr="00EB6DD7" w:rsidRDefault="00EB6DD7" w:rsidP="00A55547">
      <w:pPr>
        <w:tabs>
          <w:tab w:val="left" w:pos="0"/>
        </w:tabs>
        <w:jc w:val="center"/>
        <w:rPr>
          <w:sz w:val="24"/>
          <w:lang w:val="en-US"/>
        </w:rPr>
      </w:pPr>
    </w:p>
    <w:p w:rsidR="00A55547" w:rsidRPr="006646BC" w:rsidRDefault="00A55547" w:rsidP="00A5554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2. </w:t>
      </w:r>
      <w:r w:rsidRPr="0057243D">
        <w:rPr>
          <w:i/>
          <w:sz w:val="24"/>
        </w:rPr>
        <w:t>Операторный метод</w:t>
      </w:r>
      <w:r w:rsidR="00512D55">
        <w:rPr>
          <w:sz w:val="24"/>
        </w:rPr>
        <w:t>.</w:t>
      </w:r>
    </w:p>
    <w:p w:rsidR="00A55547" w:rsidRPr="00A0652F" w:rsidRDefault="00A55547" w:rsidP="00A5554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2.1. Составим операторную схему цепи по известным независ</w:t>
      </w:r>
      <w:r>
        <w:rPr>
          <w:sz w:val="24"/>
        </w:rPr>
        <w:t>и</w:t>
      </w:r>
      <w:r>
        <w:rPr>
          <w:sz w:val="24"/>
        </w:rPr>
        <w:t>мым начальным условиям</w:t>
      </w:r>
      <w:r w:rsidR="00A0652F" w:rsidRPr="00A0652F">
        <w:rPr>
          <w:sz w:val="24"/>
        </w:rPr>
        <w:t xml:space="preserve"> </w:t>
      </w:r>
      <w:r w:rsidR="00A0652F">
        <w:rPr>
          <w:sz w:val="24"/>
        </w:rPr>
        <w:t>(ри</w:t>
      </w:r>
      <w:r w:rsidR="00774051">
        <w:rPr>
          <w:sz w:val="24"/>
        </w:rPr>
        <w:t xml:space="preserve">с. </w:t>
      </w:r>
      <w:r w:rsidR="00981B73">
        <w:rPr>
          <w:sz w:val="24"/>
        </w:rPr>
        <w:t>2</w:t>
      </w:r>
      <w:r w:rsidR="00A0652F">
        <w:rPr>
          <w:sz w:val="24"/>
        </w:rPr>
        <w:t>.2).</w:t>
      </w:r>
    </w:p>
    <w:p w:rsidR="00EB6DD7" w:rsidRPr="00414F47" w:rsidRDefault="00EB6DD7" w:rsidP="00A55547">
      <w:pPr>
        <w:tabs>
          <w:tab w:val="left" w:pos="0"/>
        </w:tabs>
        <w:jc w:val="both"/>
        <w:rPr>
          <w:sz w:val="24"/>
        </w:rPr>
      </w:pPr>
    </w:p>
    <w:p w:rsidR="00EB6DD7" w:rsidRPr="00414F47" w:rsidRDefault="00EB6DD7" w:rsidP="00A55547">
      <w:pPr>
        <w:tabs>
          <w:tab w:val="left" w:pos="0"/>
        </w:tabs>
        <w:jc w:val="both"/>
        <w:rPr>
          <w:sz w:val="24"/>
        </w:rPr>
      </w:pPr>
    </w:p>
    <w:p w:rsidR="00A55547" w:rsidRDefault="0093523D" w:rsidP="00F20D21">
      <w:pPr>
        <w:tabs>
          <w:tab w:val="left" w:pos="0"/>
        </w:tabs>
        <w:jc w:val="center"/>
        <w:rPr>
          <w:sz w:val="24"/>
        </w:rPr>
      </w:pPr>
      <w:r>
        <w:rPr>
          <w:noProof/>
          <w:sz w:val="24"/>
        </w:rPr>
        <w:pict>
          <v:rect id="_x0000_s2303" style="position:absolute;left:0;text-align:left;margin-left:183.75pt;margin-top:51.35pt;width:26.25pt;height:26.25pt;z-index:251663872" filled="f" stroked="f">
            <v:textbox>
              <w:txbxContent>
                <w:p w:rsidR="00F10FBD" w:rsidRPr="0093523D" w:rsidRDefault="00F10FB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</w:t>
                  </w:r>
                </w:p>
              </w:txbxContent>
            </v:textbox>
          </v:rect>
        </w:pict>
      </w:r>
      <w:r w:rsidR="00BF3087">
        <w:rPr>
          <w:noProof/>
          <w:sz w:val="24"/>
        </w:rPr>
        <w:drawing>
          <wp:inline distT="0" distB="0" distL="0" distR="0">
            <wp:extent cx="1962150" cy="1162050"/>
            <wp:effectExtent l="19050" t="0" r="0" b="0"/>
            <wp:docPr id="59" name="Рисунок 59" descr="рис_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ис_3-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 l="5696" t="9540" r="5696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55" w:rsidRDefault="00512D55" w:rsidP="002C54C6">
      <w:pPr>
        <w:jc w:val="center"/>
        <w:rPr>
          <w:sz w:val="22"/>
          <w:szCs w:val="22"/>
        </w:rPr>
      </w:pPr>
    </w:p>
    <w:p w:rsidR="002C54C6" w:rsidRDefault="00A0652F" w:rsidP="002C54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Рис. </w:t>
      </w:r>
      <w:r w:rsidR="00981B7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281397">
        <w:rPr>
          <w:sz w:val="22"/>
          <w:szCs w:val="22"/>
        </w:rPr>
        <w:t>1</w:t>
      </w:r>
      <w:r w:rsidR="002C54C6">
        <w:rPr>
          <w:sz w:val="22"/>
          <w:szCs w:val="22"/>
        </w:rPr>
        <w:t>2</w:t>
      </w:r>
    </w:p>
    <w:p w:rsidR="00A55547" w:rsidRDefault="00A55547" w:rsidP="00A55547">
      <w:pPr>
        <w:tabs>
          <w:tab w:val="left" w:pos="0"/>
        </w:tabs>
        <w:jc w:val="both"/>
        <w:rPr>
          <w:sz w:val="24"/>
        </w:rPr>
      </w:pPr>
    </w:p>
    <w:p w:rsidR="00A55547" w:rsidRDefault="00A55547" w:rsidP="00A5554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2.2. Составим систему уравнений по законам Кирхгофа</w:t>
      </w:r>
    </w:p>
    <w:p w:rsidR="00A55547" w:rsidRDefault="00512D55" w:rsidP="00A55547">
      <w:pPr>
        <w:tabs>
          <w:tab w:val="left" w:pos="0"/>
        </w:tabs>
        <w:jc w:val="center"/>
        <w:rPr>
          <w:sz w:val="24"/>
          <w:lang w:val="en-US"/>
        </w:rPr>
      </w:pPr>
      <w:r w:rsidRPr="00512D55">
        <w:rPr>
          <w:position w:val="-100"/>
          <w:sz w:val="24"/>
        </w:rPr>
        <w:object w:dxaOrig="3480" w:dyaOrig="2120">
          <v:shape id="_x0000_i1058" type="#_x0000_t75" style="width:177pt;height:107.25pt" o:ole="">
            <v:imagedata r:id="rId96" o:title=""/>
          </v:shape>
          <o:OLEObject Type="Embed" ProgID="Equation.3" ShapeID="_x0000_i1058" DrawAspect="Content" ObjectID="_1585313777" r:id="rId97"/>
        </w:object>
      </w:r>
    </w:p>
    <w:p w:rsidR="00A55547" w:rsidRDefault="00F20D21" w:rsidP="00A55547">
      <w:pPr>
        <w:jc w:val="both"/>
        <w:rPr>
          <w:sz w:val="24"/>
        </w:rPr>
      </w:pPr>
      <w:r w:rsidRPr="00F20D21">
        <w:rPr>
          <w:position w:val="-192"/>
          <w:sz w:val="24"/>
        </w:rPr>
        <w:object w:dxaOrig="5740" w:dyaOrig="3960">
          <v:shape id="_x0000_i1059" type="#_x0000_t75" style="width:297pt;height:205.5pt" o:ole="">
            <v:imagedata r:id="rId98" o:title=""/>
          </v:shape>
          <o:OLEObject Type="Embed" ProgID="Equation.3" ShapeID="_x0000_i1059" DrawAspect="Content" ObjectID="_1585313778" r:id="rId99"/>
        </w:object>
      </w:r>
    </w:p>
    <w:p w:rsidR="00A55547" w:rsidRDefault="00F20D21" w:rsidP="00A55547">
      <w:pPr>
        <w:jc w:val="both"/>
        <w:rPr>
          <w:sz w:val="24"/>
          <w:lang w:val="en-US"/>
        </w:rPr>
      </w:pPr>
      <w:r w:rsidRPr="00F20D21">
        <w:rPr>
          <w:position w:val="-128"/>
          <w:sz w:val="24"/>
        </w:rPr>
        <w:object w:dxaOrig="5260" w:dyaOrig="2680">
          <v:shape id="_x0000_i1060" type="#_x0000_t75" style="width:271.5pt;height:138.75pt" o:ole="">
            <v:imagedata r:id="rId100" o:title=""/>
          </v:shape>
          <o:OLEObject Type="Embed" ProgID="Equation.3" ShapeID="_x0000_i1060" DrawAspect="Content" ObjectID="_1585313779" r:id="rId101"/>
        </w:object>
      </w:r>
    </w:p>
    <w:p w:rsidR="00A55547" w:rsidRDefault="00F20D21" w:rsidP="00A55547">
      <w:pPr>
        <w:jc w:val="both"/>
        <w:rPr>
          <w:sz w:val="24"/>
        </w:rPr>
      </w:pPr>
      <w:r w:rsidRPr="00F20D21">
        <w:rPr>
          <w:position w:val="-30"/>
          <w:sz w:val="24"/>
        </w:rPr>
        <w:object w:dxaOrig="4459" w:dyaOrig="720">
          <v:shape id="_x0000_i1061" type="#_x0000_t75" style="width:229.5pt;height:37.5pt" o:ole="">
            <v:imagedata r:id="rId102" o:title=""/>
          </v:shape>
          <o:OLEObject Type="Embed" ProgID="Equation.3" ShapeID="_x0000_i1061" DrawAspect="Content" ObjectID="_1585313780" r:id="rId103"/>
        </w:object>
      </w:r>
    </w:p>
    <w:p w:rsidR="00A55547" w:rsidRDefault="00A55547" w:rsidP="00A55547">
      <w:pPr>
        <w:rPr>
          <w:sz w:val="24"/>
        </w:rPr>
      </w:pPr>
    </w:p>
    <w:p w:rsidR="00A55547" w:rsidRPr="006646BC" w:rsidRDefault="00A55547" w:rsidP="00A55547">
      <w:pPr>
        <w:rPr>
          <w:sz w:val="24"/>
        </w:rPr>
      </w:pPr>
      <w:r>
        <w:rPr>
          <w:sz w:val="24"/>
        </w:rPr>
        <w:lastRenderedPageBreak/>
        <w:t>2.4. Перейдем от изображения к оригиналу по теореме разлож</w:t>
      </w:r>
      <w:r>
        <w:rPr>
          <w:sz w:val="24"/>
        </w:rPr>
        <w:t>е</w:t>
      </w:r>
      <w:r>
        <w:rPr>
          <w:sz w:val="24"/>
        </w:rPr>
        <w:t>ния</w:t>
      </w:r>
    </w:p>
    <w:p w:rsidR="00496593" w:rsidRPr="006646BC" w:rsidRDefault="00496593" w:rsidP="00A55547">
      <w:pPr>
        <w:rPr>
          <w:sz w:val="24"/>
        </w:rPr>
      </w:pPr>
    </w:p>
    <w:p w:rsidR="00496593" w:rsidRDefault="00F20D21" w:rsidP="00496593">
      <w:pPr>
        <w:jc w:val="center"/>
        <w:rPr>
          <w:sz w:val="24"/>
        </w:rPr>
      </w:pPr>
      <w:r w:rsidRPr="00F20D21">
        <w:rPr>
          <w:position w:val="-30"/>
          <w:sz w:val="24"/>
        </w:rPr>
        <w:object w:dxaOrig="2299" w:dyaOrig="700">
          <v:shape id="_x0000_i1062" type="#_x0000_t75" style="width:125.25pt;height:38.25pt" o:ole="">
            <v:imagedata r:id="rId104" o:title=""/>
          </v:shape>
          <o:OLEObject Type="Embed" ProgID="Equation.3" ShapeID="_x0000_i1062" DrawAspect="Content" ObjectID="_1585313781" r:id="rId105"/>
        </w:object>
      </w:r>
    </w:p>
    <w:p w:rsidR="002C54C6" w:rsidRDefault="002C54C6" w:rsidP="00496593">
      <w:pPr>
        <w:jc w:val="center"/>
        <w:rPr>
          <w:sz w:val="24"/>
          <w:lang w:val="en-US"/>
        </w:rPr>
      </w:pPr>
    </w:p>
    <w:p w:rsidR="00496593" w:rsidRDefault="00496593" w:rsidP="00C51662">
      <w:pPr>
        <w:ind w:firstLine="397"/>
        <w:jc w:val="both"/>
        <w:rPr>
          <w:sz w:val="24"/>
          <w:lang w:val="en-US"/>
        </w:rPr>
      </w:pPr>
      <w:r>
        <w:rPr>
          <w:sz w:val="24"/>
        </w:rPr>
        <w:t>Корни</w:t>
      </w:r>
    </w:p>
    <w:p w:rsidR="00496593" w:rsidRPr="00496593" w:rsidRDefault="00496593" w:rsidP="00496593">
      <w:pPr>
        <w:jc w:val="both"/>
        <w:rPr>
          <w:sz w:val="24"/>
          <w:lang w:val="en-US"/>
        </w:rPr>
      </w:pPr>
    </w:p>
    <w:p w:rsidR="00496593" w:rsidRDefault="00496593" w:rsidP="00496593">
      <w:pPr>
        <w:jc w:val="both"/>
        <w:rPr>
          <w:sz w:val="24"/>
        </w:rPr>
      </w:pPr>
      <w:r w:rsidRPr="008B6CEC">
        <w:rPr>
          <w:position w:val="-120"/>
          <w:sz w:val="24"/>
        </w:rPr>
        <w:object w:dxaOrig="7339" w:dyaOrig="2260">
          <v:shape id="_x0000_i1063" type="#_x0000_t75" style="width:352.5pt;height:119.25pt" o:ole="">
            <v:imagedata r:id="rId106" o:title=""/>
          </v:shape>
          <o:OLEObject Type="Embed" ProgID="Equation.3" ShapeID="_x0000_i1063" DrawAspect="Content" ObjectID="_1585313782" r:id="rId107"/>
        </w:object>
      </w:r>
    </w:p>
    <w:p w:rsidR="002C54C6" w:rsidRDefault="002C54C6" w:rsidP="00496593">
      <w:pPr>
        <w:jc w:val="both"/>
        <w:rPr>
          <w:sz w:val="24"/>
          <w:lang w:val="en-US"/>
        </w:rPr>
      </w:pPr>
    </w:p>
    <w:p w:rsidR="00EB6DD7" w:rsidRDefault="00EB6DD7" w:rsidP="00496593">
      <w:pPr>
        <w:jc w:val="both"/>
        <w:rPr>
          <w:sz w:val="24"/>
          <w:lang w:val="en-US"/>
        </w:rPr>
      </w:pPr>
    </w:p>
    <w:p w:rsidR="00496593" w:rsidRDefault="002C54C6" w:rsidP="00496593">
      <w:pPr>
        <w:jc w:val="both"/>
        <w:rPr>
          <w:sz w:val="24"/>
          <w:lang w:val="en-US"/>
        </w:rPr>
      </w:pPr>
      <w:r w:rsidRPr="002C54C6">
        <w:rPr>
          <w:position w:val="-70"/>
          <w:sz w:val="24"/>
        </w:rPr>
        <w:object w:dxaOrig="6680" w:dyaOrig="1520">
          <v:shape id="_x0000_i1064" type="#_x0000_t75" style="width:346.5pt;height:78pt" o:ole="">
            <v:imagedata r:id="rId108" o:title=""/>
          </v:shape>
          <o:OLEObject Type="Embed" ProgID="Equation.3" ShapeID="_x0000_i1064" DrawAspect="Content" ObjectID="_1585313783" r:id="rId109"/>
        </w:object>
      </w:r>
    </w:p>
    <w:p w:rsidR="00496593" w:rsidRDefault="002C54C6" w:rsidP="00496593">
      <w:pPr>
        <w:jc w:val="both"/>
        <w:rPr>
          <w:sz w:val="24"/>
        </w:rPr>
      </w:pPr>
      <w:r w:rsidRPr="002C54C6">
        <w:rPr>
          <w:position w:val="-30"/>
          <w:sz w:val="24"/>
        </w:rPr>
        <w:object w:dxaOrig="6660" w:dyaOrig="720">
          <v:shape id="_x0000_i1065" type="#_x0000_t75" style="width:345.75pt;height:36.75pt" o:ole="">
            <v:imagedata r:id="rId110" o:title=""/>
          </v:shape>
          <o:OLEObject Type="Embed" ProgID="Equation.3" ShapeID="_x0000_i1065" DrawAspect="Content" ObjectID="_1585313784" r:id="rId111"/>
        </w:object>
      </w:r>
      <w:r w:rsidR="00496593">
        <w:rPr>
          <w:sz w:val="24"/>
        </w:rPr>
        <w:tab/>
      </w:r>
    </w:p>
    <w:p w:rsidR="00496593" w:rsidRDefault="00496593" w:rsidP="00496593">
      <w:pPr>
        <w:rPr>
          <w:sz w:val="24"/>
          <w:lang w:val="en-US"/>
        </w:rPr>
      </w:pPr>
    </w:p>
    <w:p w:rsidR="00496593" w:rsidRDefault="00496593" w:rsidP="00496593">
      <w:pPr>
        <w:rPr>
          <w:sz w:val="24"/>
          <w:lang w:val="en-US"/>
        </w:rPr>
      </w:pPr>
      <w:r w:rsidRPr="00496593">
        <w:rPr>
          <w:position w:val="-72"/>
          <w:sz w:val="24"/>
        </w:rPr>
        <w:object w:dxaOrig="6660" w:dyaOrig="1560">
          <v:shape id="_x0000_i1066" type="#_x0000_t75" style="width:333pt;height:78pt" o:ole="">
            <v:imagedata r:id="rId112" o:title=""/>
          </v:shape>
          <o:OLEObject Type="Embed" ProgID="Equation.3" ShapeID="_x0000_i1066" DrawAspect="Content" ObjectID="_1585313785" r:id="rId113"/>
        </w:object>
      </w:r>
    </w:p>
    <w:p w:rsidR="00496593" w:rsidRDefault="00496593" w:rsidP="00496593">
      <w:pPr>
        <w:rPr>
          <w:sz w:val="24"/>
          <w:lang w:val="en-US"/>
        </w:rPr>
      </w:pPr>
    </w:p>
    <w:p w:rsidR="00496593" w:rsidRPr="00496593" w:rsidRDefault="00496593" w:rsidP="00496593">
      <w:pPr>
        <w:rPr>
          <w:sz w:val="24"/>
          <w:lang w:val="en-US"/>
        </w:rPr>
      </w:pPr>
      <w:r w:rsidRPr="00496593">
        <w:rPr>
          <w:position w:val="-102"/>
          <w:sz w:val="24"/>
        </w:rPr>
        <w:object w:dxaOrig="6480" w:dyaOrig="2160">
          <v:shape id="_x0000_i1067" type="#_x0000_t75" style="width:324pt;height:108pt" o:ole="">
            <v:imagedata r:id="rId114" o:title=""/>
          </v:shape>
          <o:OLEObject Type="Embed" ProgID="Equation.3" ShapeID="_x0000_i1067" DrawAspect="Content" ObjectID="_1585313786" r:id="rId115"/>
        </w:object>
      </w:r>
    </w:p>
    <w:p w:rsidR="00113DAC" w:rsidRPr="00252521" w:rsidRDefault="00A55547" w:rsidP="00496593">
      <w:pPr>
        <w:tabs>
          <w:tab w:val="left" w:pos="1591"/>
        </w:tabs>
        <w:rPr>
          <w:b/>
          <w:sz w:val="24"/>
          <w:szCs w:val="24"/>
        </w:rPr>
      </w:pPr>
      <w:r>
        <w:rPr>
          <w:position w:val="-12"/>
          <w:sz w:val="24"/>
        </w:rPr>
        <w:object w:dxaOrig="200" w:dyaOrig="380">
          <v:shape id="_x0000_i1068" type="#_x0000_t75" style="width:9.75pt;height:18.75pt" o:ole="">
            <v:imagedata r:id="rId116" o:title=""/>
          </v:shape>
          <o:OLEObject Type="Embed" ProgID="Equation.3" ShapeID="_x0000_i1068" DrawAspect="Content" ObjectID="_1585313787" r:id="rId117"/>
        </w:object>
      </w:r>
    </w:p>
    <w:p w:rsidR="00B37CC5" w:rsidRDefault="00B37CC5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Default="00183B78" w:rsidP="00B37CC5">
      <w:pPr>
        <w:rPr>
          <w:b/>
        </w:rPr>
      </w:pPr>
    </w:p>
    <w:p w:rsidR="00183B78" w:rsidRPr="00C024CB" w:rsidRDefault="00183B78" w:rsidP="00B37CC5">
      <w:pPr>
        <w:rPr>
          <w:b/>
        </w:rPr>
      </w:pPr>
    </w:p>
    <w:p w:rsidR="00B37CC5" w:rsidRPr="00C024CB" w:rsidRDefault="00183B78" w:rsidP="00183B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БИБЛИОГРАФИЧЕСКИЙ СПИСОК</w:t>
      </w:r>
      <w:r w:rsidR="00B37CC5" w:rsidRPr="00B37CC5">
        <w:rPr>
          <w:b/>
          <w:sz w:val="24"/>
          <w:szCs w:val="24"/>
        </w:rPr>
        <w:t>:</w:t>
      </w:r>
    </w:p>
    <w:p w:rsidR="00B37CC5" w:rsidRPr="00C024CB" w:rsidRDefault="00B37CC5" w:rsidP="00B37CC5">
      <w:pPr>
        <w:rPr>
          <w:b/>
          <w:sz w:val="24"/>
          <w:szCs w:val="24"/>
        </w:rPr>
      </w:pPr>
    </w:p>
    <w:p w:rsidR="00B37CC5" w:rsidRPr="00B37CC5" w:rsidRDefault="00B37CC5" w:rsidP="00B37CC5">
      <w:pPr>
        <w:numPr>
          <w:ilvl w:val="0"/>
          <w:numId w:val="43"/>
        </w:numPr>
        <w:jc w:val="both"/>
        <w:rPr>
          <w:sz w:val="24"/>
          <w:szCs w:val="24"/>
        </w:rPr>
      </w:pPr>
      <w:r w:rsidRPr="00B37CC5">
        <w:rPr>
          <w:sz w:val="24"/>
          <w:szCs w:val="24"/>
        </w:rPr>
        <w:t xml:space="preserve"> Компьютерное моделирование линейных электрических цепей: уч. пособие / Ю.А. Мелешкин, П.П. Гавриш, Ф.В. Дремов, О.В.       Лысе</w:t>
      </w:r>
      <w:r w:rsidRPr="00B37CC5">
        <w:rPr>
          <w:sz w:val="24"/>
          <w:szCs w:val="24"/>
        </w:rPr>
        <w:t>н</w:t>
      </w:r>
      <w:r w:rsidRPr="00B37CC5">
        <w:rPr>
          <w:sz w:val="24"/>
          <w:szCs w:val="24"/>
        </w:rPr>
        <w:t xml:space="preserve">ко,. – Самара: Самар. гос. техн. ун-т, 2009. – 76 с. </w:t>
      </w:r>
    </w:p>
    <w:p w:rsidR="00B37CC5" w:rsidRPr="00B37CC5" w:rsidRDefault="00B37CC5" w:rsidP="00B37CC5">
      <w:pPr>
        <w:numPr>
          <w:ilvl w:val="0"/>
          <w:numId w:val="43"/>
        </w:numPr>
        <w:jc w:val="both"/>
        <w:rPr>
          <w:sz w:val="24"/>
          <w:szCs w:val="24"/>
        </w:rPr>
      </w:pPr>
      <w:r w:rsidRPr="00B37CC5">
        <w:rPr>
          <w:sz w:val="24"/>
          <w:szCs w:val="24"/>
        </w:rPr>
        <w:t>Теоретические основы электротехники: В 3-х т. Учебник для вузов. Том 1,2 / К.С. Демирчан, Л.Р. Нейман, Н.В. К</w:t>
      </w:r>
      <w:r w:rsidRPr="00B37CC5">
        <w:rPr>
          <w:sz w:val="24"/>
          <w:szCs w:val="24"/>
        </w:rPr>
        <w:t>о</w:t>
      </w:r>
      <w:r w:rsidRPr="00B37CC5">
        <w:rPr>
          <w:sz w:val="24"/>
          <w:szCs w:val="24"/>
        </w:rPr>
        <w:t xml:space="preserve">ровкин, В.Л. Чечурин. – СПб.; Питер, 2004. – 463 с.: ил. </w:t>
      </w:r>
    </w:p>
    <w:p w:rsidR="00B37CC5" w:rsidRPr="00B37CC5" w:rsidRDefault="00B37CC5" w:rsidP="00B37CC5">
      <w:pPr>
        <w:numPr>
          <w:ilvl w:val="0"/>
          <w:numId w:val="43"/>
        </w:numPr>
        <w:jc w:val="both"/>
        <w:rPr>
          <w:sz w:val="24"/>
          <w:szCs w:val="24"/>
        </w:rPr>
      </w:pPr>
      <w:r w:rsidRPr="00B37CC5">
        <w:rPr>
          <w:sz w:val="24"/>
          <w:szCs w:val="24"/>
        </w:rPr>
        <w:t xml:space="preserve">Бессонов Л.А. Теоретические основы электротехники. Электрические цепи: Учеб. – 10-е изд. – М.: Гардарика, 2002. – 636 с. </w:t>
      </w:r>
    </w:p>
    <w:p w:rsidR="00B37CC5" w:rsidRPr="00B37CC5" w:rsidRDefault="00B37CC5" w:rsidP="00B37CC5">
      <w:pPr>
        <w:numPr>
          <w:ilvl w:val="0"/>
          <w:numId w:val="43"/>
        </w:numPr>
        <w:jc w:val="both"/>
        <w:rPr>
          <w:sz w:val="24"/>
          <w:szCs w:val="24"/>
        </w:rPr>
      </w:pPr>
      <w:r w:rsidRPr="00B37CC5">
        <w:rPr>
          <w:sz w:val="24"/>
          <w:szCs w:val="24"/>
        </w:rPr>
        <w:t>Евсеев М.Е. Теоретические основы электротехники: Уче</w:t>
      </w:r>
      <w:r w:rsidRPr="00B37CC5">
        <w:rPr>
          <w:sz w:val="24"/>
          <w:szCs w:val="24"/>
        </w:rPr>
        <w:t>б</w:t>
      </w:r>
      <w:r w:rsidRPr="00B37CC5">
        <w:rPr>
          <w:sz w:val="24"/>
          <w:szCs w:val="24"/>
        </w:rPr>
        <w:t>ное пособие.-СПб.:Политехника, 2008, -380с.</w:t>
      </w:r>
    </w:p>
    <w:p w:rsidR="00B37CC5" w:rsidRPr="00286338" w:rsidRDefault="00B37CC5" w:rsidP="00B37CC5">
      <w:pPr>
        <w:ind w:left="360"/>
        <w:jc w:val="both"/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B318FC" w:rsidRDefault="000115FC" w:rsidP="000115FC">
      <w:pPr>
        <w:widowControl w:val="0"/>
        <w:jc w:val="center"/>
        <w:rPr>
          <w:sz w:val="24"/>
          <w:szCs w:val="24"/>
        </w:rPr>
      </w:pPr>
    </w:p>
    <w:p w:rsidR="000115FC" w:rsidRPr="000160F5" w:rsidRDefault="000115FC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C01370" w:rsidRDefault="00C01370" w:rsidP="000115FC">
      <w:pPr>
        <w:widowControl w:val="0"/>
        <w:jc w:val="center"/>
        <w:rPr>
          <w:b/>
          <w:sz w:val="24"/>
          <w:szCs w:val="24"/>
        </w:rPr>
      </w:pPr>
    </w:p>
    <w:p w:rsidR="008C11B4" w:rsidRDefault="006E15FE" w:rsidP="000115F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 w:rsidR="00C01370" w:rsidRDefault="00C01370" w:rsidP="000115FC">
      <w:pPr>
        <w:widowControl w:val="0"/>
        <w:jc w:val="center"/>
        <w:rPr>
          <w:b/>
          <w:sz w:val="24"/>
          <w:szCs w:val="24"/>
        </w:rPr>
      </w:pPr>
    </w:p>
    <w:p w:rsidR="006E15FE" w:rsidRDefault="006E15FE" w:rsidP="000115FC">
      <w:pPr>
        <w:widowControl w:val="0"/>
        <w:jc w:val="center"/>
        <w:rPr>
          <w:b/>
          <w:sz w:val="24"/>
          <w:szCs w:val="24"/>
        </w:rPr>
      </w:pPr>
    </w:p>
    <w:p w:rsidR="002F0ADC" w:rsidRPr="006E15FE" w:rsidRDefault="009163BF" w:rsidP="00F10FBD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</w:t>
      </w:r>
      <w:r w:rsidR="000616CD">
        <w:rPr>
          <w:sz w:val="24"/>
          <w:szCs w:val="24"/>
        </w:rPr>
        <w:t>…</w:t>
      </w:r>
      <w:r w:rsidR="00FC3B13">
        <w:rPr>
          <w:sz w:val="24"/>
          <w:szCs w:val="24"/>
        </w:rPr>
        <w:t xml:space="preserve">. </w:t>
      </w:r>
      <w:r w:rsidR="00F52702">
        <w:rPr>
          <w:sz w:val="24"/>
          <w:szCs w:val="24"/>
        </w:rPr>
        <w:t>5</w:t>
      </w:r>
    </w:p>
    <w:p w:rsidR="006E15FE" w:rsidRDefault="002F0ADC" w:rsidP="00F10FBD">
      <w:pPr>
        <w:numPr>
          <w:ilvl w:val="0"/>
          <w:numId w:val="42"/>
        </w:numPr>
        <w:jc w:val="both"/>
        <w:rPr>
          <w:sz w:val="24"/>
          <w:szCs w:val="24"/>
        </w:rPr>
      </w:pPr>
      <w:r w:rsidRPr="006E15FE">
        <w:rPr>
          <w:sz w:val="24"/>
          <w:szCs w:val="24"/>
        </w:rPr>
        <w:t xml:space="preserve">Линейные электрические цепи трехфазного синусоидального </w:t>
      </w:r>
    </w:p>
    <w:p w:rsidR="006E15FE" w:rsidRPr="006E15FE" w:rsidRDefault="002F0ADC" w:rsidP="00F10FBD">
      <w:pPr>
        <w:ind w:firstLine="340"/>
        <w:jc w:val="both"/>
        <w:rPr>
          <w:sz w:val="24"/>
          <w:szCs w:val="24"/>
        </w:rPr>
      </w:pPr>
      <w:r w:rsidRPr="006E15FE">
        <w:rPr>
          <w:sz w:val="24"/>
          <w:szCs w:val="24"/>
        </w:rPr>
        <w:t>т</w:t>
      </w:r>
      <w:r w:rsidRPr="006E15FE">
        <w:rPr>
          <w:sz w:val="24"/>
          <w:szCs w:val="24"/>
        </w:rPr>
        <w:t>о</w:t>
      </w:r>
      <w:r w:rsidRPr="006E15FE">
        <w:rPr>
          <w:sz w:val="24"/>
          <w:szCs w:val="24"/>
        </w:rPr>
        <w:t>ка</w:t>
      </w:r>
      <w:r w:rsidR="00F10FBD">
        <w:rPr>
          <w:sz w:val="24"/>
          <w:szCs w:val="24"/>
        </w:rPr>
        <w:t>……………………………</w:t>
      </w:r>
      <w:r w:rsidR="000616CD">
        <w:rPr>
          <w:sz w:val="24"/>
          <w:szCs w:val="24"/>
        </w:rPr>
        <w:t>………………………………….</w:t>
      </w:r>
      <w:r w:rsidR="00FC3B13">
        <w:rPr>
          <w:sz w:val="24"/>
          <w:szCs w:val="24"/>
        </w:rPr>
        <w:t>..7</w:t>
      </w:r>
    </w:p>
    <w:p w:rsidR="002F0ADC" w:rsidRPr="006E15FE" w:rsidRDefault="002F0ADC" w:rsidP="00F10FBD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6E15FE">
        <w:rPr>
          <w:sz w:val="24"/>
          <w:szCs w:val="24"/>
        </w:rPr>
        <w:t>Переходные процессы в линейных электрических ц</w:t>
      </w:r>
      <w:r w:rsidRPr="006E15FE">
        <w:rPr>
          <w:sz w:val="24"/>
          <w:szCs w:val="24"/>
        </w:rPr>
        <w:t>е</w:t>
      </w:r>
      <w:r w:rsidRPr="006E15FE">
        <w:rPr>
          <w:sz w:val="24"/>
          <w:szCs w:val="24"/>
        </w:rPr>
        <w:t>пях</w:t>
      </w:r>
      <w:r w:rsidR="00F10FBD">
        <w:rPr>
          <w:sz w:val="24"/>
          <w:szCs w:val="24"/>
        </w:rPr>
        <w:t>…</w:t>
      </w:r>
      <w:r w:rsidR="000616CD">
        <w:rPr>
          <w:sz w:val="24"/>
          <w:szCs w:val="24"/>
        </w:rPr>
        <w:t>…</w:t>
      </w:r>
      <w:r w:rsidR="00FC3B13">
        <w:rPr>
          <w:sz w:val="24"/>
          <w:szCs w:val="24"/>
        </w:rPr>
        <w:t>15</w:t>
      </w:r>
    </w:p>
    <w:p w:rsidR="002F0ADC" w:rsidRPr="006E15FE" w:rsidRDefault="002F0ADC" w:rsidP="00F10FBD">
      <w:pPr>
        <w:jc w:val="both"/>
        <w:rPr>
          <w:sz w:val="24"/>
          <w:szCs w:val="24"/>
        </w:rPr>
      </w:pPr>
      <w:r w:rsidRPr="006E15FE">
        <w:rPr>
          <w:sz w:val="24"/>
          <w:szCs w:val="24"/>
        </w:rPr>
        <w:t>Библиографический сп</w:t>
      </w:r>
      <w:r w:rsidRPr="006E15FE">
        <w:rPr>
          <w:sz w:val="24"/>
          <w:szCs w:val="24"/>
        </w:rPr>
        <w:t>и</w:t>
      </w:r>
      <w:r w:rsidRPr="006E15FE">
        <w:rPr>
          <w:sz w:val="24"/>
          <w:szCs w:val="24"/>
        </w:rPr>
        <w:t>сок</w:t>
      </w:r>
      <w:r w:rsidR="00F10FBD">
        <w:rPr>
          <w:sz w:val="24"/>
          <w:szCs w:val="24"/>
        </w:rPr>
        <w:t>…………………………</w:t>
      </w:r>
      <w:r w:rsidR="00F52702">
        <w:rPr>
          <w:sz w:val="24"/>
          <w:szCs w:val="24"/>
        </w:rPr>
        <w:t>……………...</w:t>
      </w:r>
      <w:r w:rsidR="00FC3B13">
        <w:rPr>
          <w:sz w:val="24"/>
          <w:szCs w:val="24"/>
        </w:rPr>
        <w:t>25</w:t>
      </w:r>
    </w:p>
    <w:p w:rsidR="00C01370" w:rsidRDefault="00C01370" w:rsidP="00F10FBD">
      <w:pPr>
        <w:widowControl w:val="0"/>
        <w:jc w:val="both"/>
        <w:rPr>
          <w:b/>
          <w:sz w:val="24"/>
          <w:szCs w:val="24"/>
        </w:rPr>
      </w:pPr>
    </w:p>
    <w:p w:rsidR="00C01370" w:rsidRDefault="00C01370" w:rsidP="00A63A63">
      <w:pPr>
        <w:widowControl w:val="0"/>
        <w:jc w:val="both"/>
        <w:rPr>
          <w:b/>
          <w:sz w:val="24"/>
          <w:szCs w:val="24"/>
        </w:rPr>
      </w:pPr>
    </w:p>
    <w:p w:rsidR="00C01370" w:rsidRPr="00C01370" w:rsidRDefault="00C01370" w:rsidP="00320921">
      <w:pPr>
        <w:spacing w:line="360" w:lineRule="auto"/>
        <w:rPr>
          <w:sz w:val="24"/>
          <w:szCs w:val="24"/>
        </w:rPr>
      </w:pPr>
    </w:p>
    <w:p w:rsidR="00C01370" w:rsidRPr="00C01370" w:rsidRDefault="00C01370" w:rsidP="00C01370">
      <w:pPr>
        <w:widowControl w:val="0"/>
        <w:jc w:val="both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8C11B4" w:rsidP="000115FC">
      <w:pPr>
        <w:widowControl w:val="0"/>
        <w:jc w:val="center"/>
        <w:rPr>
          <w:sz w:val="24"/>
          <w:szCs w:val="24"/>
        </w:rPr>
      </w:pPr>
    </w:p>
    <w:p w:rsidR="008C11B4" w:rsidRPr="000160F5" w:rsidRDefault="00C909C3" w:rsidP="000115FC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2306" style="position:absolute;left:0;text-align:left;margin-left:339.9pt;margin-top:16.9pt;width:29.25pt;height:24pt;z-index:251664896" stroked="f"/>
        </w:pict>
      </w: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8C11B4" w:rsidRDefault="008C11B4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C01370" w:rsidRDefault="00C01370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6B76B9" w:rsidRDefault="006B76B9" w:rsidP="008C11B4">
      <w:pPr>
        <w:jc w:val="center"/>
        <w:rPr>
          <w:sz w:val="22"/>
          <w:szCs w:val="22"/>
        </w:rPr>
      </w:pPr>
    </w:p>
    <w:p w:rsidR="00A63A63" w:rsidRPr="00FC3B13" w:rsidRDefault="00A63A63" w:rsidP="008C11B4">
      <w:pPr>
        <w:jc w:val="center"/>
        <w:rPr>
          <w:sz w:val="22"/>
          <w:szCs w:val="22"/>
        </w:rPr>
      </w:pPr>
    </w:p>
    <w:p w:rsidR="00CA041B" w:rsidRPr="00FC3B13" w:rsidRDefault="00CA041B" w:rsidP="008C11B4">
      <w:pPr>
        <w:jc w:val="center"/>
        <w:rPr>
          <w:sz w:val="22"/>
          <w:szCs w:val="22"/>
        </w:rPr>
      </w:pPr>
    </w:p>
    <w:p w:rsidR="00CA041B" w:rsidRPr="00FC3B13" w:rsidRDefault="00CA041B" w:rsidP="008C11B4">
      <w:pPr>
        <w:jc w:val="center"/>
        <w:rPr>
          <w:sz w:val="22"/>
          <w:szCs w:val="22"/>
        </w:rPr>
      </w:pPr>
    </w:p>
    <w:p w:rsidR="001B6D97" w:rsidRPr="00FC3B13" w:rsidRDefault="001B6D97" w:rsidP="008C11B4">
      <w:pPr>
        <w:jc w:val="center"/>
        <w:rPr>
          <w:sz w:val="22"/>
          <w:szCs w:val="22"/>
        </w:rPr>
      </w:pPr>
    </w:p>
    <w:p w:rsidR="00C01370" w:rsidRDefault="00C01370" w:rsidP="00CA041B">
      <w:pPr>
        <w:jc w:val="center"/>
        <w:rPr>
          <w:sz w:val="22"/>
          <w:szCs w:val="22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97710E" w:rsidP="00CA041B">
      <w:pPr>
        <w:ind w:left="1418"/>
        <w:jc w:val="center"/>
        <w:rPr>
          <w:b/>
          <w:sz w:val="24"/>
          <w:szCs w:val="24"/>
        </w:rPr>
      </w:pPr>
      <w:r>
        <w:rPr>
          <w:noProof/>
          <w:sz w:val="14"/>
          <w:szCs w:val="14"/>
        </w:rPr>
        <w:pict>
          <v:rect id="_x0000_s2339" style="position:absolute;left:0;text-align:left;margin-left:323pt;margin-top:9.8pt;width:34pt;height:19.8pt;z-index:251679232" stroked="f"/>
        </w:pict>
      </w: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677106" w:rsidP="00CA041B">
      <w:pPr>
        <w:ind w:left="1418"/>
        <w:jc w:val="center"/>
        <w:rPr>
          <w:b/>
          <w:sz w:val="24"/>
          <w:szCs w:val="24"/>
        </w:rPr>
      </w:pPr>
      <w:r>
        <w:rPr>
          <w:noProof/>
        </w:rPr>
        <w:pict>
          <v:rect id="_x0000_s2364" style="position:absolute;left:0;text-align:left;margin-left:314.5pt;margin-top:-.3pt;width:42.5pt;height:42.5pt;z-index:251683328" stroked="f"/>
        </w:pict>
      </w: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D17109" w:rsidRDefault="00D17109" w:rsidP="00CA041B">
      <w:pPr>
        <w:ind w:left="1418"/>
        <w:jc w:val="center"/>
        <w:rPr>
          <w:b/>
          <w:sz w:val="24"/>
          <w:szCs w:val="24"/>
        </w:rPr>
      </w:pPr>
    </w:p>
    <w:p w:rsidR="007D5BAF" w:rsidRDefault="00997A9E" w:rsidP="00CA041B">
      <w:pPr>
        <w:ind w:left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электрических цепей в установившемся и переходном режимах</w:t>
      </w:r>
    </w:p>
    <w:p w:rsidR="00997A9E" w:rsidRDefault="00997A9E" w:rsidP="00CA041B">
      <w:pPr>
        <w:ind w:left="1418"/>
        <w:jc w:val="center"/>
        <w:rPr>
          <w:sz w:val="24"/>
          <w:szCs w:val="24"/>
        </w:rPr>
      </w:pPr>
    </w:p>
    <w:p w:rsidR="00997A9E" w:rsidRPr="00997A9E" w:rsidRDefault="00997A9E" w:rsidP="00CA041B">
      <w:pPr>
        <w:ind w:left="1418"/>
        <w:jc w:val="center"/>
      </w:pPr>
      <w:r w:rsidRPr="00997A9E">
        <w:t xml:space="preserve">Задания и методические указания </w:t>
      </w:r>
    </w:p>
    <w:p w:rsidR="00997A9E" w:rsidRPr="00997A9E" w:rsidRDefault="00997A9E" w:rsidP="00CA041B">
      <w:pPr>
        <w:ind w:left="1418"/>
        <w:jc w:val="center"/>
      </w:pPr>
      <w:r w:rsidRPr="00997A9E">
        <w:t>курсовому пр</w:t>
      </w:r>
      <w:r w:rsidRPr="00997A9E">
        <w:t>о</w:t>
      </w:r>
      <w:r w:rsidRPr="00997A9E">
        <w:t>ектированию</w:t>
      </w:r>
    </w:p>
    <w:p w:rsidR="008C11B4" w:rsidRPr="001B6D97" w:rsidRDefault="008C11B4" w:rsidP="008C11B4">
      <w:pPr>
        <w:pStyle w:val="a7"/>
        <w:ind w:left="1418"/>
        <w:rPr>
          <w:b/>
          <w:i/>
          <w:spacing w:val="20"/>
          <w:sz w:val="24"/>
        </w:rPr>
      </w:pPr>
    </w:p>
    <w:p w:rsidR="00CA041B" w:rsidRDefault="00CA041B" w:rsidP="00997A9E">
      <w:pPr>
        <w:jc w:val="center"/>
      </w:pPr>
      <w:r>
        <w:t>Составители: МЕЛЕШКИН Юрий Александрович</w:t>
      </w:r>
    </w:p>
    <w:p w:rsidR="00CA041B" w:rsidRDefault="00670C62" w:rsidP="00997A9E">
      <w:pPr>
        <w:jc w:val="center"/>
      </w:pPr>
      <w:r>
        <w:t xml:space="preserve">                </w:t>
      </w:r>
      <w:r w:rsidR="00CA041B">
        <w:t>АНДРЕЕВ Иван Александрович</w:t>
      </w:r>
    </w:p>
    <w:p w:rsidR="00CA041B" w:rsidRDefault="00670C62" w:rsidP="00997A9E">
      <w:pPr>
        <w:jc w:val="center"/>
      </w:pPr>
      <w:r>
        <w:t xml:space="preserve">                       </w:t>
      </w:r>
      <w:r w:rsidR="00CA041B">
        <w:t>СНАДЧЕНКО Светлана Валерьевна</w:t>
      </w:r>
    </w:p>
    <w:p w:rsidR="00CA041B" w:rsidRDefault="00CA041B" w:rsidP="00997A9E">
      <w:pPr>
        <w:jc w:val="center"/>
      </w:pPr>
    </w:p>
    <w:p w:rsidR="008C11B4" w:rsidRPr="00091878" w:rsidRDefault="008C11B4" w:rsidP="00997A9E">
      <w:pPr>
        <w:pStyle w:val="a7"/>
        <w:ind w:left="1418"/>
        <w:jc w:val="center"/>
        <w:rPr>
          <w:i/>
          <w:sz w:val="14"/>
          <w:szCs w:val="14"/>
        </w:rPr>
      </w:pPr>
    </w:p>
    <w:p w:rsidR="00CA041B" w:rsidRDefault="00CA041B" w:rsidP="00997A9E">
      <w:pPr>
        <w:jc w:val="center"/>
      </w:pPr>
      <w:r>
        <w:t>Подписано в печать</w:t>
      </w:r>
    </w:p>
    <w:p w:rsidR="00CA041B" w:rsidRDefault="00CA041B" w:rsidP="00997A9E">
      <w:pPr>
        <w:jc w:val="center"/>
      </w:pPr>
      <w:r>
        <w:t xml:space="preserve">Формат </w:t>
      </w:r>
      <w:r w:rsidR="00670C62">
        <w:t xml:space="preserve"> </w:t>
      </w:r>
      <w:r>
        <w:t>60× 84 1/16</w:t>
      </w:r>
    </w:p>
    <w:p w:rsidR="00CA041B" w:rsidRDefault="00CA041B" w:rsidP="00997A9E">
      <w:pPr>
        <w:jc w:val="center"/>
      </w:pPr>
      <w:r>
        <w:t>Печать офсетная. Усл. п.л.</w:t>
      </w:r>
    </w:p>
    <w:p w:rsidR="00CA041B" w:rsidRDefault="00CA041B" w:rsidP="00997A9E">
      <w:pPr>
        <w:jc w:val="center"/>
      </w:pPr>
      <w:r>
        <w:t>Усл.кр. – отт. Уч.-изд.л.</w:t>
      </w:r>
    </w:p>
    <w:p w:rsidR="00CA041B" w:rsidRPr="001B6D97" w:rsidRDefault="00CA041B" w:rsidP="00997A9E">
      <w:pPr>
        <w:jc w:val="center"/>
        <w:rPr>
          <w:lang w:val="en-US"/>
        </w:rPr>
      </w:pPr>
      <w:r>
        <w:t>Заказ Тираж  50 экз. С.-</w:t>
      </w:r>
      <w:r w:rsidR="001B6D97">
        <w:rPr>
          <w:lang w:val="en-US"/>
        </w:rPr>
        <w:t>7</w:t>
      </w:r>
      <w:r w:rsidR="00F26475">
        <w:rPr>
          <w:lang w:val="en-US"/>
        </w:rPr>
        <w:t>6</w:t>
      </w:r>
    </w:p>
    <w:p w:rsidR="00CA041B" w:rsidRPr="001B6D97" w:rsidRDefault="001B6D97" w:rsidP="00CA041B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Ind w:w="823" w:type="dxa"/>
        <w:tblBorders>
          <w:top w:val="single" w:sz="4" w:space="0" w:color="auto"/>
        </w:tblBorders>
        <w:tblLook w:val="0000"/>
      </w:tblPr>
      <w:tblGrid>
        <w:gridCol w:w="5400"/>
      </w:tblGrid>
      <w:tr w:rsidR="00CA041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400" w:type="dxa"/>
          </w:tcPr>
          <w:p w:rsidR="00CA041B" w:rsidRDefault="00CA041B" w:rsidP="00C658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041B" w:rsidRDefault="00CA041B" w:rsidP="00CA041B">
      <w:pPr>
        <w:jc w:val="center"/>
        <w:rPr>
          <w:b/>
          <w:sz w:val="28"/>
          <w:szCs w:val="28"/>
        </w:rPr>
      </w:pPr>
    </w:p>
    <w:p w:rsidR="00CA041B" w:rsidRPr="00AD44AA" w:rsidRDefault="00CA041B" w:rsidP="00CA041B">
      <w:pPr>
        <w:jc w:val="center"/>
      </w:pPr>
      <w:r w:rsidRPr="00AD44AA">
        <w:t>Типография филиала СамГТУ в г.Сызрани</w:t>
      </w:r>
    </w:p>
    <w:p w:rsidR="00CA041B" w:rsidRPr="00AD44AA" w:rsidRDefault="00CA041B" w:rsidP="00CA041B">
      <w:pPr>
        <w:jc w:val="center"/>
      </w:pPr>
      <w:r w:rsidRPr="00AD44AA">
        <w:t>446001 г.Сызрань, ул.Советская, 45</w:t>
      </w:r>
    </w:p>
    <w:p w:rsidR="00FE6B70" w:rsidRPr="00FE6B70" w:rsidRDefault="00FE6B70" w:rsidP="00CA041B">
      <w:pPr>
        <w:jc w:val="center"/>
      </w:pPr>
    </w:p>
    <w:p w:rsidR="00FE6B70" w:rsidRPr="00FE6B70" w:rsidRDefault="00FE6B70" w:rsidP="00FE6B70"/>
    <w:p w:rsidR="00FE6B70" w:rsidRPr="00FE6B70" w:rsidRDefault="00F10FBD" w:rsidP="00FE6B70">
      <w:r>
        <w:rPr>
          <w:noProof/>
          <w:sz w:val="14"/>
          <w:szCs w:val="14"/>
        </w:rPr>
        <w:pict>
          <v:rect id="_x0000_s2307" style="position:absolute;margin-left:17pt;margin-top:10.95pt;width:28.5pt;height:21.75pt;z-index:251665920" stroked="f"/>
        </w:pict>
      </w:r>
    </w:p>
    <w:p w:rsidR="00FE6B70" w:rsidRPr="00FE6B70" w:rsidRDefault="00FE6B70" w:rsidP="00FE6B70"/>
    <w:p w:rsidR="00FE6B70" w:rsidRPr="00FE6B70" w:rsidRDefault="00FE6B70" w:rsidP="00FE6B70"/>
    <w:p w:rsidR="00FE6B70" w:rsidRPr="00FE6B70" w:rsidRDefault="0097710E" w:rsidP="00FE6B70">
      <w:r>
        <w:rPr>
          <w:noProof/>
        </w:rPr>
        <w:pict>
          <v:rect id="_x0000_s2338" style="position:absolute;margin-left:323pt;margin-top:11.6pt;width:34pt;height:19.8pt;z-index:251678208" stroked="f"/>
        </w:pict>
      </w:r>
    </w:p>
    <w:p w:rsidR="00FE6B70" w:rsidRPr="00FE6B70" w:rsidRDefault="00FE6B70" w:rsidP="00FE6B70"/>
    <w:p w:rsidR="00FE6B70" w:rsidRPr="00FE6B70" w:rsidRDefault="00FE6B70" w:rsidP="00FE6B70"/>
    <w:p w:rsidR="00FE6B70" w:rsidRPr="00FE6B70" w:rsidRDefault="00301C16" w:rsidP="00FE6B70">
      <w:pPr>
        <w:tabs>
          <w:tab w:val="left" w:pos="5865"/>
        </w:tabs>
      </w:pPr>
      <w:r>
        <w:rPr>
          <w:noProof/>
        </w:rPr>
        <w:pict>
          <v:rect id="_x0000_s2363" style="position:absolute;margin-left:-8.5pt;margin-top:.8pt;width:42.5pt;height:42.5pt;z-index:251682304" stroked="f"/>
        </w:pict>
      </w:r>
      <w:r w:rsidR="00D17109">
        <w:rPr>
          <w:noProof/>
        </w:rPr>
        <w:pict>
          <v:rect id="_x0000_s2332" style="position:absolute;margin-left:314.5pt;margin-top:27.05pt;width:51pt;height:25.5pt;z-index:251675136" stroked="f"/>
        </w:pict>
      </w:r>
      <w:r w:rsidR="00F10FBD">
        <w:rPr>
          <w:noProof/>
        </w:rPr>
        <w:pict>
          <v:rect id="_x0000_s2311" style="position:absolute;margin-left:297.5pt;margin-top:61.55pt;width:33.75pt;height:26.25pt;z-index:251667968" stroked="f"/>
        </w:pict>
      </w:r>
      <w:r w:rsidR="00FE6B70">
        <w:rPr>
          <w:noProof/>
        </w:rPr>
        <w:pict>
          <v:rect id="_x0000_s2308" style="position:absolute;margin-left:-5.5pt;margin-top:503pt;width:26.25pt;height:33pt;z-index:251666944" stroked="f"/>
        </w:pict>
      </w:r>
    </w:p>
    <w:sectPr w:rsidR="00FE6B70" w:rsidRPr="00FE6B70" w:rsidSect="00316E03">
      <w:headerReference w:type="even" r:id="rId118"/>
      <w:footerReference w:type="even" r:id="rId119"/>
      <w:footerReference w:type="default" r:id="rId120"/>
      <w:pgSz w:w="8392" w:h="11907" w:code="11"/>
      <w:pgMar w:top="624" w:right="851" w:bottom="680" w:left="68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89" w:rsidRDefault="00C26389" w:rsidP="00E8370D">
      <w:r>
        <w:separator/>
      </w:r>
    </w:p>
  </w:endnote>
  <w:endnote w:type="continuationSeparator" w:id="1">
    <w:p w:rsidR="00C26389" w:rsidRDefault="00C26389" w:rsidP="00E8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03" w:rsidRDefault="00316E03" w:rsidP="00227E6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3087">
      <w:rPr>
        <w:rStyle w:val="aa"/>
        <w:noProof/>
      </w:rPr>
      <w:t>14</w:t>
    </w:r>
    <w:r>
      <w:rPr>
        <w:rStyle w:val="aa"/>
      </w:rPr>
      <w:fldChar w:fldCharType="end"/>
    </w:r>
  </w:p>
  <w:p w:rsidR="00F10FBD" w:rsidRDefault="00F10FBD" w:rsidP="0039655E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03" w:rsidRDefault="00316E03" w:rsidP="00227E6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3087">
      <w:rPr>
        <w:rStyle w:val="aa"/>
        <w:noProof/>
      </w:rPr>
      <w:t>13</w:t>
    </w:r>
    <w:r>
      <w:rPr>
        <w:rStyle w:val="aa"/>
      </w:rPr>
      <w:fldChar w:fldCharType="end"/>
    </w:r>
  </w:p>
  <w:p w:rsidR="00F10FBD" w:rsidRDefault="00F10FBD" w:rsidP="00F10FBD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89" w:rsidRDefault="00C26389" w:rsidP="00E8370D">
      <w:r>
        <w:separator/>
      </w:r>
    </w:p>
  </w:footnote>
  <w:footnote w:type="continuationSeparator" w:id="1">
    <w:p w:rsidR="00C26389" w:rsidRDefault="00C26389" w:rsidP="00E83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BD" w:rsidRDefault="00F10F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81"/>
    <w:multiLevelType w:val="hybridMultilevel"/>
    <w:tmpl w:val="FE0EECD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24BB"/>
    <w:multiLevelType w:val="singleLevel"/>
    <w:tmpl w:val="C49C44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DE06CC4"/>
    <w:multiLevelType w:val="hybridMultilevel"/>
    <w:tmpl w:val="ED8CC2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D1646"/>
    <w:multiLevelType w:val="hybridMultilevel"/>
    <w:tmpl w:val="3E8034A2"/>
    <w:lvl w:ilvl="0" w:tplc="C49C44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01F61"/>
    <w:multiLevelType w:val="multilevel"/>
    <w:tmpl w:val="3BF8107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6864E5"/>
    <w:multiLevelType w:val="multilevel"/>
    <w:tmpl w:val="F1C8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61A34"/>
    <w:multiLevelType w:val="hybridMultilevel"/>
    <w:tmpl w:val="9E3C08AA"/>
    <w:lvl w:ilvl="0" w:tplc="C6C28B9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6044B"/>
    <w:multiLevelType w:val="hybridMultilevel"/>
    <w:tmpl w:val="B1EC54F6"/>
    <w:lvl w:ilvl="0" w:tplc="F8321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A7FA4"/>
    <w:multiLevelType w:val="hybridMultilevel"/>
    <w:tmpl w:val="FEC80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75DC9"/>
    <w:multiLevelType w:val="multilevel"/>
    <w:tmpl w:val="089A3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0">
    <w:nsid w:val="221D6AF4"/>
    <w:multiLevelType w:val="hybridMultilevel"/>
    <w:tmpl w:val="5D785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F0E19"/>
    <w:multiLevelType w:val="hybridMultilevel"/>
    <w:tmpl w:val="B6D0B9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4623A"/>
    <w:multiLevelType w:val="hybridMultilevel"/>
    <w:tmpl w:val="180025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457C78"/>
    <w:multiLevelType w:val="hybridMultilevel"/>
    <w:tmpl w:val="C6B6F162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227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B25FB"/>
    <w:multiLevelType w:val="hybridMultilevel"/>
    <w:tmpl w:val="44AC013E"/>
    <w:lvl w:ilvl="0" w:tplc="FE14F4BC">
      <w:numFmt w:val="none"/>
      <w:lvlText w:val=""/>
      <w:lvlJc w:val="left"/>
      <w:pPr>
        <w:tabs>
          <w:tab w:val="num" w:pos="360"/>
        </w:tabs>
      </w:pPr>
    </w:lvl>
    <w:lvl w:ilvl="1" w:tplc="5AA27F9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CD8F84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C16733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03605E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8D82A0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F90E43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A8E29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C2A488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4F852BA"/>
    <w:multiLevelType w:val="hybridMultilevel"/>
    <w:tmpl w:val="D5D0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879AD"/>
    <w:multiLevelType w:val="hybridMultilevel"/>
    <w:tmpl w:val="AC862036"/>
    <w:lvl w:ilvl="0" w:tplc="FF5E75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6B0A728">
      <w:numFmt w:val="none"/>
      <w:lvlText w:val=""/>
      <w:lvlJc w:val="left"/>
      <w:pPr>
        <w:tabs>
          <w:tab w:val="num" w:pos="360"/>
        </w:tabs>
      </w:pPr>
    </w:lvl>
    <w:lvl w:ilvl="2" w:tplc="58145AB4">
      <w:numFmt w:val="none"/>
      <w:lvlText w:val=""/>
      <w:lvlJc w:val="left"/>
      <w:pPr>
        <w:tabs>
          <w:tab w:val="num" w:pos="360"/>
        </w:tabs>
      </w:pPr>
    </w:lvl>
    <w:lvl w:ilvl="3" w:tplc="2850F064">
      <w:numFmt w:val="none"/>
      <w:lvlText w:val=""/>
      <w:lvlJc w:val="left"/>
      <w:pPr>
        <w:tabs>
          <w:tab w:val="num" w:pos="360"/>
        </w:tabs>
      </w:pPr>
    </w:lvl>
    <w:lvl w:ilvl="4" w:tplc="B0843CB2">
      <w:numFmt w:val="none"/>
      <w:lvlText w:val=""/>
      <w:lvlJc w:val="left"/>
      <w:pPr>
        <w:tabs>
          <w:tab w:val="num" w:pos="360"/>
        </w:tabs>
      </w:pPr>
    </w:lvl>
    <w:lvl w:ilvl="5" w:tplc="FD1269B8">
      <w:numFmt w:val="none"/>
      <w:lvlText w:val=""/>
      <w:lvlJc w:val="left"/>
      <w:pPr>
        <w:tabs>
          <w:tab w:val="num" w:pos="360"/>
        </w:tabs>
      </w:pPr>
    </w:lvl>
    <w:lvl w:ilvl="6" w:tplc="475E6DAE">
      <w:numFmt w:val="none"/>
      <w:lvlText w:val=""/>
      <w:lvlJc w:val="left"/>
      <w:pPr>
        <w:tabs>
          <w:tab w:val="num" w:pos="360"/>
        </w:tabs>
      </w:pPr>
    </w:lvl>
    <w:lvl w:ilvl="7" w:tplc="3C8AEB72">
      <w:numFmt w:val="none"/>
      <w:lvlText w:val=""/>
      <w:lvlJc w:val="left"/>
      <w:pPr>
        <w:tabs>
          <w:tab w:val="num" w:pos="360"/>
        </w:tabs>
      </w:pPr>
    </w:lvl>
    <w:lvl w:ilvl="8" w:tplc="319A5A9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FD46AA9"/>
    <w:multiLevelType w:val="hybridMultilevel"/>
    <w:tmpl w:val="C3AC29B4"/>
    <w:lvl w:ilvl="0" w:tplc="E2268E4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F749A1"/>
    <w:multiLevelType w:val="multilevel"/>
    <w:tmpl w:val="CE18FC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DE5412"/>
    <w:multiLevelType w:val="hybridMultilevel"/>
    <w:tmpl w:val="DFBE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52B92"/>
    <w:multiLevelType w:val="hybridMultilevel"/>
    <w:tmpl w:val="9446BE80"/>
    <w:lvl w:ilvl="0" w:tplc="F8321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37157D"/>
    <w:multiLevelType w:val="multilevel"/>
    <w:tmpl w:val="AFCA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pStyle w:val="a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4614E8"/>
    <w:multiLevelType w:val="multilevel"/>
    <w:tmpl w:val="40821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3">
    <w:nsid w:val="50D375B5"/>
    <w:multiLevelType w:val="hybridMultilevel"/>
    <w:tmpl w:val="E1D68CB2"/>
    <w:lvl w:ilvl="0" w:tplc="16B0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41B64">
      <w:numFmt w:val="none"/>
      <w:lvlText w:val=""/>
      <w:lvlJc w:val="left"/>
      <w:pPr>
        <w:tabs>
          <w:tab w:val="num" w:pos="360"/>
        </w:tabs>
      </w:pPr>
    </w:lvl>
    <w:lvl w:ilvl="2" w:tplc="1A8CCD00">
      <w:numFmt w:val="none"/>
      <w:lvlText w:val=""/>
      <w:lvlJc w:val="left"/>
      <w:pPr>
        <w:tabs>
          <w:tab w:val="num" w:pos="360"/>
        </w:tabs>
      </w:pPr>
    </w:lvl>
    <w:lvl w:ilvl="3" w:tplc="293EAB62">
      <w:numFmt w:val="none"/>
      <w:lvlText w:val=""/>
      <w:lvlJc w:val="left"/>
      <w:pPr>
        <w:tabs>
          <w:tab w:val="num" w:pos="360"/>
        </w:tabs>
      </w:pPr>
    </w:lvl>
    <w:lvl w:ilvl="4" w:tplc="7E20087E">
      <w:numFmt w:val="none"/>
      <w:lvlText w:val=""/>
      <w:lvlJc w:val="left"/>
      <w:pPr>
        <w:tabs>
          <w:tab w:val="num" w:pos="360"/>
        </w:tabs>
      </w:pPr>
    </w:lvl>
    <w:lvl w:ilvl="5" w:tplc="1208328C">
      <w:numFmt w:val="none"/>
      <w:lvlText w:val=""/>
      <w:lvlJc w:val="left"/>
      <w:pPr>
        <w:tabs>
          <w:tab w:val="num" w:pos="360"/>
        </w:tabs>
      </w:pPr>
    </w:lvl>
    <w:lvl w:ilvl="6" w:tplc="6BDE86D4">
      <w:numFmt w:val="none"/>
      <w:lvlText w:val=""/>
      <w:lvlJc w:val="left"/>
      <w:pPr>
        <w:tabs>
          <w:tab w:val="num" w:pos="360"/>
        </w:tabs>
      </w:pPr>
    </w:lvl>
    <w:lvl w:ilvl="7" w:tplc="D2EAF530">
      <w:numFmt w:val="none"/>
      <w:lvlText w:val=""/>
      <w:lvlJc w:val="left"/>
      <w:pPr>
        <w:tabs>
          <w:tab w:val="num" w:pos="360"/>
        </w:tabs>
      </w:pPr>
    </w:lvl>
    <w:lvl w:ilvl="8" w:tplc="B80E832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14D347C"/>
    <w:multiLevelType w:val="multilevel"/>
    <w:tmpl w:val="CE18FC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2FD6C7D"/>
    <w:multiLevelType w:val="singleLevel"/>
    <w:tmpl w:val="A614D2AC"/>
    <w:lvl w:ilvl="0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</w:abstractNum>
  <w:abstractNum w:abstractNumId="26">
    <w:nsid w:val="53EF3A74"/>
    <w:multiLevelType w:val="hybridMultilevel"/>
    <w:tmpl w:val="F14A6D8A"/>
    <w:lvl w:ilvl="0" w:tplc="8D38404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2F271D"/>
    <w:multiLevelType w:val="hybridMultilevel"/>
    <w:tmpl w:val="A754D7CC"/>
    <w:lvl w:ilvl="0" w:tplc="4B883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DB7A">
      <w:numFmt w:val="none"/>
      <w:lvlText w:val=""/>
      <w:lvlJc w:val="left"/>
      <w:pPr>
        <w:tabs>
          <w:tab w:val="num" w:pos="360"/>
        </w:tabs>
      </w:pPr>
    </w:lvl>
    <w:lvl w:ilvl="2" w:tplc="59963E28">
      <w:numFmt w:val="none"/>
      <w:lvlText w:val=""/>
      <w:lvlJc w:val="left"/>
      <w:pPr>
        <w:tabs>
          <w:tab w:val="num" w:pos="360"/>
        </w:tabs>
      </w:pPr>
    </w:lvl>
    <w:lvl w:ilvl="3" w:tplc="DFFEC188">
      <w:numFmt w:val="none"/>
      <w:lvlText w:val=""/>
      <w:lvlJc w:val="left"/>
      <w:pPr>
        <w:tabs>
          <w:tab w:val="num" w:pos="360"/>
        </w:tabs>
      </w:pPr>
    </w:lvl>
    <w:lvl w:ilvl="4" w:tplc="F3D0FF6E">
      <w:numFmt w:val="none"/>
      <w:lvlText w:val=""/>
      <w:lvlJc w:val="left"/>
      <w:pPr>
        <w:tabs>
          <w:tab w:val="num" w:pos="360"/>
        </w:tabs>
      </w:pPr>
    </w:lvl>
    <w:lvl w:ilvl="5" w:tplc="AEE2C220">
      <w:numFmt w:val="none"/>
      <w:lvlText w:val=""/>
      <w:lvlJc w:val="left"/>
      <w:pPr>
        <w:tabs>
          <w:tab w:val="num" w:pos="360"/>
        </w:tabs>
      </w:pPr>
    </w:lvl>
    <w:lvl w:ilvl="6" w:tplc="D3BC5E2A">
      <w:numFmt w:val="none"/>
      <w:lvlText w:val=""/>
      <w:lvlJc w:val="left"/>
      <w:pPr>
        <w:tabs>
          <w:tab w:val="num" w:pos="360"/>
        </w:tabs>
      </w:pPr>
    </w:lvl>
    <w:lvl w:ilvl="7" w:tplc="CD3CF6AA">
      <w:numFmt w:val="none"/>
      <w:lvlText w:val=""/>
      <w:lvlJc w:val="left"/>
      <w:pPr>
        <w:tabs>
          <w:tab w:val="num" w:pos="360"/>
        </w:tabs>
      </w:pPr>
    </w:lvl>
    <w:lvl w:ilvl="8" w:tplc="6A28EB7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D82539"/>
    <w:multiLevelType w:val="hybridMultilevel"/>
    <w:tmpl w:val="5EDA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609A7"/>
    <w:multiLevelType w:val="multilevel"/>
    <w:tmpl w:val="DA7203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D8E5C37"/>
    <w:multiLevelType w:val="multilevel"/>
    <w:tmpl w:val="0158F6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DF95D9B"/>
    <w:multiLevelType w:val="hybridMultilevel"/>
    <w:tmpl w:val="C54A2196"/>
    <w:lvl w:ilvl="0" w:tplc="C49C44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317418"/>
    <w:multiLevelType w:val="hybridMultilevel"/>
    <w:tmpl w:val="E83CDACE"/>
    <w:lvl w:ilvl="0" w:tplc="D3027BF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3A041D16">
      <w:numFmt w:val="none"/>
      <w:lvlText w:val=""/>
      <w:lvlJc w:val="left"/>
      <w:pPr>
        <w:tabs>
          <w:tab w:val="num" w:pos="360"/>
        </w:tabs>
      </w:pPr>
    </w:lvl>
    <w:lvl w:ilvl="2" w:tplc="22661304">
      <w:numFmt w:val="none"/>
      <w:lvlText w:val=""/>
      <w:lvlJc w:val="left"/>
      <w:pPr>
        <w:tabs>
          <w:tab w:val="num" w:pos="360"/>
        </w:tabs>
      </w:pPr>
    </w:lvl>
    <w:lvl w:ilvl="3" w:tplc="06820CD0">
      <w:numFmt w:val="none"/>
      <w:lvlText w:val=""/>
      <w:lvlJc w:val="left"/>
      <w:pPr>
        <w:tabs>
          <w:tab w:val="num" w:pos="360"/>
        </w:tabs>
      </w:pPr>
    </w:lvl>
    <w:lvl w:ilvl="4" w:tplc="01102718">
      <w:numFmt w:val="none"/>
      <w:lvlText w:val=""/>
      <w:lvlJc w:val="left"/>
      <w:pPr>
        <w:tabs>
          <w:tab w:val="num" w:pos="360"/>
        </w:tabs>
      </w:pPr>
    </w:lvl>
    <w:lvl w:ilvl="5" w:tplc="16C28940">
      <w:numFmt w:val="none"/>
      <w:lvlText w:val=""/>
      <w:lvlJc w:val="left"/>
      <w:pPr>
        <w:tabs>
          <w:tab w:val="num" w:pos="360"/>
        </w:tabs>
      </w:pPr>
    </w:lvl>
    <w:lvl w:ilvl="6" w:tplc="FDB24A2C">
      <w:numFmt w:val="none"/>
      <w:lvlText w:val=""/>
      <w:lvlJc w:val="left"/>
      <w:pPr>
        <w:tabs>
          <w:tab w:val="num" w:pos="360"/>
        </w:tabs>
      </w:pPr>
    </w:lvl>
    <w:lvl w:ilvl="7" w:tplc="F7FC15CA">
      <w:numFmt w:val="none"/>
      <w:lvlText w:val=""/>
      <w:lvlJc w:val="left"/>
      <w:pPr>
        <w:tabs>
          <w:tab w:val="num" w:pos="360"/>
        </w:tabs>
      </w:pPr>
    </w:lvl>
    <w:lvl w:ilvl="8" w:tplc="2398051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09D2891"/>
    <w:multiLevelType w:val="hybridMultilevel"/>
    <w:tmpl w:val="F1C8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F3B4C"/>
    <w:multiLevelType w:val="multilevel"/>
    <w:tmpl w:val="3BF8107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8EC66DE"/>
    <w:multiLevelType w:val="hybridMultilevel"/>
    <w:tmpl w:val="4FF4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34C20"/>
    <w:multiLevelType w:val="hybridMultilevel"/>
    <w:tmpl w:val="6A8E33BC"/>
    <w:lvl w:ilvl="0" w:tplc="AF225A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4649B4"/>
    <w:multiLevelType w:val="hybridMultilevel"/>
    <w:tmpl w:val="1E4EF08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5DA0FF7"/>
    <w:multiLevelType w:val="hybridMultilevel"/>
    <w:tmpl w:val="0BB21A9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7886E1C"/>
    <w:multiLevelType w:val="hybridMultilevel"/>
    <w:tmpl w:val="0770B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114784"/>
    <w:multiLevelType w:val="hybridMultilevel"/>
    <w:tmpl w:val="13EC9720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"/>
  </w:num>
  <w:num w:numId="5">
    <w:abstractNumId w:val="0"/>
  </w:num>
  <w:num w:numId="6">
    <w:abstractNumId w:val="38"/>
  </w:num>
  <w:num w:numId="7">
    <w:abstractNumId w:val="13"/>
  </w:num>
  <w:num w:numId="8">
    <w:abstractNumId w:val="37"/>
  </w:num>
  <w:num w:numId="9">
    <w:abstractNumId w:val="16"/>
  </w:num>
  <w:num w:numId="10">
    <w:abstractNumId w:val="40"/>
  </w:num>
  <w:num w:numId="11">
    <w:abstractNumId w:val="12"/>
  </w:num>
  <w:num w:numId="12">
    <w:abstractNumId w:val="24"/>
  </w:num>
  <w:num w:numId="13">
    <w:abstractNumId w:val="18"/>
  </w:num>
  <w:num w:numId="14">
    <w:abstractNumId w:val="34"/>
  </w:num>
  <w:num w:numId="15">
    <w:abstractNumId w:val="4"/>
  </w:num>
  <w:num w:numId="16">
    <w:abstractNumId w:val="9"/>
  </w:num>
  <w:num w:numId="17">
    <w:abstractNumId w:val="35"/>
  </w:num>
  <w:num w:numId="18">
    <w:abstractNumId w:val="1"/>
  </w:num>
  <w:num w:numId="19">
    <w:abstractNumId w:val="25"/>
  </w:num>
  <w:num w:numId="20">
    <w:abstractNumId w:val="20"/>
  </w:num>
  <w:num w:numId="21">
    <w:abstractNumId w:val="32"/>
  </w:num>
  <w:num w:numId="22">
    <w:abstractNumId w:val="21"/>
  </w:num>
  <w:num w:numId="23">
    <w:abstractNumId w:val="27"/>
  </w:num>
  <w:num w:numId="24">
    <w:abstractNumId w:val="6"/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  <w:lvlOverride w:ilvl="1">
      <w:startOverride w:val="7"/>
    </w:lvlOverride>
  </w:num>
  <w:num w:numId="27">
    <w:abstractNumId w:val="19"/>
  </w:num>
  <w:num w:numId="28">
    <w:abstractNumId w:val="11"/>
  </w:num>
  <w:num w:numId="29">
    <w:abstractNumId w:val="22"/>
  </w:num>
  <w:num w:numId="30">
    <w:abstractNumId w:val="14"/>
  </w:num>
  <w:num w:numId="31">
    <w:abstractNumId w:val="29"/>
  </w:num>
  <w:num w:numId="32">
    <w:abstractNumId w:val="30"/>
  </w:num>
  <w:num w:numId="33">
    <w:abstractNumId w:val="28"/>
  </w:num>
  <w:num w:numId="34">
    <w:abstractNumId w:val="33"/>
  </w:num>
  <w:num w:numId="35">
    <w:abstractNumId w:val="5"/>
  </w:num>
  <w:num w:numId="36">
    <w:abstractNumId w:val="36"/>
  </w:num>
  <w:num w:numId="37">
    <w:abstractNumId w:val="10"/>
  </w:num>
  <w:num w:numId="38">
    <w:abstractNumId w:val="7"/>
  </w:num>
  <w:num w:numId="39">
    <w:abstractNumId w:val="15"/>
  </w:num>
  <w:num w:numId="40">
    <w:abstractNumId w:val="3"/>
  </w:num>
  <w:num w:numId="41">
    <w:abstractNumId w:val="31"/>
  </w:num>
  <w:num w:numId="42">
    <w:abstractNumId w:val="3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97"/>
  <w:autoHyphenation/>
  <w:hyphenationZone w:val="142"/>
  <w:evenAndOddHeaders/>
  <w:bookFoldPrintingSheets w:val="-4"/>
  <w:drawingGridHorizontalSpacing w:val="170"/>
  <w:drawingGridVerticalSpacing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5FC"/>
    <w:rsid w:val="000115FC"/>
    <w:rsid w:val="0001605F"/>
    <w:rsid w:val="000160F5"/>
    <w:rsid w:val="000172DC"/>
    <w:rsid w:val="0002255B"/>
    <w:rsid w:val="00031DB8"/>
    <w:rsid w:val="00034B14"/>
    <w:rsid w:val="0004085F"/>
    <w:rsid w:val="00041DFC"/>
    <w:rsid w:val="00043C8F"/>
    <w:rsid w:val="000616CD"/>
    <w:rsid w:val="000764DD"/>
    <w:rsid w:val="0009477D"/>
    <w:rsid w:val="000B092F"/>
    <w:rsid w:val="000D3071"/>
    <w:rsid w:val="000D35C8"/>
    <w:rsid w:val="000F60FD"/>
    <w:rsid w:val="000F7556"/>
    <w:rsid w:val="000F7C56"/>
    <w:rsid w:val="00113DAC"/>
    <w:rsid w:val="001204F9"/>
    <w:rsid w:val="00120BD0"/>
    <w:rsid w:val="00127EAE"/>
    <w:rsid w:val="00133339"/>
    <w:rsid w:val="0014702C"/>
    <w:rsid w:val="0015230D"/>
    <w:rsid w:val="00154A74"/>
    <w:rsid w:val="001550DE"/>
    <w:rsid w:val="00157234"/>
    <w:rsid w:val="001603BC"/>
    <w:rsid w:val="001656A4"/>
    <w:rsid w:val="00172043"/>
    <w:rsid w:val="00172A06"/>
    <w:rsid w:val="00180AEE"/>
    <w:rsid w:val="00183529"/>
    <w:rsid w:val="00183B78"/>
    <w:rsid w:val="00184649"/>
    <w:rsid w:val="0019044C"/>
    <w:rsid w:val="00195DB9"/>
    <w:rsid w:val="0019772F"/>
    <w:rsid w:val="00197A36"/>
    <w:rsid w:val="001A362D"/>
    <w:rsid w:val="001A4A66"/>
    <w:rsid w:val="001B6D97"/>
    <w:rsid w:val="001C2D0D"/>
    <w:rsid w:val="001C3C54"/>
    <w:rsid w:val="001C6886"/>
    <w:rsid w:val="001C69FE"/>
    <w:rsid w:val="001D0067"/>
    <w:rsid w:val="001D0F17"/>
    <w:rsid w:val="001F3AFC"/>
    <w:rsid w:val="002079A4"/>
    <w:rsid w:val="002103C9"/>
    <w:rsid w:val="00213EEC"/>
    <w:rsid w:val="00214E28"/>
    <w:rsid w:val="002161ED"/>
    <w:rsid w:val="00223DE7"/>
    <w:rsid w:val="00227234"/>
    <w:rsid w:val="00227E60"/>
    <w:rsid w:val="00234A5F"/>
    <w:rsid w:val="00236CB8"/>
    <w:rsid w:val="002426FA"/>
    <w:rsid w:val="00245486"/>
    <w:rsid w:val="00252521"/>
    <w:rsid w:val="00257A35"/>
    <w:rsid w:val="00263648"/>
    <w:rsid w:val="00264590"/>
    <w:rsid w:val="0027023A"/>
    <w:rsid w:val="00281397"/>
    <w:rsid w:val="002941FA"/>
    <w:rsid w:val="00297678"/>
    <w:rsid w:val="002A0BDF"/>
    <w:rsid w:val="002A4A48"/>
    <w:rsid w:val="002A6BCE"/>
    <w:rsid w:val="002B050B"/>
    <w:rsid w:val="002B1416"/>
    <w:rsid w:val="002B663C"/>
    <w:rsid w:val="002C54C6"/>
    <w:rsid w:val="002C748A"/>
    <w:rsid w:val="002D2D63"/>
    <w:rsid w:val="002F0ADC"/>
    <w:rsid w:val="002F11BF"/>
    <w:rsid w:val="002F3253"/>
    <w:rsid w:val="00301388"/>
    <w:rsid w:val="00301C16"/>
    <w:rsid w:val="0030237A"/>
    <w:rsid w:val="00304379"/>
    <w:rsid w:val="00307D2C"/>
    <w:rsid w:val="00316E03"/>
    <w:rsid w:val="00320921"/>
    <w:rsid w:val="003238EB"/>
    <w:rsid w:val="003452F8"/>
    <w:rsid w:val="00355C59"/>
    <w:rsid w:val="00356691"/>
    <w:rsid w:val="00360B1F"/>
    <w:rsid w:val="00367225"/>
    <w:rsid w:val="003738F2"/>
    <w:rsid w:val="0039655E"/>
    <w:rsid w:val="003B7167"/>
    <w:rsid w:val="003C77F9"/>
    <w:rsid w:val="003D2924"/>
    <w:rsid w:val="003E529A"/>
    <w:rsid w:val="003F5BAD"/>
    <w:rsid w:val="003F7584"/>
    <w:rsid w:val="00401B77"/>
    <w:rsid w:val="00405EF8"/>
    <w:rsid w:val="00406D90"/>
    <w:rsid w:val="004131E2"/>
    <w:rsid w:val="00413A37"/>
    <w:rsid w:val="00414F47"/>
    <w:rsid w:val="00417C15"/>
    <w:rsid w:val="004223C9"/>
    <w:rsid w:val="004264A8"/>
    <w:rsid w:val="0043632C"/>
    <w:rsid w:val="00452344"/>
    <w:rsid w:val="00456706"/>
    <w:rsid w:val="004578D7"/>
    <w:rsid w:val="00461C27"/>
    <w:rsid w:val="00466DDD"/>
    <w:rsid w:val="0048214B"/>
    <w:rsid w:val="004927E8"/>
    <w:rsid w:val="0049468D"/>
    <w:rsid w:val="00496593"/>
    <w:rsid w:val="004B624E"/>
    <w:rsid w:val="004C34DE"/>
    <w:rsid w:val="004D1DB4"/>
    <w:rsid w:val="004D644E"/>
    <w:rsid w:val="004E1A23"/>
    <w:rsid w:val="004E58A1"/>
    <w:rsid w:val="004F16BB"/>
    <w:rsid w:val="004F4F6A"/>
    <w:rsid w:val="00507B29"/>
    <w:rsid w:val="00512D55"/>
    <w:rsid w:val="005341B8"/>
    <w:rsid w:val="00541FFF"/>
    <w:rsid w:val="00561B77"/>
    <w:rsid w:val="00562E01"/>
    <w:rsid w:val="005708A3"/>
    <w:rsid w:val="0057243D"/>
    <w:rsid w:val="005740C3"/>
    <w:rsid w:val="005771DA"/>
    <w:rsid w:val="005802A1"/>
    <w:rsid w:val="005A6BD3"/>
    <w:rsid w:val="005C12CE"/>
    <w:rsid w:val="005C4235"/>
    <w:rsid w:val="005D30A1"/>
    <w:rsid w:val="005D7B87"/>
    <w:rsid w:val="005E1E77"/>
    <w:rsid w:val="005E5C06"/>
    <w:rsid w:val="005E7E2D"/>
    <w:rsid w:val="005F255D"/>
    <w:rsid w:val="005F625D"/>
    <w:rsid w:val="005F636C"/>
    <w:rsid w:val="00602A98"/>
    <w:rsid w:val="00610E32"/>
    <w:rsid w:val="006135BA"/>
    <w:rsid w:val="00620768"/>
    <w:rsid w:val="00624E1A"/>
    <w:rsid w:val="00630084"/>
    <w:rsid w:val="00632EEB"/>
    <w:rsid w:val="00653353"/>
    <w:rsid w:val="00656D9D"/>
    <w:rsid w:val="00656F05"/>
    <w:rsid w:val="00661905"/>
    <w:rsid w:val="006646BC"/>
    <w:rsid w:val="006653C8"/>
    <w:rsid w:val="00670C62"/>
    <w:rsid w:val="00672A47"/>
    <w:rsid w:val="0067420E"/>
    <w:rsid w:val="00677106"/>
    <w:rsid w:val="00683A7C"/>
    <w:rsid w:val="00685490"/>
    <w:rsid w:val="006909FB"/>
    <w:rsid w:val="00691234"/>
    <w:rsid w:val="006A5C07"/>
    <w:rsid w:val="006B19AB"/>
    <w:rsid w:val="006B76B9"/>
    <w:rsid w:val="006C2EF2"/>
    <w:rsid w:val="006C70C2"/>
    <w:rsid w:val="006D2DBB"/>
    <w:rsid w:val="006D3400"/>
    <w:rsid w:val="006D37B3"/>
    <w:rsid w:val="006E15FE"/>
    <w:rsid w:val="006E6AD0"/>
    <w:rsid w:val="006F0DD7"/>
    <w:rsid w:val="00713497"/>
    <w:rsid w:val="00733CFB"/>
    <w:rsid w:val="00741B30"/>
    <w:rsid w:val="00742CBF"/>
    <w:rsid w:val="00755159"/>
    <w:rsid w:val="00774051"/>
    <w:rsid w:val="00782C6E"/>
    <w:rsid w:val="007839BF"/>
    <w:rsid w:val="00794157"/>
    <w:rsid w:val="007A0637"/>
    <w:rsid w:val="007A535B"/>
    <w:rsid w:val="007A7353"/>
    <w:rsid w:val="007B54A8"/>
    <w:rsid w:val="007D4F64"/>
    <w:rsid w:val="007D5BAF"/>
    <w:rsid w:val="007F2998"/>
    <w:rsid w:val="007F2FDB"/>
    <w:rsid w:val="00807026"/>
    <w:rsid w:val="00807999"/>
    <w:rsid w:val="00815E03"/>
    <w:rsid w:val="00822905"/>
    <w:rsid w:val="0083191F"/>
    <w:rsid w:val="00836AFD"/>
    <w:rsid w:val="00854CE3"/>
    <w:rsid w:val="008658A0"/>
    <w:rsid w:val="008747CC"/>
    <w:rsid w:val="00875E4E"/>
    <w:rsid w:val="0087766A"/>
    <w:rsid w:val="00883ECF"/>
    <w:rsid w:val="00892840"/>
    <w:rsid w:val="008B0063"/>
    <w:rsid w:val="008B36EB"/>
    <w:rsid w:val="008C11B4"/>
    <w:rsid w:val="008E270D"/>
    <w:rsid w:val="008E46EF"/>
    <w:rsid w:val="008F523F"/>
    <w:rsid w:val="008F5819"/>
    <w:rsid w:val="009134B8"/>
    <w:rsid w:val="009153A9"/>
    <w:rsid w:val="009163BF"/>
    <w:rsid w:val="0093523D"/>
    <w:rsid w:val="0094265D"/>
    <w:rsid w:val="00955F13"/>
    <w:rsid w:val="009661E5"/>
    <w:rsid w:val="00971AD0"/>
    <w:rsid w:val="0097710E"/>
    <w:rsid w:val="009771D0"/>
    <w:rsid w:val="00977C05"/>
    <w:rsid w:val="00981B73"/>
    <w:rsid w:val="00987E1B"/>
    <w:rsid w:val="0099784C"/>
    <w:rsid w:val="00997A9E"/>
    <w:rsid w:val="00997B22"/>
    <w:rsid w:val="009B34E9"/>
    <w:rsid w:val="009C0389"/>
    <w:rsid w:val="009C38A4"/>
    <w:rsid w:val="009D7EE0"/>
    <w:rsid w:val="009E2940"/>
    <w:rsid w:val="009F440B"/>
    <w:rsid w:val="00A0360C"/>
    <w:rsid w:val="00A0652F"/>
    <w:rsid w:val="00A130E1"/>
    <w:rsid w:val="00A23A2C"/>
    <w:rsid w:val="00A26723"/>
    <w:rsid w:val="00A327BC"/>
    <w:rsid w:val="00A35759"/>
    <w:rsid w:val="00A379FC"/>
    <w:rsid w:val="00A51D85"/>
    <w:rsid w:val="00A55547"/>
    <w:rsid w:val="00A63A63"/>
    <w:rsid w:val="00A63A8E"/>
    <w:rsid w:val="00A7648B"/>
    <w:rsid w:val="00A81FDD"/>
    <w:rsid w:val="00A82672"/>
    <w:rsid w:val="00A872C8"/>
    <w:rsid w:val="00AB67F4"/>
    <w:rsid w:val="00AC49F2"/>
    <w:rsid w:val="00AC4DF7"/>
    <w:rsid w:val="00AD73B5"/>
    <w:rsid w:val="00AE4AF5"/>
    <w:rsid w:val="00AE4D30"/>
    <w:rsid w:val="00AE64BF"/>
    <w:rsid w:val="00B1046D"/>
    <w:rsid w:val="00B1124D"/>
    <w:rsid w:val="00B16117"/>
    <w:rsid w:val="00B2151D"/>
    <w:rsid w:val="00B222E5"/>
    <w:rsid w:val="00B37CC5"/>
    <w:rsid w:val="00B4168D"/>
    <w:rsid w:val="00B46702"/>
    <w:rsid w:val="00B603E3"/>
    <w:rsid w:val="00B73012"/>
    <w:rsid w:val="00B7448B"/>
    <w:rsid w:val="00B74AE8"/>
    <w:rsid w:val="00B8161A"/>
    <w:rsid w:val="00B8575C"/>
    <w:rsid w:val="00B93F8A"/>
    <w:rsid w:val="00B973DD"/>
    <w:rsid w:val="00BA6B7D"/>
    <w:rsid w:val="00BC2AF6"/>
    <w:rsid w:val="00BC4D31"/>
    <w:rsid w:val="00BC758C"/>
    <w:rsid w:val="00BD2CCD"/>
    <w:rsid w:val="00BD69EB"/>
    <w:rsid w:val="00BD6C2F"/>
    <w:rsid w:val="00BE0037"/>
    <w:rsid w:val="00BF3087"/>
    <w:rsid w:val="00BF4602"/>
    <w:rsid w:val="00BF52C1"/>
    <w:rsid w:val="00BF6E40"/>
    <w:rsid w:val="00C01370"/>
    <w:rsid w:val="00C01793"/>
    <w:rsid w:val="00C024CB"/>
    <w:rsid w:val="00C15475"/>
    <w:rsid w:val="00C26389"/>
    <w:rsid w:val="00C46493"/>
    <w:rsid w:val="00C51662"/>
    <w:rsid w:val="00C5518A"/>
    <w:rsid w:val="00C65803"/>
    <w:rsid w:val="00C67608"/>
    <w:rsid w:val="00C73112"/>
    <w:rsid w:val="00C909C3"/>
    <w:rsid w:val="00C94489"/>
    <w:rsid w:val="00CA041B"/>
    <w:rsid w:val="00CA5467"/>
    <w:rsid w:val="00CC569C"/>
    <w:rsid w:val="00CD5A0E"/>
    <w:rsid w:val="00D02D10"/>
    <w:rsid w:val="00D10936"/>
    <w:rsid w:val="00D17109"/>
    <w:rsid w:val="00D25853"/>
    <w:rsid w:val="00D26414"/>
    <w:rsid w:val="00D4504A"/>
    <w:rsid w:val="00D57533"/>
    <w:rsid w:val="00D640FA"/>
    <w:rsid w:val="00D84D88"/>
    <w:rsid w:val="00D91FDF"/>
    <w:rsid w:val="00D93C2D"/>
    <w:rsid w:val="00D96169"/>
    <w:rsid w:val="00DA267D"/>
    <w:rsid w:val="00DB41A2"/>
    <w:rsid w:val="00DC35AA"/>
    <w:rsid w:val="00DE1ADF"/>
    <w:rsid w:val="00E019F4"/>
    <w:rsid w:val="00E0287C"/>
    <w:rsid w:val="00E05EEE"/>
    <w:rsid w:val="00E11A5D"/>
    <w:rsid w:val="00E13C18"/>
    <w:rsid w:val="00E21EFE"/>
    <w:rsid w:val="00E37E61"/>
    <w:rsid w:val="00E56C61"/>
    <w:rsid w:val="00E60945"/>
    <w:rsid w:val="00E60B0E"/>
    <w:rsid w:val="00E67BBF"/>
    <w:rsid w:val="00E67D09"/>
    <w:rsid w:val="00E744C8"/>
    <w:rsid w:val="00E8370D"/>
    <w:rsid w:val="00E87FCD"/>
    <w:rsid w:val="00E92A31"/>
    <w:rsid w:val="00EB2BB5"/>
    <w:rsid w:val="00EB4A60"/>
    <w:rsid w:val="00EB5002"/>
    <w:rsid w:val="00EB6DD7"/>
    <w:rsid w:val="00EC155A"/>
    <w:rsid w:val="00EC3B48"/>
    <w:rsid w:val="00EC4D74"/>
    <w:rsid w:val="00EC60FB"/>
    <w:rsid w:val="00EC6918"/>
    <w:rsid w:val="00ED64CC"/>
    <w:rsid w:val="00ED7469"/>
    <w:rsid w:val="00EE2C64"/>
    <w:rsid w:val="00EE337E"/>
    <w:rsid w:val="00EE5D15"/>
    <w:rsid w:val="00EF2E36"/>
    <w:rsid w:val="00EF2F89"/>
    <w:rsid w:val="00F10FBD"/>
    <w:rsid w:val="00F20871"/>
    <w:rsid w:val="00F20A4D"/>
    <w:rsid w:val="00F20D21"/>
    <w:rsid w:val="00F26475"/>
    <w:rsid w:val="00F2773B"/>
    <w:rsid w:val="00F52702"/>
    <w:rsid w:val="00F52A4B"/>
    <w:rsid w:val="00F62347"/>
    <w:rsid w:val="00F6514A"/>
    <w:rsid w:val="00F67B73"/>
    <w:rsid w:val="00F73E86"/>
    <w:rsid w:val="00F76383"/>
    <w:rsid w:val="00F82826"/>
    <w:rsid w:val="00FA7CF1"/>
    <w:rsid w:val="00FB05F2"/>
    <w:rsid w:val="00FB6858"/>
    <w:rsid w:val="00FC3B13"/>
    <w:rsid w:val="00FD4046"/>
    <w:rsid w:val="00FD41EE"/>
    <w:rsid w:val="00FD47E9"/>
    <w:rsid w:val="00FE4BAA"/>
    <w:rsid w:val="00FE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084"/>
  </w:style>
  <w:style w:type="paragraph" w:styleId="1">
    <w:name w:val="heading 1"/>
    <w:basedOn w:val="a"/>
    <w:next w:val="a"/>
    <w:qFormat/>
    <w:rsid w:val="000115FC"/>
    <w:pPr>
      <w:keepNext/>
      <w:jc w:val="center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qFormat/>
    <w:rsid w:val="000115FC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qFormat/>
    <w:rsid w:val="000115FC"/>
    <w:pPr>
      <w:keepNext/>
      <w:widowControl w:val="0"/>
      <w:jc w:val="center"/>
      <w:outlineLvl w:val="2"/>
    </w:pPr>
    <w:rPr>
      <w:b/>
      <w:w w:val="96"/>
      <w:sz w:val="32"/>
      <w:szCs w:val="24"/>
    </w:rPr>
  </w:style>
  <w:style w:type="paragraph" w:styleId="4">
    <w:name w:val="heading 4"/>
    <w:basedOn w:val="a"/>
    <w:next w:val="a"/>
    <w:qFormat/>
    <w:rsid w:val="000115FC"/>
    <w:pPr>
      <w:keepNext/>
      <w:widowControl w:val="0"/>
      <w:jc w:val="right"/>
      <w:outlineLvl w:val="3"/>
    </w:pPr>
    <w:rPr>
      <w:sz w:val="32"/>
      <w:szCs w:val="24"/>
    </w:rPr>
  </w:style>
  <w:style w:type="paragraph" w:styleId="5">
    <w:name w:val="heading 5"/>
    <w:basedOn w:val="a"/>
    <w:next w:val="a"/>
    <w:qFormat/>
    <w:rsid w:val="000115FC"/>
    <w:pPr>
      <w:keepNext/>
      <w:widowControl w:val="0"/>
      <w:jc w:val="center"/>
      <w:outlineLvl w:val="4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115FC"/>
    <w:pPr>
      <w:jc w:val="center"/>
    </w:pPr>
    <w:rPr>
      <w:b/>
      <w:bCs/>
      <w:sz w:val="28"/>
      <w:szCs w:val="24"/>
    </w:rPr>
  </w:style>
  <w:style w:type="paragraph" w:styleId="a5">
    <w:name w:val="Subtitle"/>
    <w:basedOn w:val="a"/>
    <w:qFormat/>
    <w:rsid w:val="000115FC"/>
    <w:pPr>
      <w:jc w:val="center"/>
    </w:pPr>
    <w:rPr>
      <w:b/>
      <w:bCs/>
      <w:sz w:val="24"/>
      <w:szCs w:val="24"/>
    </w:rPr>
  </w:style>
  <w:style w:type="paragraph" w:styleId="a6">
    <w:name w:val="caption"/>
    <w:basedOn w:val="a"/>
    <w:next w:val="a"/>
    <w:qFormat/>
    <w:rsid w:val="000115FC"/>
    <w:pPr>
      <w:jc w:val="center"/>
    </w:pPr>
    <w:rPr>
      <w:b/>
      <w:bCs/>
      <w:sz w:val="24"/>
      <w:szCs w:val="24"/>
    </w:rPr>
  </w:style>
  <w:style w:type="paragraph" w:styleId="a7">
    <w:name w:val="Body Text Indent"/>
    <w:basedOn w:val="a"/>
    <w:rsid w:val="000115FC"/>
    <w:pPr>
      <w:ind w:left="1080"/>
      <w:jc w:val="both"/>
    </w:pPr>
    <w:rPr>
      <w:sz w:val="22"/>
      <w:szCs w:val="24"/>
    </w:rPr>
  </w:style>
  <w:style w:type="paragraph" w:styleId="a8">
    <w:name w:val="Body Text"/>
    <w:basedOn w:val="a"/>
    <w:rsid w:val="000115FC"/>
    <w:pPr>
      <w:jc w:val="both"/>
    </w:pPr>
    <w:rPr>
      <w:sz w:val="24"/>
      <w:szCs w:val="24"/>
    </w:rPr>
  </w:style>
  <w:style w:type="paragraph" w:styleId="20">
    <w:name w:val="Body Text 2"/>
    <w:basedOn w:val="a"/>
    <w:rsid w:val="000115FC"/>
    <w:pPr>
      <w:jc w:val="center"/>
    </w:pPr>
    <w:rPr>
      <w:sz w:val="22"/>
      <w:szCs w:val="24"/>
    </w:rPr>
  </w:style>
  <w:style w:type="paragraph" w:styleId="21">
    <w:name w:val="Body Text Indent 2"/>
    <w:basedOn w:val="a"/>
    <w:rsid w:val="000115FC"/>
    <w:pPr>
      <w:ind w:left="540"/>
      <w:jc w:val="both"/>
    </w:pPr>
    <w:rPr>
      <w:sz w:val="22"/>
      <w:szCs w:val="24"/>
    </w:rPr>
  </w:style>
  <w:style w:type="paragraph" w:styleId="a9">
    <w:name w:val="footer"/>
    <w:basedOn w:val="a"/>
    <w:rsid w:val="000115FC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0115FC"/>
  </w:style>
  <w:style w:type="paragraph" w:styleId="ab">
    <w:name w:val="header"/>
    <w:basedOn w:val="a"/>
    <w:rsid w:val="000115F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0115FC"/>
    <w:pPr>
      <w:ind w:firstLine="540"/>
      <w:jc w:val="both"/>
    </w:pPr>
    <w:rPr>
      <w:sz w:val="22"/>
      <w:szCs w:val="24"/>
    </w:rPr>
  </w:style>
  <w:style w:type="paragraph" w:styleId="ac">
    <w:name w:val="annotation text"/>
    <w:basedOn w:val="a"/>
    <w:semiHidden/>
    <w:rsid w:val="00A55547"/>
  </w:style>
  <w:style w:type="character" w:styleId="ad">
    <w:name w:val="line number"/>
    <w:basedOn w:val="a0"/>
    <w:rsid w:val="00E8370D"/>
  </w:style>
  <w:style w:type="paragraph" w:styleId="31">
    <w:name w:val="Body Text 3"/>
    <w:basedOn w:val="a"/>
    <w:rsid w:val="0019772F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oleObject" Target="embeddings/oleObject44.bin"/><Relationship Id="rId21" Type="http://schemas.openxmlformats.org/officeDocument/2006/relationships/oleObject" Target="embeddings/oleObject2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3.bin"/><Relationship Id="rId63" Type="http://schemas.openxmlformats.org/officeDocument/2006/relationships/image" Target="media/image35.wmf"/><Relationship Id="rId68" Type="http://schemas.openxmlformats.org/officeDocument/2006/relationships/image" Target="media/image38.png"/><Relationship Id="rId84" Type="http://schemas.openxmlformats.org/officeDocument/2006/relationships/oleObject" Target="embeddings/oleObject28.bin"/><Relationship Id="rId89" Type="http://schemas.openxmlformats.org/officeDocument/2006/relationships/image" Target="media/image53.wmf"/><Relationship Id="rId112" Type="http://schemas.openxmlformats.org/officeDocument/2006/relationships/image" Target="media/image65.wmf"/><Relationship Id="rId16" Type="http://schemas.openxmlformats.org/officeDocument/2006/relationships/image" Target="media/image10.png"/><Relationship Id="rId107" Type="http://schemas.openxmlformats.org/officeDocument/2006/relationships/oleObject" Target="embeddings/oleObject39.bin"/><Relationship Id="rId11" Type="http://schemas.openxmlformats.org/officeDocument/2006/relationships/image" Target="media/image5.png"/><Relationship Id="rId32" Type="http://schemas.openxmlformats.org/officeDocument/2006/relationships/image" Target="media/image21.w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3.wmf"/><Relationship Id="rId74" Type="http://schemas.openxmlformats.org/officeDocument/2006/relationships/image" Target="media/image44.png"/><Relationship Id="rId79" Type="http://schemas.openxmlformats.org/officeDocument/2006/relationships/image" Target="media/image48.wmf"/><Relationship Id="rId102" Type="http://schemas.openxmlformats.org/officeDocument/2006/relationships/image" Target="media/image60.wmf"/><Relationship Id="rId5" Type="http://schemas.openxmlformats.org/officeDocument/2006/relationships/footnotes" Target="footnotes.xml"/><Relationship Id="rId61" Type="http://schemas.openxmlformats.org/officeDocument/2006/relationships/image" Target="media/image34.wmf"/><Relationship Id="rId82" Type="http://schemas.openxmlformats.org/officeDocument/2006/relationships/oleObject" Target="embeddings/oleObject27.bin"/><Relationship Id="rId90" Type="http://schemas.openxmlformats.org/officeDocument/2006/relationships/oleObject" Target="embeddings/oleObject31.bin"/><Relationship Id="rId95" Type="http://schemas.openxmlformats.org/officeDocument/2006/relationships/image" Target="media/image56.png"/><Relationship Id="rId1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wmf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9.png"/><Relationship Id="rId77" Type="http://schemas.openxmlformats.org/officeDocument/2006/relationships/image" Target="media/image47.wmf"/><Relationship Id="rId100" Type="http://schemas.openxmlformats.org/officeDocument/2006/relationships/image" Target="media/image59.wmf"/><Relationship Id="rId105" Type="http://schemas.openxmlformats.org/officeDocument/2006/relationships/oleObject" Target="embeddings/oleObject38.bin"/><Relationship Id="rId113" Type="http://schemas.openxmlformats.org/officeDocument/2006/relationships/oleObject" Target="embeddings/oleObject42.bin"/><Relationship Id="rId11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5.bin"/><Relationship Id="rId72" Type="http://schemas.openxmlformats.org/officeDocument/2006/relationships/image" Target="media/image42.png"/><Relationship Id="rId80" Type="http://schemas.openxmlformats.org/officeDocument/2006/relationships/oleObject" Target="embeddings/oleObject26.bin"/><Relationship Id="rId85" Type="http://schemas.openxmlformats.org/officeDocument/2006/relationships/image" Target="media/image51.wmf"/><Relationship Id="rId93" Type="http://schemas.openxmlformats.org/officeDocument/2006/relationships/image" Target="media/image55.wmf"/><Relationship Id="rId98" Type="http://schemas.openxmlformats.org/officeDocument/2006/relationships/image" Target="media/image58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6.bin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oleObject" Target="embeddings/oleObject20.bin"/><Relationship Id="rId67" Type="http://schemas.openxmlformats.org/officeDocument/2006/relationships/image" Target="media/image37.png"/><Relationship Id="rId103" Type="http://schemas.openxmlformats.org/officeDocument/2006/relationships/oleObject" Target="embeddings/oleObject37.bin"/><Relationship Id="rId108" Type="http://schemas.openxmlformats.org/officeDocument/2006/relationships/image" Target="media/image63.wmf"/><Relationship Id="rId116" Type="http://schemas.openxmlformats.org/officeDocument/2006/relationships/image" Target="media/image67.wmf"/><Relationship Id="rId20" Type="http://schemas.openxmlformats.org/officeDocument/2006/relationships/image" Target="media/image13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0.png"/><Relationship Id="rId75" Type="http://schemas.openxmlformats.org/officeDocument/2006/relationships/image" Target="media/image45.png"/><Relationship Id="rId83" Type="http://schemas.openxmlformats.org/officeDocument/2006/relationships/image" Target="media/image50.wmf"/><Relationship Id="rId88" Type="http://schemas.openxmlformats.org/officeDocument/2006/relationships/oleObject" Target="embeddings/oleObject30.bin"/><Relationship Id="rId91" Type="http://schemas.openxmlformats.org/officeDocument/2006/relationships/image" Target="media/image54.wmf"/><Relationship Id="rId96" Type="http://schemas.openxmlformats.org/officeDocument/2006/relationships/image" Target="media/image57.wmf"/><Relationship Id="rId11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oleObject" Target="embeddings/oleObject4.bin"/><Relationship Id="rId36" Type="http://schemas.openxmlformats.org/officeDocument/2006/relationships/image" Target="media/image23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9.bin"/><Relationship Id="rId106" Type="http://schemas.openxmlformats.org/officeDocument/2006/relationships/image" Target="media/image62.wmf"/><Relationship Id="rId114" Type="http://schemas.openxmlformats.org/officeDocument/2006/relationships/image" Target="media/image66.wmf"/><Relationship Id="rId119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image" Target="media/image20.png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6.wmf"/><Relationship Id="rId73" Type="http://schemas.openxmlformats.org/officeDocument/2006/relationships/image" Target="media/image43.png"/><Relationship Id="rId78" Type="http://schemas.openxmlformats.org/officeDocument/2006/relationships/oleObject" Target="embeddings/oleObject25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9.bin"/><Relationship Id="rId94" Type="http://schemas.openxmlformats.org/officeDocument/2006/relationships/oleObject" Target="embeddings/oleObject33.bin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oleObject" Target="embeddings/oleObject9.bin"/><Relationship Id="rId109" Type="http://schemas.openxmlformats.org/officeDocument/2006/relationships/oleObject" Target="embeddings/oleObject40.bin"/><Relationship Id="rId34" Type="http://schemas.openxmlformats.org/officeDocument/2006/relationships/image" Target="media/image22.wmf"/><Relationship Id="rId50" Type="http://schemas.openxmlformats.org/officeDocument/2006/relationships/image" Target="media/image30.wmf"/><Relationship Id="rId55" Type="http://schemas.openxmlformats.org/officeDocument/2006/relationships/image" Target="media/image32.wmf"/><Relationship Id="rId76" Type="http://schemas.openxmlformats.org/officeDocument/2006/relationships/image" Target="media/image46.png"/><Relationship Id="rId97" Type="http://schemas.openxmlformats.org/officeDocument/2006/relationships/oleObject" Target="embeddings/oleObject34.bin"/><Relationship Id="rId104" Type="http://schemas.openxmlformats.org/officeDocument/2006/relationships/image" Target="media/image61.wmf"/><Relationship Id="rId120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image" Target="media/image41.png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4" Type="http://schemas.openxmlformats.org/officeDocument/2006/relationships/image" Target="media/image16.wmf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4.bin"/><Relationship Id="rId87" Type="http://schemas.openxmlformats.org/officeDocument/2006/relationships/image" Target="media/image52.wmf"/><Relationship Id="rId110" Type="http://schemas.openxmlformats.org/officeDocument/2006/relationships/image" Target="media/image64.wmf"/><Relationship Id="rId115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Расчетно-графическая работа №5 </vt:lpstr>
    </vt:vector>
  </TitlesOfParts>
  <Company>Дом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Расчетно-графическая работа №5</dc:title>
  <cp:lastModifiedBy>Рамиля</cp:lastModifiedBy>
  <cp:revision>2</cp:revision>
  <cp:lastPrinted>2016-08-29T08:03:00Z</cp:lastPrinted>
  <dcterms:created xsi:type="dcterms:W3CDTF">2018-04-15T12:09:00Z</dcterms:created>
  <dcterms:modified xsi:type="dcterms:W3CDTF">2018-04-15T12:09:00Z</dcterms:modified>
</cp:coreProperties>
</file>