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C9" w:rsidRDefault="00151AC9" w:rsidP="00E9765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  <w:bookmarkStart w:id="0" w:name="_Toc412478514"/>
      <w:r w:rsidRPr="00151AC9">
        <w:rPr>
          <w:rFonts w:ascii="Cambria" w:eastAsia="Times New Roman" w:hAnsi="Cambria" w:cs="Times New Roman"/>
          <w:b/>
          <w:i/>
          <w:sz w:val="28"/>
          <w:highlight w:val="magenta"/>
          <w:lang w:eastAsia="ru-RU"/>
        </w:rPr>
        <w:t>Нужно выполнить вариант № 20</w:t>
      </w:r>
    </w:p>
    <w:p w:rsidR="00151AC9" w:rsidRDefault="00151AC9" w:rsidP="00E9765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</w:p>
    <w:p w:rsidR="00151AC9" w:rsidRDefault="00151AC9" w:rsidP="00E9765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</w:p>
    <w:p w:rsidR="00C453C7" w:rsidRPr="00550B67" w:rsidRDefault="00C453C7" w:rsidP="00E9765D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  <w:r w:rsidRPr="00550B67">
        <w:rPr>
          <w:rFonts w:ascii="Cambria" w:eastAsia="Times New Roman" w:hAnsi="Cambria" w:cs="Times New Roman"/>
          <w:b/>
          <w:i/>
          <w:sz w:val="28"/>
          <w:lang w:eastAsia="ru-RU"/>
        </w:rPr>
        <w:t>Общие положения по изучению дисциплины</w:t>
      </w:r>
      <w:bookmarkEnd w:id="0"/>
    </w:p>
    <w:p w:rsidR="00C453C7" w:rsidRPr="00F73BF8" w:rsidRDefault="00C453C7" w:rsidP="006730EB">
      <w:pPr>
        <w:pStyle w:val="3"/>
        <w:keepNext w:val="0"/>
        <w:widowControl w:val="0"/>
        <w:spacing w:before="0" w:after="0" w:line="314" w:lineRule="exact"/>
        <w:ind w:firstLine="709"/>
        <w:jc w:val="both"/>
        <w:rPr>
          <w:b w:val="0"/>
        </w:rPr>
      </w:pPr>
    </w:p>
    <w:p w:rsidR="00C453C7" w:rsidRPr="00C2477A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r w:rsidRPr="00C2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 </w:t>
      </w:r>
      <w:r w:rsidR="0035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в Профессиональный цикл </w:t>
      </w:r>
      <w:r w:rsidRPr="00C2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ООП бакалавриата, вариативная часть (3 зачетные единицы), шифр Б.3.В.08.1 </w:t>
      </w:r>
    </w:p>
    <w:bookmarkEnd w:id="1"/>
    <w:p w:rsidR="00C453C7" w:rsidRPr="00F5201F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520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Дисциплина адресована бакалаврам, обучающимся по направлению «Государственное и муниципальное управление» 2 года обучения (4 семестр).</w:t>
      </w:r>
    </w:p>
    <w:p w:rsidR="00C453C7" w:rsidRPr="00C2477A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Изучению дисциплины предшествуют: дисциплины математического и естественнонаучного цикла ООП: «Статистика», «Экономическая те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рия», «Информационные технологии в управлении», а также дисциплины профессионального цикла: «Теория управления», «Административное пр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во», «История государственного управления» и др. 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Успешное освоение дисциплины позволяет перейти к изучению ди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циплин «Оценка качества государственного и муниципального управл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ния», «Бизнес-планирование», «Маркетинг территорий», «Прогнозиров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и планирование», «Управление муниципальным хозяйством».  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дисциплины:</w:t>
      </w:r>
    </w:p>
    <w:p w:rsidR="00C453C7" w:rsidRPr="00C453C7" w:rsidRDefault="00356290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53C7"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измерения количественных показателей в оценке качественных характеристик состояния, развития и планирования государственного и муниципального управления 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дисциплины:</w:t>
      </w:r>
    </w:p>
    <w:p w:rsidR="00C453C7" w:rsidRPr="00356290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формирование знаний о методах статистических исследований пр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менительно к системе государственного и муниципального управления;</w:t>
      </w:r>
    </w:p>
    <w:p w:rsidR="00C453C7" w:rsidRPr="00356290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C2477A"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у студентов знаний и умений, необходимых для пр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ведения статистических расчетов по анализу компонентов системы госуда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ственного и муниципального развития на макроэкономическом, регионал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ном и муниципальных уровнях (в деятельности</w:t>
      </w:r>
      <w:r w:rsidR="00550B67"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федеральных </w:t>
      </w:r>
      <w:r w:rsidR="00550B67"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осударстве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ных органов, органов власти субъектов Российской Федерации;</w:t>
      </w:r>
      <w:r w:rsidR="00C2477A"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органов </w:t>
      </w:r>
      <w:r w:rsidR="00C2477A"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естного самоуправления; государственных и муниципальных учреждениях, предприятиях и бюджетных организациях; институтах гражданского общ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ства; общественных организаций;</w:t>
      </w:r>
      <w:proofErr w:type="gramEnd"/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некоммерческих организаций; междун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562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родных организаций и международных органов управления; научно-исследовательских и образовательных организаций и учреждений)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дисциплины большое внимание уделяется аспектам, связанным с </w:t>
      </w:r>
      <w:r w:rsidRPr="00C45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методологическими особенностями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являются собирательный, междисциплинарный и прикладной характер. 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особенности заключаются в следующем: </w:t>
      </w:r>
    </w:p>
    <w:p w:rsidR="00C453C7" w:rsidRPr="00C453C7" w:rsidRDefault="00356290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основой курса является современная теория и практика общей теории статистики (понятийный аппарат, методология); </w:t>
      </w:r>
    </w:p>
    <w:p w:rsidR="00C453C7" w:rsidRPr="00C453C7" w:rsidRDefault="00356290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курс использует категории, понятия и методы других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отраслей знаний и учебных дисциплин (статистики, экономической те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государственной и муниципальной службы, административного пр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информатики и математики и др.); </w:t>
      </w:r>
    </w:p>
    <w:p w:rsidR="00C453C7" w:rsidRPr="00C453C7" w:rsidRDefault="00356290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курс базируется на нормативных документах Федерал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службы государственной статистики; </w:t>
      </w:r>
    </w:p>
    <w:p w:rsidR="00C453C7" w:rsidRPr="00C453C7" w:rsidRDefault="00356290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курс использует эмпирический, передовой опыт орг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государственного и муниципального управления по организации уче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но-регистрационной и статистической работы.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F73B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результате изучения дисциплины Б.3.Б.08.1 «Основы статистических методов в государственном и муниципальном управлении» обучающийся должен овладеть </w:t>
      </w:r>
      <w:r w:rsidR="00C2477A" w:rsidRPr="00F73B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общекультурными и </w:t>
      </w:r>
      <w:r w:rsidRPr="00F73B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профессиональными компетенциями:</w:t>
      </w:r>
    </w:p>
    <w:p w:rsidR="00C453C7" w:rsidRPr="00464323" w:rsidRDefault="00C453C7" w:rsidP="006730EB">
      <w:pPr>
        <w:pStyle w:val="af5"/>
        <w:widowControl w:val="0"/>
        <w:numPr>
          <w:ilvl w:val="0"/>
          <w:numId w:val="5"/>
        </w:numPr>
        <w:tabs>
          <w:tab w:val="left" w:pos="1134"/>
        </w:tabs>
        <w:spacing w:line="314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владением основными способами и средствами информационн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го взаимодействия, получения, хранения, переработки, интерпретации и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н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формации, наличием навыков работы с информационно-коммуникационными технологиями; способностью к восприятию и мет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дическому обобщению информации, постановке цели и выбору путей ее достижения (ОК-8);</w:t>
      </w:r>
    </w:p>
    <w:p w:rsidR="00C453C7" w:rsidRPr="00464323" w:rsidRDefault="00C453C7" w:rsidP="006730EB">
      <w:pPr>
        <w:pStyle w:val="af5"/>
        <w:widowControl w:val="0"/>
        <w:numPr>
          <w:ilvl w:val="0"/>
          <w:numId w:val="5"/>
        </w:numPr>
        <w:tabs>
          <w:tab w:val="left" w:pos="1134"/>
        </w:tabs>
        <w:spacing w:line="314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умением разрабатывать методические и справочные материалы по вопросам деятельности лиц, на должностях государственной гражда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н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ской службы Российской Федерации по обеспечению исполнения полн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мочий федеральных государственных органов, государственных органов субъектов Российской Федерации, лиц, замещающих государственные должности Российской Федерации, и лиц, замещающих государственные должности субъектов Российской Федерации на должностях госуда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ственной гражданской службы Российской Федерации (муниципальной службы), на должностях в государственных и муниципальных организац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ях и</w:t>
      </w:r>
      <w:proofErr w:type="gramEnd"/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учреждениях, на административных должностях в государственных и муниципальных предприятиях, в научно-исследовательских и образов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тельных организациях в сфере государственного и муниципального упра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ления, в политических партиях, общественно-политических и некоммерч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</w:t>
      </w:r>
      <w:r w:rsidRPr="0046432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ских организациях (ПК-19);</w:t>
      </w:r>
      <w:proofErr w:type="gramEnd"/>
    </w:p>
    <w:p w:rsidR="00C453C7" w:rsidRPr="00464323" w:rsidRDefault="00C453C7" w:rsidP="006730EB">
      <w:pPr>
        <w:pStyle w:val="af5"/>
        <w:widowControl w:val="0"/>
        <w:numPr>
          <w:ilvl w:val="0"/>
          <w:numId w:val="5"/>
        </w:numPr>
        <w:tabs>
          <w:tab w:val="left" w:pos="1134"/>
        </w:tabs>
        <w:spacing w:line="314" w:lineRule="exact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</w:pPr>
      <w:r w:rsidRPr="00464323"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  <w:t>умением применять количественные и качественные методы анал</w:t>
      </w:r>
      <w:r w:rsidRPr="00464323"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  <w:t>и</w:t>
      </w:r>
      <w:r w:rsidRPr="00464323"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  <w:t>за при оценке состояния экономической, социальной, политической среды, деятельности органов государственной власти Российской Федерации, орг</w:t>
      </w:r>
      <w:r w:rsidRPr="00464323"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  <w:t>а</w:t>
      </w:r>
      <w:r w:rsidRPr="00464323">
        <w:rPr>
          <w:rFonts w:ascii="Times New Roman" w:hAnsi="Times New Roman" w:cs="Times New Roman"/>
          <w:bCs/>
          <w:spacing w:val="-4"/>
          <w:sz w:val="28"/>
          <w:szCs w:val="28"/>
          <w:lang w:val="ru-RU" w:eastAsia="ru-RU"/>
        </w:rPr>
        <w:t>нов государственной власти субъектов Российской Федерации; органов местного самоуправления, государственных и муниципальных организаций, предприятий и учреждений, политических партий, общественно-политических и некоммерческих организаций (ПК-24);</w:t>
      </w:r>
    </w:p>
    <w:p w:rsidR="00C453C7" w:rsidRPr="00464323" w:rsidRDefault="00C453C7" w:rsidP="006730EB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31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64323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способностью оценивать экономические, социальные, политич</w:t>
      </w:r>
      <w:r w:rsidRPr="00464323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е</w:t>
      </w:r>
      <w:r w:rsidRPr="00464323">
        <w:rPr>
          <w:rFonts w:ascii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 xml:space="preserve">ские </w:t>
      </w:r>
      <w:r w:rsidRPr="00464323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условия и последствия (результаты) осуществления государственных </w:t>
      </w:r>
      <w:r w:rsidRPr="00464323"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программ (ПК-44).</w:t>
      </w:r>
    </w:p>
    <w:p w:rsidR="00C453C7" w:rsidRPr="00C453C7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обучающийся</w:t>
      </w:r>
      <w:proofErr w:type="gramEnd"/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должен:</w:t>
      </w:r>
    </w:p>
    <w:p w:rsidR="00C453C7" w:rsidRPr="00C453C7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13C61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Знать:</w:t>
      </w: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методы описательной и аналитической статистики в оценке состояния и развития государственного и муниципального управления; м</w:t>
      </w: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тоды создания и актуализации информационных баз данных для принятия управленческих решений; особенности формирования и функционирования системы национальных счетов, определения национального богатства с ц</w:t>
      </w: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лью эффективного государственного и муниципального управления; </w:t>
      </w:r>
    </w:p>
    <w:p w:rsidR="00C453C7" w:rsidRPr="00813C61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C6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Уметь: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осуществлять информационно-методическую поддержку и с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провождение управленческих решений в государственном и муници</w:t>
      </w:r>
      <w:r w:rsidR="00813C61"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пальном управлении; 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проводить сбор и классификационно-методическую обработку информации об имеющихся политических, социально-экономических, орг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низационно-управленческих процессах и тенденциях; проводить расчеты с целью выявления оптимальных решений при подготовке и реализации пр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ектов  планирования и прогнозирования развития территорий, эффективн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сти государственного и муниципального управления;</w:t>
      </w:r>
    </w:p>
    <w:p w:rsidR="00C453C7" w:rsidRPr="00813C61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C6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Владеть: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приемами и навыками обработки статистической информ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ции для осуществления процессов бюджетного планирования и оценки э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фективности бюджетных расходов;  моделировать рациональное использов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ние ресурсов органов государственной власти Российской Федерации, орг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 и неко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мерческих организаций; проводить оценку эффективности социальной пол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тики (в вопросах занятости, использования трудовых ресурсов, оценки уро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13C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ня жизни, изучения доходов населения и потребления благ и услуг и т.д.) на основе анализа обобщающих показателей статистического исследования.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дисциплины построена по </w:t>
      </w:r>
      <w:proofErr w:type="spellStart"/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блочно</w:t>
      </w:r>
      <w:proofErr w:type="spellEnd"/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-модульному принципу</w:t>
      </w:r>
      <w:r w:rsidR="002F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ней выделены 2 раздела (модуля): </w:t>
      </w:r>
      <w:proofErr w:type="gramEnd"/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статистические методы в исследовании социально-экономических процессов;</w:t>
      </w:r>
    </w:p>
    <w:p w:rsidR="00C453C7" w:rsidRPr="00813C61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3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2) качественные характеристики органов государственного и муниц</w:t>
      </w:r>
      <w:r w:rsidRPr="00813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813C6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пального управления как объекты описательной и аналитической статистики.</w:t>
      </w:r>
    </w:p>
    <w:p w:rsidR="00C453C7" w:rsidRPr="00C2477A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24" w:rsidRDefault="00C453C7" w:rsidP="006730EB">
      <w:pPr>
        <w:widowControl w:val="0"/>
        <w:spacing w:after="0" w:line="314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0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Модуль 1. Статистические методы в исследовании </w:t>
      </w:r>
    </w:p>
    <w:p w:rsidR="00C453C7" w:rsidRPr="00A70224" w:rsidRDefault="00C453C7" w:rsidP="006730EB">
      <w:pPr>
        <w:widowControl w:val="0"/>
        <w:spacing w:after="0" w:line="314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70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социально-экономических процессов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 Применение балансового метода в изучении системы наци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нальных счетов и обобщающих показателей социально-экономического развития на макроуровне </w:t>
      </w:r>
    </w:p>
    <w:p w:rsidR="00C453C7" w:rsidRPr="006F3015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</w:pP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Основные понятия, определения, классификация и институциональные секторы в 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системе национальных счетов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. 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Роль сектора «государственное и муниципальное управление» в структуре институционального дифференц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и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рования экономики. Основные группировки макроэкономики. </w:t>
      </w:r>
      <w:r w:rsidRPr="006F3015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Понятие о системе национальных счетов. Понятие, содержание и общие принципы построения СНС. Группировки и классификации в системе национальных счетов. Система макроэкономических показателей и методы их определения. Методология построения и </w:t>
      </w:r>
      <w:r w:rsidR="006F3015" w:rsidRPr="006F3015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анализа сводных счетов системы.</w:t>
      </w:r>
    </w:p>
    <w:p w:rsidR="00A70224" w:rsidRPr="00A70224" w:rsidRDefault="00A70224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453C7" w:rsidRPr="002F291D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Тема 2.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Принципы формирования в</w:t>
      </w:r>
      <w:proofErr w:type="spellStart"/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алово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proofErr w:type="spellEnd"/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внутренн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его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продукт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как основно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 критерия результативности государственного и муниц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пального управления</w:t>
      </w:r>
      <w:r w:rsidR="00D830E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C453C7" w:rsidRPr="00D830E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Использование показателей ВВП и ВРП для составления программ социального экон</w:t>
      </w:r>
      <w:r w:rsidR="00D830E7">
        <w:rPr>
          <w:rFonts w:ascii="Times New Roman" w:eastAsia="Times New Roman" w:hAnsi="Times New Roman" w:cs="Times New Roman"/>
          <w:sz w:val="28"/>
          <w:szCs w:val="28"/>
          <w:lang w:eastAsia="x-none"/>
        </w:rPr>
        <w:t>омического развития территории.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 метода расчета ВВП. Индекс-дефлятор ВВП. Национальный доход, валовой национальный и располагаемый доход</w:t>
      </w:r>
      <w:r w:rsidR="00D830E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C453C7" w:rsidRPr="00A70224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453C7" w:rsidRPr="002F291D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Тема 3.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Статисти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ческие методы в управлении социально-демографическими процессами и рынком труда</w:t>
      </w:r>
      <w:r w:rsidR="00D830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C453C7" w:rsidRPr="00C453C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Методы изучения 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численнос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ти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состав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населения. Текущий учет движения населения. Показатели движения и воспроизводства населения. Методы прогнозирования численности населения. Статистика экономической актив</w:t>
      </w:r>
      <w:r w:rsidR="00D830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ности, занятости и безработицы.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Баланс трудовых ресурсов региона.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Государственное и муниципальное управление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затрат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ми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рабочую силу и оплаты труда работников. Понятие рабочего времени. Фонды времени, их использование. Методы расчета среднесписочного состава. Понятие производительности труда, индексный метод в анализе динамики производительности труда. Фонд оплаты труда.</w:t>
      </w:r>
    </w:p>
    <w:p w:rsidR="00C453C7" w:rsidRPr="00D830E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C453C7" w:rsidRPr="00C453C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Тема 4.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Статист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ические методы в оценке и эффективности использ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вания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национального богатства</w:t>
      </w:r>
      <w:r w:rsidR="00D830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национального богатства, его компоненты. Методы оценки наличия, состояния и движения основных фондов. Оборотные фонды. 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активы. Индексный метод в анализе основных фондов и оборотных средств. Статистика накопленного домашнего имущества нас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как элемента национального богатства.                           </w:t>
      </w:r>
    </w:p>
    <w:p w:rsidR="00C453C7" w:rsidRPr="00D830E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</w:pPr>
    </w:p>
    <w:p w:rsidR="00C453C7" w:rsidRPr="00C453C7" w:rsidRDefault="00C453C7" w:rsidP="006730EB">
      <w:pPr>
        <w:widowControl w:val="0"/>
        <w:spacing w:after="0" w:line="314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 Статистические методы исследования процессов управления уровнем жизни населения</w:t>
      </w:r>
      <w:r w:rsidR="00D8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53C7" w:rsidRPr="00C453C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Понятие уровня жизни. Статистические методы измерения неравенства </w:t>
      </w:r>
      <w:r w:rsidR="00D830E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 бедности. 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Статистика качества  и условий жизни населения. Статистика социальной защиты населения.</w:t>
      </w:r>
    </w:p>
    <w:p w:rsidR="00C453C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Уровень потребления на душу населения. Индекс потребительских цен и покупательная способность. Эластичность потребления. </w:t>
      </w:r>
    </w:p>
    <w:p w:rsidR="006F3015" w:rsidRPr="006F3015" w:rsidRDefault="006F3015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453C7" w:rsidRPr="00D830E7" w:rsidRDefault="00C453C7" w:rsidP="006730EB">
      <w:pPr>
        <w:widowControl w:val="0"/>
        <w:autoSpaceDE w:val="0"/>
        <w:autoSpaceDN w:val="0"/>
        <w:spacing w:after="0" w:line="314" w:lineRule="exac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</w:pP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Модуль 2</w:t>
      </w:r>
      <w:r w:rsidR="00F73B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.</w:t>
      </w: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</w:t>
      </w:r>
      <w:r w:rsidR="00F73B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К</w:t>
      </w:r>
      <w:proofErr w:type="spellStart"/>
      <w:r w:rsidR="00D830E7"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ачественные</w:t>
      </w:r>
      <w:proofErr w:type="spellEnd"/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характеристики </w:t>
      </w: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состояния и эффективн</w:t>
      </w: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>о</w:t>
      </w: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x-none"/>
        </w:rPr>
        <w:t xml:space="preserve">сти  </w:t>
      </w:r>
      <w:r w:rsidRPr="00D83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>государственного и муниципального управления как объекты описательной и аналитической статистики</w:t>
      </w:r>
    </w:p>
    <w:p w:rsidR="00C453C7" w:rsidRPr="006F3015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6.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структура органов </w:t>
      </w:r>
      <w:proofErr w:type="spellStart"/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ГиМУ</w:t>
      </w:r>
      <w:proofErr w:type="spellEnd"/>
      <w:r w:rsidR="006F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 классификации и группировки органов государственного и муниципального управления. Классификация органов государственной вл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сти и местного самоуправления по ветвям власти (законодательной, исполн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тельной, судебной власти и прокуратуры, других государственных органов) и уровням управления (</w:t>
      </w:r>
      <w:proofErr w:type="gramStart"/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федеральном</w:t>
      </w:r>
      <w:proofErr w:type="gramEnd"/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субъектов Российской Федерации).</w:t>
      </w:r>
    </w:p>
    <w:p w:rsidR="00C453C7" w:rsidRPr="006F3015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Государственный, региональный, муниципальный уровни организации статистики. Правовые основы статистической деятельности в информацио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ном обеспечении органов государственного и муниципального управления.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53C7" w:rsidRPr="006F3015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Применение методов аналитической статистики в изучении качественных характеристик органов государственного и муниципального управления</w:t>
      </w:r>
      <w:r w:rsidR="006F3015" w:rsidRPr="006F3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профессионально-квалификационных характеристик мен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джеров с использованием средних величин: возраст, стаж работы, уровень заработной платы, рейтинг популярности. Изучение качественных и кол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чественных параметров административно-управленческих процессов.</w:t>
      </w:r>
    </w:p>
    <w:p w:rsidR="00C453C7" w:rsidRPr="00C453C7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анализа рядов динамики и прогнозирования, индексный м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и корреляционно-регрессионный анализ в изучении взаимосвязей управленческих, социальных и экономических процессов.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53C7" w:rsidRPr="00C453C7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Тема 8. 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Статистические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методы в оценке формирования и использ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вания бюджетов различных уровней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C453C7" w:rsidRPr="00C453C7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структуры бюджета. Факторный анализ формирования д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ходной части.</w:t>
      </w:r>
    </w:p>
    <w:p w:rsidR="00C453C7" w:rsidRPr="00C453C7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финансирования бюджетных организаций. Статистика социальной сферы (здравоохранения, образования, культурно-бытового обслуживания, физкультуры и спорта, социальной защиты населения). П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эффективности общественного производства. Показатели, отраж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факторы повышения эффективности общественного производства.</w:t>
      </w:r>
    </w:p>
    <w:p w:rsidR="00C453C7" w:rsidRPr="00F73BF8" w:rsidRDefault="00C453C7" w:rsidP="006730EB">
      <w:pPr>
        <w:widowControl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F291D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9.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статистики в оценке эффективности государственного и муниципального управления</w:t>
      </w:r>
      <w:r w:rsidR="00F73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2F291D" w:rsidRPr="006F3015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</w:pP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Сложност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и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выработки и измерения объективных показателей эффективности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государственного и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муниципального управления: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специфик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а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территориального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образования как сложного объекта управления, имеющего иерархическую структуру;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трудност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>и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формализованного описания социально-экономических процессов, протекающих на территории;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сложность получения достоверной исходной информации;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трудност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и </w:t>
      </w:r>
      <w:r w:rsidRPr="006F3015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измерения отдельных показателей, носящих комплексный, обобщенный характер.</w:t>
      </w:r>
    </w:p>
    <w:p w:rsidR="00C453C7" w:rsidRPr="00F73BF8" w:rsidRDefault="00C453C7" w:rsidP="006730EB">
      <w:pPr>
        <w:widowControl w:val="0"/>
        <w:autoSpaceDE w:val="0"/>
        <w:autoSpaceDN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</w:pP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Статистические методы в определении критериев и измерителей э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ф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фективности государственного и муниципального управления.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Оценка степени достижения основных целей муниципального управления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.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Метод с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о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отношения </w:t>
      </w:r>
      <w:proofErr w:type="spellStart"/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потребностной</w:t>
      </w:r>
      <w:proofErr w:type="spellEnd"/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, результативной и затратной эффективности. М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е</w:t>
      </w:r>
      <w:r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тод оценки эффективности системы муниципального управления на основе оценки эффективности управления в каждой входящей в нее подсистеме</w:t>
      </w:r>
      <w:r w:rsidR="00F73BF8" w:rsidRPr="00F73BF8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>.</w:t>
      </w:r>
    </w:p>
    <w:p w:rsidR="00D3598C" w:rsidRDefault="00C453C7" w:rsidP="006730EB">
      <w:pPr>
        <w:widowControl w:val="0"/>
        <w:shd w:val="clear" w:color="auto" w:fill="FFFFFF"/>
        <w:spacing w:after="0" w:line="314" w:lineRule="exact"/>
        <w:ind w:firstLine="709"/>
        <w:jc w:val="both"/>
        <w:rPr>
          <w:rFonts w:ascii="Cambria" w:eastAsia="Times New Roman" w:hAnsi="Cambria" w:cs="Times New Roman"/>
          <w:b/>
          <w:i/>
          <w:sz w:val="28"/>
          <w:lang w:eastAsia="ru-RU"/>
        </w:rPr>
      </w:pP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показатель эффективности общественного произво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ства, его расчет на рубль совокупных затрат овеществленного и живого труда; на рубль функционирующих ресурсов.</w:t>
      </w:r>
      <w:bookmarkStart w:id="2" w:name="_Toc186120272"/>
      <w:r w:rsidR="00D3598C">
        <w:rPr>
          <w:rFonts w:ascii="Cambria" w:eastAsia="Times New Roman" w:hAnsi="Cambria" w:cs="Times New Roman"/>
          <w:b/>
          <w:i/>
          <w:sz w:val="28"/>
          <w:lang w:eastAsia="ru-RU"/>
        </w:rPr>
        <w:br w:type="page"/>
      </w:r>
    </w:p>
    <w:p w:rsidR="00C453C7" w:rsidRPr="00550B67" w:rsidRDefault="00C453C7" w:rsidP="009F7E8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  <w:bookmarkStart w:id="3" w:name="_Toc412478515"/>
      <w:r w:rsidRPr="00550B67">
        <w:rPr>
          <w:rFonts w:ascii="Cambria" w:eastAsia="Times New Roman" w:hAnsi="Cambria" w:cs="Times New Roman"/>
          <w:b/>
          <w:i/>
          <w:sz w:val="28"/>
          <w:lang w:eastAsia="ru-RU"/>
        </w:rPr>
        <w:lastRenderedPageBreak/>
        <w:t>Методические указания по выполнению контрольной работы</w:t>
      </w:r>
      <w:bookmarkEnd w:id="2"/>
      <w:bookmarkEnd w:id="3"/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C7" w:rsidRPr="009F7E8E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Основная цель</w:t>
      </w:r>
      <w:r w:rsidR="00C2477A"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выполнения контрольной работы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глубоко изучить важнейшие методологические вопросы, проверить умение студента прим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нять на практике основные положения статистики, приобрести навыки в ра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четах статистических показателей, построении и оформлении статистических таблиц и графиков, научиться понимать экономический смысл исчисленных показателей, анализировать их, грамотно формулировать выводы.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</w:t>
      </w:r>
      <w:r w:rsidR="00C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статистических методов в </w:t>
      </w:r>
      <w:proofErr w:type="spellStart"/>
      <w:r w:rsidR="00C24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ГиМУ</w:t>
      </w:r>
      <w:proofErr w:type="spellEnd"/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 быть тесно связано с рассмотрением работы органов государственной ст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поэтому необходимо пользоваться статистическими сборниками и бюллетенями Федеральной государственной службы статистики России.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представлена в двадцати </w:t>
      </w:r>
      <w:r w:rsidR="00C2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вариантах, номер варианта студенту назначается преподавателем.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выполнению контрольной работы, необходимо оз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накомиться с соответствующими разделами программы курса и ме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тодическими указаниями, изучить литературу. Особое внимание нужно обратить на методы постро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технику расчета и экономи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смысл статистических показателей.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предварительно наметить схему решения каждой з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составить макет статистиче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таблицы, куда будут занесе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показатели. При составлении таблицы необходимо дать ей 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заголовок, отражающий краткое содержание легенды таблицы, а та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заголовки по строкам и графам, указав при этом единицы измерения, итоговые показатели.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выполнению контрольной работы: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Контрольная работа должна быть выполнена и представлена в срок, установленный преподавателем.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зарегистрирована.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должен быть указан номер варианта работы.</w:t>
      </w:r>
    </w:p>
    <w:p w:rsidR="00C453C7" w:rsidRPr="00C453C7" w:rsidRDefault="00C453C7" w:rsidP="00E9765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нужно решать в том порядке, в каком они даны в задании.</w:t>
      </w:r>
    </w:p>
    <w:p w:rsidR="00C453C7" w:rsidRPr="00C453C7" w:rsidRDefault="009F7E8E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задач следует сопровождать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формулами, развернутыми расчетами и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краткими</w:t>
      </w:r>
      <w:r w:rsidR="00C453C7"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пояснениями. Если имеется нескол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методов расчета того или иного показателя, надо применять наиболее простой из них, указав при этом другие способы решения.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5B6AA0" wp14:editId="4A16384B">
                <wp:simplePos x="0" y="0"/>
                <wp:positionH relativeFrom="margin">
                  <wp:posOffset>7696200</wp:posOffset>
                </wp:positionH>
                <wp:positionV relativeFrom="paragraph">
                  <wp:posOffset>-338455</wp:posOffset>
                </wp:positionV>
                <wp:extent cx="0" cy="12198350"/>
                <wp:effectExtent l="24130" t="21590" r="23495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835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6pt,-26.65pt" to="606pt,9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" o:allowincell="f" strokeweight="2.65pt">
                <w10:wrap anchorx="margin"/>
              </v:line>
            </w:pict>
          </mc:Fallback>
        </mc:AlternateConten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решения задач нужно проверять производимые расчеты, пользуясь взаимос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вязью между исчисляемыми показа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и обращая внимание на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содержание послед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Задачи, к которым д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отве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без развернутых расчетов, по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яснений и кратких выводов, будут считаться </w:t>
      </w:r>
      <w:r w:rsidRPr="00C453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нерешенными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следует по возможности оформлять в виде таблиц.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решения каждой задачи необходимо четко сформулиро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выводы, раскрывающие экономическое содержание и значение исчисле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показателей.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расчеты относительных показателей нужно производить с пр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нятой в статистике точностью до 0,001, а проценты </w:t>
      </w:r>
      <w:r w:rsidR="00D024EE" w:rsidRPr="009F7E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0,1. Для упрощ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расчетов показатели можно перевести из тысяч в миллионы (например, млн.</w:t>
      </w:r>
      <w:r w:rsidR="0098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  <w:r w:rsidR="00D02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Выполненная контрольная работа должна быть оформлена акк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ратно, написана разборчиво, чисто без помарок и зачеркиваний. Запрещ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сокращать слова (до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 лишь общепринятые с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кращения). Все приводимые таблицы нужно оформлять в соответствии </w:t>
      </w:r>
      <w:r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 принятыми в статистике.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быть пронумерованы, и иметь достаточно широкие поля для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рецензента и исправле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(дополнений), вносимых студентом после рецензирования.</w:t>
      </w:r>
    </w:p>
    <w:p w:rsidR="00C453C7" w:rsidRPr="00C453C7" w:rsidRDefault="00C453C7" w:rsidP="00E976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следует привести список использованной литер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(автор, название у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чебника, главы, параграфа, стра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ницы).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должна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подписана студентом 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ее выполнения.</w:t>
      </w:r>
    </w:p>
    <w:p w:rsidR="00C453C7" w:rsidRPr="00C453C7" w:rsidRDefault="00D024EE" w:rsidP="00E9765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удовлетворительном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работа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пущена к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ованию». После успешного прохож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собеседования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получает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7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</w:t>
      </w:r>
      <w:r w:rsidR="00C453C7" w:rsidRPr="00C45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C453C7"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экзамену.</w:t>
      </w:r>
    </w:p>
    <w:p w:rsidR="00C453C7" w:rsidRP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представившие на проверку неудовлетворительные раб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выполняют работу заново </w:t>
      </w:r>
      <w:r w:rsidRPr="00D02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45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замечаний рецен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зента. Если ст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 не может са</w:t>
      </w:r>
      <w:r w:rsidR="009F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 выполнить контроль</w:t>
      </w:r>
      <w:r w:rsidRPr="00C45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работу или какую-то её часть, следует обратиться на кафедру за консультацией.</w:t>
      </w:r>
    </w:p>
    <w:p w:rsidR="00C453C7" w:rsidRDefault="00C453C7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вариант контрольной работы состоит из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заочн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отделения) и 6 задач (для очного отделения) 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наи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важным разд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 </w:t>
      </w:r>
      <w:r w:rsidR="00850063"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 в системе государственного и муниципального управления, социальной и экономической статистики</w:t>
      </w:r>
      <w:r w:rsidRPr="0085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91D" w:rsidRPr="00C453C7" w:rsidRDefault="002F291D" w:rsidP="00E97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72" w:rsidRDefault="00341C72" w:rsidP="00E9765D">
      <w:pPr>
        <w:spacing w:after="0" w:line="240" w:lineRule="auto"/>
        <w:ind w:firstLine="709"/>
      </w:pPr>
    </w:p>
    <w:p w:rsidR="00341C72" w:rsidRDefault="00341C72" w:rsidP="00E9765D">
      <w:pPr>
        <w:spacing w:after="0" w:line="240" w:lineRule="auto"/>
        <w:ind w:firstLine="709"/>
      </w:pPr>
      <w:r>
        <w:br w:type="page"/>
      </w:r>
    </w:p>
    <w:p w:rsidR="00C442F5" w:rsidRPr="00CC5343" w:rsidRDefault="00C442F5" w:rsidP="00E97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598C" w:rsidRPr="004E75AE" w:rsidRDefault="00D3598C" w:rsidP="00F35F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szCs w:val="28"/>
          <w:highlight w:val="magenta"/>
          <w:lang w:eastAsia="ru-RU"/>
        </w:rPr>
      </w:pPr>
      <w:bookmarkStart w:id="4" w:name="_Toc412478535"/>
      <w:r w:rsidRPr="004E75AE">
        <w:rPr>
          <w:rFonts w:ascii="Cambria" w:eastAsia="Times New Roman" w:hAnsi="Cambria" w:cs="Times New Roman"/>
          <w:b/>
          <w:i/>
          <w:sz w:val="28"/>
          <w:szCs w:val="28"/>
          <w:highlight w:val="magenta"/>
          <w:lang w:eastAsia="ru-RU"/>
        </w:rPr>
        <w:t xml:space="preserve">Вариант  </w:t>
      </w:r>
      <w:r w:rsidR="00C2546C" w:rsidRPr="004E75AE">
        <w:rPr>
          <w:rFonts w:ascii="Cambria" w:eastAsia="Times New Roman" w:hAnsi="Cambria" w:cs="Times New Roman"/>
          <w:b/>
          <w:i/>
          <w:sz w:val="28"/>
          <w:szCs w:val="28"/>
          <w:highlight w:val="magenta"/>
          <w:lang w:eastAsia="ru-RU"/>
        </w:rPr>
        <w:t>20</w:t>
      </w:r>
      <w:bookmarkEnd w:id="4"/>
    </w:p>
    <w:p w:rsidR="00F35F0C" w:rsidRPr="004E75AE" w:rsidRDefault="00F35F0C" w:rsidP="00F35F0C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16"/>
          <w:szCs w:val="16"/>
          <w:highlight w:val="magenta"/>
          <w:lang w:eastAsia="ru-RU"/>
        </w:rPr>
      </w:pPr>
    </w:p>
    <w:p w:rsidR="00D3598C" w:rsidRPr="004E75AE" w:rsidRDefault="00D3598C" w:rsidP="00F3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4E75AE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Задача № 1</w:t>
      </w:r>
    </w:p>
    <w:p w:rsidR="00A54D23" w:rsidRPr="004E75AE" w:rsidRDefault="00A54D23" w:rsidP="00E97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magenta"/>
        </w:rPr>
      </w:pP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По данным таблицы 3 проведите сравнительную характеристику а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б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солютных и относительных показателей механического прироста горо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д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ского и сельского насе</w:t>
      </w:r>
      <w:r w:rsidR="00F35F0C" w:rsidRPr="004E75AE">
        <w:rPr>
          <w:rFonts w:ascii="Times New Roman" w:hAnsi="Times New Roman" w:cs="Times New Roman"/>
          <w:sz w:val="28"/>
          <w:szCs w:val="28"/>
          <w:highlight w:val="magenta"/>
        </w:rPr>
        <w:t>ления Удмуртии за период 2009-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2013 гг. </w:t>
      </w:r>
    </w:p>
    <w:p w:rsidR="007D2A5F" w:rsidRPr="004E75AE" w:rsidRDefault="007D2A5F" w:rsidP="00E9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highlight w:val="magenta"/>
          <w:lang w:eastAsia="ru-RU"/>
        </w:rPr>
      </w:pPr>
    </w:p>
    <w:p w:rsidR="007D2A5F" w:rsidRPr="004E75AE" w:rsidRDefault="007D2A5F" w:rsidP="00F3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4E75AE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Задача № 2</w:t>
      </w:r>
    </w:p>
    <w:p w:rsidR="007D2A5F" w:rsidRPr="004E75AE" w:rsidRDefault="007D2A5F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По данным таблицы 2,4 определите показатели производительности труда 1 работника (размер валового регионального продукта в расчете на 1 занятого) в 2009 г. и в 2012 г. по </w:t>
      </w:r>
      <w:r w:rsidR="00CE5FE0" w:rsidRPr="004E75AE">
        <w:rPr>
          <w:rFonts w:ascii="Times New Roman" w:hAnsi="Times New Roman" w:cs="Times New Roman"/>
          <w:sz w:val="28"/>
          <w:szCs w:val="28"/>
          <w:highlight w:val="magenta"/>
        </w:rPr>
        <w:t>14 субъектам ПФО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. С помощью индек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с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ного метода </w:t>
      </w:r>
      <w:r w:rsidR="00B55B29"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(с помощью общего индекса) 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рассчитайте изменение </w:t>
      </w:r>
      <w:r w:rsidR="00CE5FE0" w:rsidRPr="004E75AE">
        <w:rPr>
          <w:rFonts w:ascii="Times New Roman" w:hAnsi="Times New Roman" w:cs="Times New Roman"/>
          <w:sz w:val="28"/>
          <w:szCs w:val="28"/>
          <w:highlight w:val="magenta"/>
        </w:rPr>
        <w:t>валового регионального продукта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 в 2012 г. по сравнению с 2009 г. </w:t>
      </w:r>
      <w:r w:rsidR="00CE5FE0"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в целом 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и за счет изменения следующих факторов: 1) изменения численности  занятых в экономике; 2) за счет изменения уровня производительности труда. И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с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>пользуйте относительные и абсолютные показатели</w:t>
      </w:r>
      <w:r w:rsidR="008719D9" w:rsidRPr="004E75AE">
        <w:rPr>
          <w:rFonts w:ascii="Times New Roman" w:hAnsi="Times New Roman" w:cs="Times New Roman"/>
          <w:sz w:val="28"/>
          <w:szCs w:val="28"/>
          <w:highlight w:val="magenta"/>
        </w:rPr>
        <w:t>.</w:t>
      </w:r>
      <w:r w:rsidRPr="004E75AE">
        <w:rPr>
          <w:rFonts w:ascii="Times New Roman" w:hAnsi="Times New Roman" w:cs="Times New Roman"/>
          <w:sz w:val="28"/>
          <w:szCs w:val="28"/>
          <w:highlight w:val="magenta"/>
        </w:rPr>
        <w:t xml:space="preserve">  </w:t>
      </w:r>
    </w:p>
    <w:p w:rsidR="00323B64" w:rsidRPr="004E75AE" w:rsidRDefault="00323B64" w:rsidP="00E9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highlight w:val="magenta"/>
          <w:lang w:eastAsia="ru-RU"/>
        </w:rPr>
      </w:pPr>
    </w:p>
    <w:p w:rsidR="001723CC" w:rsidRPr="004E75AE" w:rsidRDefault="001723CC" w:rsidP="00F3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4E75AE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Задача № 3</w:t>
      </w:r>
    </w:p>
    <w:p w:rsidR="001723CC" w:rsidRPr="004E75AE" w:rsidRDefault="001723CC" w:rsidP="0087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По данным таблиц 1,6 за период 2008-2012 гг. определите величину реальной заработной платы (в ценах 2008 года) 1 работающего по Удму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р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тии и по городу Можга. Рассчитайте показатели динамики номинальной и реальной заработной платы, а также проведите сравнительную характер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и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стику по объектам.</w:t>
      </w:r>
    </w:p>
    <w:p w:rsidR="00D3598C" w:rsidRPr="004E75AE" w:rsidRDefault="00D3598C" w:rsidP="00E97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EB6726" w:rsidRPr="004E75AE" w:rsidRDefault="00EB6726" w:rsidP="00871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4E75AE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Задача № 4</w:t>
      </w:r>
    </w:p>
    <w:p w:rsidR="00EB6726" w:rsidRDefault="00EB6726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E75AE">
        <w:rPr>
          <w:rFonts w:ascii="Times New Roman" w:hAnsi="Times New Roman" w:cs="Times New Roman"/>
          <w:sz w:val="28"/>
          <w:szCs w:val="32"/>
          <w:highlight w:val="magenta"/>
        </w:rPr>
        <w:t xml:space="preserve">По данным таблиц 2, 4 определите показатели оснащенности  труда основными фондами (показатели </w:t>
      </w:r>
      <w:proofErr w:type="spellStart"/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фондовооруженности</w:t>
      </w:r>
      <w:proofErr w:type="spellEnd"/>
      <w:r w:rsidRPr="004E75AE">
        <w:rPr>
          <w:rFonts w:ascii="Times New Roman" w:hAnsi="Times New Roman" w:cs="Times New Roman"/>
          <w:sz w:val="28"/>
          <w:szCs w:val="32"/>
          <w:highlight w:val="magenta"/>
        </w:rPr>
        <w:t xml:space="preserve"> численности зан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я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 xml:space="preserve">тых в экономике) в экономике субъектов Приволжского федерального округа в 2009 г. и 2011 г. Сделайте выводы, в каком субъекте </w:t>
      </w:r>
      <w:proofErr w:type="spellStart"/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фондовоор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у</w:t>
      </w:r>
      <w:r w:rsidRPr="004E75AE">
        <w:rPr>
          <w:rFonts w:ascii="Times New Roman" w:hAnsi="Times New Roman" w:cs="Times New Roman"/>
          <w:sz w:val="28"/>
          <w:szCs w:val="32"/>
          <w:highlight w:val="magenta"/>
        </w:rPr>
        <w:t>женность</w:t>
      </w:r>
      <w:proofErr w:type="spellEnd"/>
      <w:r w:rsidRPr="004E75AE">
        <w:rPr>
          <w:rFonts w:ascii="Times New Roman" w:hAnsi="Times New Roman" w:cs="Times New Roman"/>
          <w:sz w:val="28"/>
          <w:szCs w:val="32"/>
          <w:highlight w:val="magenta"/>
        </w:rPr>
        <w:t xml:space="preserve"> выше, как она меняется.</w:t>
      </w:r>
    </w:p>
    <w:p w:rsidR="005D1AD1" w:rsidRDefault="005D1AD1" w:rsidP="00E97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341C72" w:rsidRDefault="00341C72" w:rsidP="009A5E4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  <w:bookmarkStart w:id="5" w:name="_Toc412478542"/>
      <w:r w:rsidRPr="0044533C">
        <w:rPr>
          <w:rFonts w:ascii="Cambria" w:eastAsia="Times New Roman" w:hAnsi="Cambria" w:cs="Times New Roman"/>
          <w:b/>
          <w:i/>
          <w:sz w:val="28"/>
          <w:lang w:eastAsia="ru-RU"/>
        </w:rPr>
        <w:t>С</w:t>
      </w:r>
      <w:r w:rsidR="0044533C" w:rsidRPr="0044533C">
        <w:rPr>
          <w:rFonts w:ascii="Cambria" w:eastAsia="Times New Roman" w:hAnsi="Cambria" w:cs="Times New Roman"/>
          <w:b/>
          <w:i/>
          <w:sz w:val="28"/>
          <w:lang w:eastAsia="ru-RU"/>
        </w:rPr>
        <w:t>писок литературы</w:t>
      </w:r>
      <w:bookmarkEnd w:id="5"/>
    </w:p>
    <w:p w:rsidR="009A5E45" w:rsidRPr="0044533C" w:rsidRDefault="009A5E45" w:rsidP="009A5E4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28"/>
          <w:lang w:eastAsia="ru-RU"/>
        </w:rPr>
      </w:pPr>
    </w:p>
    <w:p w:rsidR="005A7EC0" w:rsidRPr="00464323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</w:pPr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Мухин А.А. Статистика государственного и муниципального управления: учеб</w:t>
      </w:r>
      <w:proofErr w:type="gram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.</w:t>
      </w:r>
      <w:proofErr w:type="gramEnd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 </w:t>
      </w:r>
      <w:proofErr w:type="gram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п</w:t>
      </w:r>
      <w:proofErr w:type="gramEnd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особие / А.</w:t>
      </w:r>
      <w:r w:rsidR="0006073C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А. Мухин, И.А. Мухина.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 Ижевск: Изд-во </w:t>
      </w:r>
      <w:proofErr w:type="spell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ИЭиУ</w:t>
      </w:r>
      <w:proofErr w:type="spellEnd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 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ФГБОУ ВПО «</w:t>
      </w:r>
      <w:proofErr w:type="spell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УдГУ</w:t>
      </w:r>
      <w:proofErr w:type="spellEnd"/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»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, 2013. - </w:t>
      </w:r>
      <w:hyperlink r:id="rId9" w:history="1"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http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://</w:t>
        </w:r>
        <w:proofErr w:type="spellStart"/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elibrary</w:t>
        </w:r>
        <w:proofErr w:type="spellEnd"/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.</w:t>
        </w:r>
        <w:proofErr w:type="spellStart"/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udsu</w:t>
        </w:r>
        <w:proofErr w:type="spellEnd"/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.</w:t>
        </w:r>
        <w:proofErr w:type="spellStart"/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ru</w:t>
        </w:r>
        <w:proofErr w:type="spellEnd"/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/</w:t>
        </w:r>
        <w:proofErr w:type="spellStart"/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xmlui</w:t>
        </w:r>
        <w:proofErr w:type="spellEnd"/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/</w:t>
        </w:r>
        <w:r w:rsidRPr="008D3105">
          <w:rPr>
            <w:rStyle w:val="afa"/>
            <w:rFonts w:ascii="Times New Roman" w:hAnsi="Times New Roman" w:cs="Times New Roman"/>
            <w:spacing w:val="-6"/>
            <w:sz w:val="26"/>
            <w:szCs w:val="26"/>
            <w:lang w:eastAsia="x-none"/>
          </w:rPr>
          <w:t>handle</w:t>
        </w:r>
        <w:r w:rsidRPr="00464323">
          <w:rPr>
            <w:rStyle w:val="afa"/>
            <w:rFonts w:ascii="Times New Roman" w:hAnsi="Times New Roman" w:cs="Times New Roman"/>
            <w:spacing w:val="-6"/>
            <w:sz w:val="26"/>
            <w:szCs w:val="26"/>
            <w:lang w:val="ru-RU" w:eastAsia="x-none"/>
          </w:rPr>
          <w:t>/123456789/11566</w:t>
        </w:r>
      </w:hyperlink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Статистика: 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особие // Мухин А.А., Мухина И.А. Ижевск: </w:t>
      </w:r>
      <w:r w:rsidRPr="008D3105">
        <w:rPr>
          <w:rFonts w:ascii="Times New Roman" w:hAnsi="Times New Roman" w:cs="Times New Roman"/>
          <w:i/>
          <w:sz w:val="26"/>
          <w:szCs w:val="26"/>
          <w:lang w:eastAsia="ru-RU"/>
        </w:rPr>
        <w:t>Jus</w:t>
      </w:r>
      <w:r w:rsidRPr="00464323">
        <w:rPr>
          <w:rFonts w:ascii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8D3105">
        <w:rPr>
          <w:rFonts w:ascii="Times New Roman" w:hAnsi="Times New Roman" w:cs="Times New Roman"/>
          <w:i/>
          <w:sz w:val="26"/>
          <w:szCs w:val="26"/>
          <w:lang w:eastAsia="ru-RU"/>
        </w:rPr>
        <w:t>est</w:t>
      </w:r>
      <w:proofErr w:type="spellEnd"/>
      <w:proofErr w:type="gramEnd"/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, 2011.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314</w:t>
      </w:r>
      <w:r w:rsidR="00280479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с.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Салин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В.Н. Статистика: 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особие для сред. проф. образования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экон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спец. / В.Н.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Салин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, Э.Ю. Чурилова, Е.</w:t>
      </w:r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П. </w:t>
      </w:r>
      <w:proofErr w:type="spellStart"/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Шпаковская</w:t>
      </w:r>
      <w:proofErr w:type="spellEnd"/>
      <w:r w:rsidR="0028047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5-е 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., стер. </w:t>
      </w:r>
      <w:proofErr w:type="gram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М.:</w:t>
      </w:r>
      <w:proofErr w:type="gramEnd"/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Pr="008D3105">
        <w:rPr>
          <w:rFonts w:ascii="Times New Roman" w:hAnsi="Times New Roman" w:cs="Times New Roman"/>
          <w:sz w:val="26"/>
          <w:szCs w:val="26"/>
          <w:lang w:eastAsia="ru-RU"/>
        </w:rPr>
        <w:t>, 2012</w:t>
      </w:r>
      <w:r w:rsidR="00280479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  <w:lang w:eastAsia="x-none"/>
        </w:rPr>
      </w:pPr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Карманова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 Т.Е. Статистика туризма</w:t>
      </w:r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: учеб</w:t>
      </w:r>
      <w:proofErr w:type="gram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.</w:t>
      </w:r>
      <w:proofErr w:type="gramEnd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 </w:t>
      </w:r>
      <w:proofErr w:type="gramStart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д</w:t>
      </w:r>
      <w:proofErr w:type="gramEnd"/>
      <w:r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ля вузов по н</w:t>
      </w:r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аправлению 100200 "Туризм" / Т.Е. Карманова, О.В. Каурова, А.Н. </w:t>
      </w:r>
      <w:proofErr w:type="spellStart"/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>Малолетко</w:t>
      </w:r>
      <w:proofErr w:type="spellEnd"/>
      <w:r w:rsidR="00280479" w:rsidRPr="00464323">
        <w:rPr>
          <w:rFonts w:ascii="Times New Roman" w:hAnsi="Times New Roman" w:cs="Times New Roman"/>
          <w:spacing w:val="-6"/>
          <w:sz w:val="26"/>
          <w:szCs w:val="26"/>
          <w:lang w:val="ru-RU" w:eastAsia="x-none"/>
        </w:rPr>
        <w:t xml:space="preserve">. </w:t>
      </w:r>
      <w:r w:rsidR="00280479" w:rsidRPr="008D3105">
        <w:rPr>
          <w:rFonts w:ascii="Times New Roman" w:hAnsi="Times New Roman" w:cs="Times New Roman"/>
          <w:spacing w:val="-6"/>
          <w:sz w:val="26"/>
          <w:szCs w:val="26"/>
          <w:lang w:eastAsia="x-none"/>
        </w:rPr>
        <w:t>М.</w:t>
      </w:r>
      <w:r w:rsidRPr="008D3105">
        <w:rPr>
          <w:rFonts w:ascii="Times New Roman" w:hAnsi="Times New Roman" w:cs="Times New Roman"/>
          <w:spacing w:val="-6"/>
          <w:sz w:val="26"/>
          <w:szCs w:val="26"/>
          <w:lang w:eastAsia="x-none"/>
        </w:rPr>
        <w:t xml:space="preserve">: </w:t>
      </w:r>
      <w:proofErr w:type="spellStart"/>
      <w:r w:rsidRPr="008D3105">
        <w:rPr>
          <w:rFonts w:ascii="Times New Roman" w:hAnsi="Times New Roman" w:cs="Times New Roman"/>
          <w:spacing w:val="-6"/>
          <w:sz w:val="26"/>
          <w:szCs w:val="26"/>
          <w:lang w:eastAsia="x-none"/>
        </w:rPr>
        <w:t>КноРус</w:t>
      </w:r>
      <w:proofErr w:type="spellEnd"/>
      <w:r w:rsidRPr="008D3105">
        <w:rPr>
          <w:rFonts w:ascii="Times New Roman" w:hAnsi="Times New Roman" w:cs="Times New Roman"/>
          <w:spacing w:val="-6"/>
          <w:sz w:val="26"/>
          <w:szCs w:val="26"/>
          <w:lang w:eastAsia="x-none"/>
        </w:rPr>
        <w:t>, 2010</w:t>
      </w:r>
      <w:r w:rsidR="00280479" w:rsidRPr="008D3105">
        <w:rPr>
          <w:rFonts w:ascii="Times New Roman" w:hAnsi="Times New Roman" w:cs="Times New Roman"/>
          <w:spacing w:val="-6"/>
          <w:sz w:val="26"/>
          <w:szCs w:val="26"/>
          <w:lang w:eastAsia="x-none"/>
        </w:rPr>
        <w:t>.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>Мухин А.А., Мухина И.А. Административное право России: 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соб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ие. </w:t>
      </w:r>
      <w:proofErr w:type="spellStart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Ижевск</w:t>
      </w:r>
      <w:proofErr w:type="spellEnd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: Jus </w:t>
      </w:r>
      <w:proofErr w:type="spellStart"/>
      <w:proofErr w:type="gramStart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est</w:t>
      </w:r>
      <w:proofErr w:type="spellEnd"/>
      <w:proofErr w:type="gramEnd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, 2009. 320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с.</w:t>
      </w:r>
    </w:p>
    <w:p w:rsidR="00717F94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Статистик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а в таблицах, формулах и схемах</w:t>
      </w:r>
      <w:r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: [у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чеб</w:t>
      </w:r>
      <w:proofErr w:type="gramStart"/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.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 xml:space="preserve"> </w:t>
      </w:r>
      <w:proofErr w:type="gramStart"/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п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особие] / М.</w:t>
      </w:r>
      <w:r w:rsidRPr="00464323">
        <w:rPr>
          <w:rFonts w:ascii="Times New Roman" w:hAnsi="Times New Roman" w:cs="Times New Roman"/>
          <w:sz w:val="26"/>
          <w:szCs w:val="26"/>
          <w:lang w:val="ru-RU" w:eastAsia="x-none"/>
        </w:rPr>
        <w:t xml:space="preserve">В.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Ак</w:t>
      </w:r>
      <w:r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у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>лич</w:t>
      </w:r>
      <w:proofErr w:type="spellEnd"/>
      <w:r w:rsidR="00717F94" w:rsidRPr="00464323">
        <w:rPr>
          <w:rFonts w:ascii="Times New Roman" w:hAnsi="Times New Roman" w:cs="Times New Roman"/>
          <w:sz w:val="26"/>
          <w:szCs w:val="26"/>
          <w:lang w:val="ru-RU" w:eastAsia="x-none"/>
        </w:rPr>
        <w:t xml:space="preserve">. </w:t>
      </w:r>
      <w:proofErr w:type="spellStart"/>
      <w:proofErr w:type="gramStart"/>
      <w:r w:rsidR="00717F94" w:rsidRPr="008D3105">
        <w:rPr>
          <w:rFonts w:ascii="Times New Roman" w:hAnsi="Times New Roman" w:cs="Times New Roman"/>
          <w:sz w:val="26"/>
          <w:szCs w:val="26"/>
          <w:lang w:eastAsia="x-none"/>
        </w:rPr>
        <w:t>СПб</w:t>
      </w:r>
      <w:proofErr w:type="spellEnd"/>
      <w:r w:rsidR="00717F94" w:rsidRPr="008D3105">
        <w:rPr>
          <w:rFonts w:ascii="Times New Roman" w:hAnsi="Times New Roman" w:cs="Times New Roman"/>
          <w:sz w:val="26"/>
          <w:szCs w:val="26"/>
          <w:lang w:eastAsia="x-none"/>
        </w:rPr>
        <w:t>.:</w:t>
      </w:r>
      <w:proofErr w:type="gramEnd"/>
      <w:r w:rsidR="00717F94" w:rsidRPr="008D3105">
        <w:rPr>
          <w:rFonts w:ascii="Times New Roman" w:hAnsi="Times New Roman" w:cs="Times New Roman"/>
          <w:sz w:val="26"/>
          <w:szCs w:val="26"/>
          <w:lang w:eastAsia="x-none"/>
        </w:rPr>
        <w:t xml:space="preserve"> Питер, 2009. </w:t>
      </w:r>
      <w:r w:rsidRPr="008D3105">
        <w:rPr>
          <w:rFonts w:ascii="Times New Roman" w:hAnsi="Times New Roman" w:cs="Times New Roman"/>
          <w:sz w:val="26"/>
          <w:szCs w:val="26"/>
          <w:lang w:eastAsia="x-none"/>
        </w:rPr>
        <w:t>12</w:t>
      </w:r>
      <w:r w:rsidR="00717F94" w:rsidRPr="008D3105">
        <w:rPr>
          <w:rFonts w:ascii="Times New Roman" w:hAnsi="Times New Roman" w:cs="Times New Roman"/>
          <w:sz w:val="26"/>
          <w:szCs w:val="26"/>
          <w:lang w:eastAsia="x-none"/>
        </w:rPr>
        <w:t>8</w:t>
      </w:r>
      <w:r w:rsidRPr="008D3105">
        <w:rPr>
          <w:rFonts w:ascii="Times New Roman" w:hAnsi="Times New Roman" w:cs="Times New Roman"/>
          <w:sz w:val="26"/>
          <w:szCs w:val="26"/>
          <w:lang w:eastAsia="x-none"/>
        </w:rPr>
        <w:t xml:space="preserve"> с</w:t>
      </w:r>
      <w:r w:rsidR="00717F94" w:rsidRPr="008D3105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Статистика. Практикум: учебное пособие / кол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второв; под ред.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В.Н.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Салина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, П.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Шпаковской</w:t>
      </w:r>
      <w:proofErr w:type="spell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М.:КНОРУС, 2009.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496 с.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Статистика в таблицах, формулах 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и схемах: [учеб</w:t>
      </w:r>
      <w:proofErr w:type="gramStart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особие] / М.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В.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Ак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лич</w:t>
      </w:r>
      <w:proofErr w:type="spell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proofErr w:type="gramStart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.:</w:t>
      </w:r>
      <w:proofErr w:type="gramEnd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Питер, 2009. 128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с. </w:t>
      </w:r>
    </w:p>
    <w:p w:rsidR="005A7EC0" w:rsidRPr="008D3105" w:rsidRDefault="005A7EC0" w:rsidP="008D310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Эконо</w:t>
      </w:r>
      <w:r w:rsidR="00717F94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мическая статистика: Учебник. </w:t>
      </w: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3-е изд., 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перераб</w:t>
      </w:r>
      <w:proofErr w:type="spellEnd"/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. и доп. / Под ред. проф. Иван</w:t>
      </w:r>
      <w:r w:rsidR="00717F94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ова Ю.Н. М.: ИНФРА-М, 2007. </w:t>
      </w: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736 с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Гинзбург А.И. Статистика: 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особи</w:t>
      </w:r>
      <w:r w:rsidR="00717F94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е для вузов / А.И. Гинзбург. </w:t>
      </w:r>
      <w:proofErr w:type="spellStart"/>
      <w:proofErr w:type="gram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8D3105">
        <w:rPr>
          <w:rFonts w:ascii="Times New Roman" w:hAnsi="Times New Roman" w:cs="Times New Roman"/>
          <w:sz w:val="26"/>
          <w:szCs w:val="26"/>
          <w:lang w:eastAsia="ru-RU"/>
        </w:rPr>
        <w:t>.;</w:t>
      </w:r>
      <w:proofErr w:type="gramEnd"/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М.;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Харьков;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Мн.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: Питер, 2002</w:t>
      </w:r>
      <w:r w:rsidR="00717F94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4533C" w:rsidRPr="008D3105" w:rsidRDefault="00717F94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Макарова Н.В. Статистика в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Excel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Учеб</w:t>
      </w:r>
      <w:proofErr w:type="gramStart"/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особие для вузов рек.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УМО вузов РФ / Н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.В. Макарова, В.Я. </w:t>
      </w:r>
      <w:proofErr w:type="spellStart"/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Трофимец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gramStart"/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:</w:t>
      </w:r>
      <w:proofErr w:type="gramEnd"/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Финансы и статистика, 2002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М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акарова Н.В. Статистика в </w:t>
      </w:r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Excel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особие для вузов рек.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УМО вузов РФ</w:t>
      </w:r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/ Н.В. Макарова, В.Я. </w:t>
      </w:r>
      <w:proofErr w:type="spellStart"/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Трофимец</w:t>
      </w:r>
      <w:proofErr w:type="spellEnd"/>
      <w:r w:rsidR="00B9086A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gramStart"/>
      <w:r w:rsidR="00B9086A" w:rsidRPr="008D3105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:</w:t>
      </w:r>
      <w:proofErr w:type="gramEnd"/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Финансы и статистика, 2003.</w:t>
      </w:r>
    </w:p>
    <w:p w:rsidR="0044533C" w:rsidRPr="008D3105" w:rsidRDefault="00B9086A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</w:t>
      </w:r>
      <w:r w:rsidR="0044533C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учеб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д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ля вузов рек. МО РФ / И.И. Елисеева, А.В. Изотов, Е.Б. </w:t>
      </w: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Капралова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 др.; под ред.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И.И. Елисеевой. </w:t>
      </w:r>
      <w:proofErr w:type="gram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:</w:t>
      </w:r>
      <w:proofErr w:type="gramEnd"/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="0044533C" w:rsidRPr="008D3105">
        <w:rPr>
          <w:rFonts w:ascii="Times New Roman" w:hAnsi="Times New Roman" w:cs="Times New Roman"/>
          <w:sz w:val="26"/>
          <w:szCs w:val="26"/>
          <w:lang w:eastAsia="ru-RU"/>
        </w:rPr>
        <w:t>, 2006.</w:t>
      </w:r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Социальная статистика: Учебник / Под ред</w:t>
      </w:r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. чл.-</w:t>
      </w:r>
      <w:proofErr w:type="spellStart"/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кор</w:t>
      </w:r>
      <w:proofErr w:type="spellEnd"/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. РАН И.И. Елисеевой. 3-е изд., </w:t>
      </w:r>
      <w:proofErr w:type="spellStart"/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перераб</w:t>
      </w:r>
      <w:proofErr w:type="spellEnd"/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. и доп. </w:t>
      </w: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М.</w:t>
      </w:r>
      <w:r w:rsidR="00B9086A"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: Финансы и статистика, 2001. </w:t>
      </w: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480 с.</w:t>
      </w:r>
    </w:p>
    <w:p w:rsidR="00FF2469" w:rsidRPr="00464323" w:rsidRDefault="00B9086A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 [Электронный ресурс]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 электрон</w:t>
      </w:r>
      <w:proofErr w:type="gramStart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proofErr w:type="gram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чеб. / А.А.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Мухин, И.А.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Мухина. 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Ижевск: ФГБОУВПО «</w:t>
      </w:r>
      <w:proofErr w:type="spellStart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УдГУ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». 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://</w:t>
      </w:r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f</w:t>
      </w:r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ieu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udsu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kafedra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gimu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muhin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aleksej</w:t>
      </w:r>
      <w:proofErr w:type="spellEnd"/>
      <w:r w:rsidR="00FF2469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-</w:t>
      </w:r>
      <w:proofErr w:type="spellStart"/>
      <w:r w:rsidR="00FF2469" w:rsidRPr="008D3105">
        <w:rPr>
          <w:rFonts w:ascii="Times New Roman" w:hAnsi="Times New Roman" w:cs="Times New Roman"/>
          <w:sz w:val="26"/>
          <w:szCs w:val="26"/>
          <w:lang w:eastAsia="ru-RU"/>
        </w:rPr>
        <w:t>arievich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FF2469" w:rsidRPr="00464323" w:rsidRDefault="00FF2469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Статистика [Электронный ресурс]: эле</w:t>
      </w:r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ктрон</w:t>
      </w:r>
      <w:proofErr w:type="gramStart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proofErr w:type="gramEnd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чеб. / М.Г. Назаров, В.С. </w:t>
      </w:r>
      <w:proofErr w:type="spellStart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Варагин</w:t>
      </w:r>
      <w:proofErr w:type="spellEnd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Т.Б. </w:t>
      </w:r>
      <w:proofErr w:type="spellStart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Великанова</w:t>
      </w:r>
      <w:proofErr w:type="spellEnd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; под ред. М.Г. Назарова. - М.: </w:t>
      </w:r>
      <w:proofErr w:type="spellStart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КноРус</w:t>
      </w:r>
      <w:proofErr w:type="spellEnd"/>
      <w:r w:rsidR="00EC4783"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2008. 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Электрон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д</w:t>
      </w:r>
      <w:proofErr w:type="gram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ан. (683Мб). - (Информационные технологии в образовании).</w:t>
      </w:r>
    </w:p>
    <w:p w:rsidR="0044533C" w:rsidRPr="00464323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Министерство экономического развития России </w:t>
      </w:r>
      <w:hyperlink r:id="rId10" w:history="1"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://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economy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proofErr w:type="spellStart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gov</w:t>
        </w:r>
        <w:proofErr w:type="spellEnd"/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.</w:t>
        </w:r>
        <w:proofErr w:type="spellStart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proofErr w:type="spellStart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minec</w:t>
        </w:r>
        <w:proofErr w:type="spellEnd"/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activity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sections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macro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monitoring</w:t>
        </w:r>
        <w:r w:rsidRPr="00464323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ru-RU" w:eastAsia="ru-RU"/>
          </w:rPr>
          <w:t>//</w:t>
        </w:r>
      </w:hyperlink>
    </w:p>
    <w:p w:rsidR="0044533C" w:rsidRPr="008D3105" w:rsidRDefault="0044533C" w:rsidP="008D3105">
      <w:pPr>
        <w:pStyle w:val="af5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8D3105">
        <w:rPr>
          <w:rFonts w:ascii="Times New Roman" w:hAnsi="Times New Roman" w:cs="Times New Roman"/>
          <w:sz w:val="26"/>
          <w:szCs w:val="26"/>
          <w:lang w:val="x-none" w:eastAsia="x-none"/>
        </w:rPr>
        <w:t>Официальный сайт Федеральной службы государственной статистики</w:t>
      </w:r>
      <w:r w:rsidR="00EC4783" w:rsidRPr="008D3105">
        <w:rPr>
          <w:rFonts w:ascii="Times New Roman" w:hAnsi="Times New Roman" w:cs="Times New Roman"/>
          <w:sz w:val="26"/>
          <w:szCs w:val="26"/>
          <w:lang w:val="ru-RU" w:eastAsia="x-none"/>
        </w:rPr>
        <w:t xml:space="preserve"> </w:t>
      </w:r>
      <w:hyperlink r:id="rId11" w:history="1"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x-none"/>
          </w:rPr>
          <w:t>www</w:t>
        </w:r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x-none" w:eastAsia="x-none"/>
          </w:rPr>
          <w:t>.</w:t>
        </w:r>
        <w:proofErr w:type="spellStart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x-none"/>
          </w:rPr>
          <w:t>gks</w:t>
        </w:r>
        <w:proofErr w:type="spellEnd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x-none" w:eastAsia="x-none"/>
          </w:rPr>
          <w:t>.</w:t>
        </w:r>
        <w:proofErr w:type="spellStart"/>
        <w:r w:rsidRPr="008D3105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x-none"/>
          </w:rPr>
          <w:t>ru</w:t>
        </w:r>
        <w:proofErr w:type="spellEnd"/>
      </w:hyperlink>
      <w:r w:rsidR="008D3105">
        <w:rPr>
          <w:rFonts w:ascii="Times New Roman" w:hAnsi="Times New Roman" w:cs="Times New Roman"/>
          <w:color w:val="0000FF"/>
          <w:sz w:val="26"/>
          <w:szCs w:val="26"/>
          <w:u w:val="single"/>
          <w:lang w:val="ru-RU" w:eastAsia="x-none"/>
        </w:rPr>
        <w:t>.</w:t>
      </w:r>
    </w:p>
    <w:p w:rsidR="00FF2469" w:rsidRPr="00464323" w:rsidRDefault="00FF2469" w:rsidP="008D3105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proofErr w:type="spellStart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ГосМенеджмент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[Электронный ресурс].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URL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: // 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gosman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proofErr w:type="spellEnd"/>
      <w:r w:rsidR="008D3105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FF2469" w:rsidRPr="00464323" w:rsidRDefault="00FF2469" w:rsidP="008D3105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Столица Удмуртской Республики. Официальный сайт - 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http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://</w:t>
      </w:r>
      <w:r w:rsidRPr="008D3105">
        <w:rPr>
          <w:rFonts w:ascii="Times New Roman" w:hAnsi="Times New Roman" w:cs="Times New Roman"/>
          <w:sz w:val="26"/>
          <w:szCs w:val="26"/>
          <w:lang w:eastAsia="ru-RU"/>
        </w:rPr>
        <w:t>www</w:t>
      </w: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izh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spellStart"/>
      <w:r w:rsidRPr="008D3105">
        <w:rPr>
          <w:rFonts w:ascii="Times New Roman" w:hAnsi="Times New Roman" w:cs="Times New Roman"/>
          <w:sz w:val="26"/>
          <w:szCs w:val="26"/>
          <w:lang w:eastAsia="ru-RU"/>
        </w:rPr>
        <w:t>ru</w:t>
      </w:r>
      <w:proofErr w:type="spellEnd"/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/.</w:t>
      </w:r>
    </w:p>
    <w:p w:rsidR="00FB3CC3" w:rsidRPr="00464323" w:rsidRDefault="00FF2469" w:rsidP="00FB3CC3">
      <w:pPr>
        <w:pStyle w:val="af5"/>
        <w:widowControl w:val="0"/>
        <w:numPr>
          <w:ilvl w:val="0"/>
          <w:numId w:val="6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Сайт ФЦП «Электронная Россия» - </w:t>
      </w:r>
      <w:hyperlink r:id="rId12" w:history="1"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http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://</w:t>
        </w:r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www</w:t>
        </w:r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elrussia</w:t>
        </w:r>
        <w:proofErr w:type="spellEnd"/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FB3CC3">
          <w:rPr>
            <w:rFonts w:ascii="Times New Roman" w:hAnsi="Times New Roman" w:cs="Times New Roman"/>
            <w:sz w:val="26"/>
            <w:szCs w:val="26"/>
            <w:lang w:eastAsia="ru-RU"/>
          </w:rPr>
          <w:t>ru</w:t>
        </w:r>
        <w:proofErr w:type="spellEnd"/>
        <w:r w:rsidRPr="00464323">
          <w:rPr>
            <w:rFonts w:ascii="Times New Roman" w:hAnsi="Times New Roman" w:cs="Times New Roman"/>
            <w:sz w:val="26"/>
            <w:szCs w:val="26"/>
            <w:lang w:val="ru-RU" w:eastAsia="ru-RU"/>
          </w:rPr>
          <w:t>/</w:t>
        </w:r>
      </w:hyperlink>
      <w:r w:rsidRPr="0046432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017FAC" w:rsidRPr="00FB3CC3" w:rsidRDefault="00017FAC" w:rsidP="00FB3CC3">
      <w:pPr>
        <w:widowControl w:val="0"/>
        <w:tabs>
          <w:tab w:val="left" w:pos="993"/>
          <w:tab w:val="left" w:pos="1204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17FAC" w:rsidRPr="00FB3CC3" w:rsidSect="00D44522"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B3CC3" w:rsidRPr="001D025B" w:rsidRDefault="00017FAC" w:rsidP="00FB3CC3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</w:pPr>
      <w:bookmarkStart w:id="6" w:name="_Toc412478543"/>
      <w:r w:rsidRPr="00FF2469">
        <w:rPr>
          <w:rFonts w:ascii="Cambria" w:eastAsia="Times New Roman" w:hAnsi="Cambria" w:cs="Times New Roman"/>
          <w:b/>
          <w:i/>
          <w:sz w:val="28"/>
          <w:lang w:eastAsia="ru-RU"/>
        </w:rPr>
        <w:lastRenderedPageBreak/>
        <w:t>П</w:t>
      </w:r>
      <w:r w:rsidR="00FF2469">
        <w:rPr>
          <w:rFonts w:ascii="Cambria" w:eastAsia="Times New Roman" w:hAnsi="Cambria" w:cs="Times New Roman"/>
          <w:b/>
          <w:i/>
          <w:sz w:val="28"/>
          <w:lang w:eastAsia="ru-RU"/>
        </w:rPr>
        <w:t>риложения</w:t>
      </w:r>
      <w:bookmarkEnd w:id="6"/>
    </w:p>
    <w:p w:rsidR="00017FAC" w:rsidRPr="00017FAC" w:rsidRDefault="00017FAC" w:rsidP="00FB3C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  <w:bCs/>
          <w:lang w:eastAsia="ru-RU"/>
        </w:rPr>
        <w:t>Таблица 1 - Показатели экономического развития УР в период 2008-2012 гг.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892"/>
        <w:gridCol w:w="1093"/>
        <w:gridCol w:w="1134"/>
        <w:gridCol w:w="1134"/>
        <w:gridCol w:w="1134"/>
        <w:gridCol w:w="850"/>
        <w:gridCol w:w="851"/>
        <w:gridCol w:w="850"/>
        <w:gridCol w:w="851"/>
        <w:gridCol w:w="850"/>
        <w:gridCol w:w="850"/>
        <w:gridCol w:w="850"/>
        <w:gridCol w:w="851"/>
        <w:gridCol w:w="851"/>
        <w:gridCol w:w="709"/>
      </w:tblGrid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D1FA3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Субъект</w:t>
            </w:r>
          </w:p>
        </w:tc>
        <w:tc>
          <w:tcPr>
            <w:tcW w:w="5387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Отгружено товаров собственного производства, млн. руб.</w:t>
            </w:r>
          </w:p>
        </w:tc>
        <w:tc>
          <w:tcPr>
            <w:tcW w:w="4252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Среднесписочная численность работников организаций, тыс. чел.</w:t>
            </w:r>
          </w:p>
        </w:tc>
        <w:tc>
          <w:tcPr>
            <w:tcW w:w="4111" w:type="dxa"/>
            <w:gridSpan w:val="5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Средняя</w:t>
            </w:r>
            <w:proofErr w:type="gramEnd"/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заработная 1 работающего, тыс. руб.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FB3CC3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</w:t>
            </w:r>
            <w:r w:rsidR="000D1FA3">
              <w:rPr>
                <w:rFonts w:ascii="Times New Roman" w:eastAsia="Calibri" w:hAnsi="Times New Roman" w:cs="Times New Roman"/>
                <w:bCs/>
                <w:lang w:eastAsia="ru-RU"/>
              </w:rPr>
              <w:t>ия</w:t>
            </w: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Республика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226941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225540,4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255326,9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298568,2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333333,8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491,2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467,8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456,0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439,6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430,5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Алнашский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581,9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714,5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732,7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776,4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11,5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Балезинский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val="en-US" w:eastAsia="ru-RU"/>
              </w:rPr>
              <w:t>1870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1186,5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1507,4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1481,6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1738,4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Вавожский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585,8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669,1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730,0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856,1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Воткинский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15583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934,3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1307,7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1290,4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1559,9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Глазовский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320,1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472,9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478,9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490,8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Граховский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197,3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244,7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190,1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Дебёсский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242,4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263,6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315,4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305,2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12,2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Завьяловский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10399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5411,4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6231,9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7247,0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7777,9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16,4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Игринский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12011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915,3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834,8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1114,6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1521,0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Камбарский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3241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834,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780,8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1169,1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1122,6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Каракулинский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21187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205,0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474,2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218,2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Кезский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4192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1999,2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2509,3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2682,8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288,6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12,9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Кизнерский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217,1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205,6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697,9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357,1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Киясовский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96,8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99,5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110,6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Красногорский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247,6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357,1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Малопург</w:t>
            </w:r>
            <w:proofErr w:type="spellEnd"/>
            <w:r w:rsidR="000D1FA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607,7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775,9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656,3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615,6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Можгинский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847,4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749,9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773,2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Сарапульский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4810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874,5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1009,7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1217,8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1272,6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Селтинский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190,5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209,2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183,2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156,8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Сюмсинский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125,5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14,1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Увинский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6891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5406,6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6334,4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7710,7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7690,3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Шарканский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6317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441,6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604,8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457,5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634,4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Юкаменский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129,9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131,6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130,8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Як-</w:t>
            </w: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Бодьинский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394,8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386,0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355,9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Ярский</w:t>
            </w:r>
            <w:proofErr w:type="spellEnd"/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173,9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185,4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176,0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139,3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Ижевск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82544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148875,9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166310,4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196574,3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223710,6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231,3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220,3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217,4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207,8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204,9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Воткинск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8966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13271,5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150911,9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21506,9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23497,2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28,8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21,3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Глазов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17524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21004,2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24851,2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26401,2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27567,1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14,4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19,4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Можга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4332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4971,4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4697,7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5007,4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5497,4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15,8</w:t>
            </w:r>
          </w:p>
        </w:tc>
      </w:tr>
      <w:tr w:rsidR="00017FAC" w:rsidRPr="00017FAC" w:rsidTr="00FB3CC3">
        <w:trPr>
          <w:trHeight w:val="255"/>
        </w:trPr>
        <w:tc>
          <w:tcPr>
            <w:tcW w:w="1716" w:type="dxa"/>
            <w:noWrap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г. Сарапул</w:t>
            </w:r>
          </w:p>
        </w:tc>
        <w:tc>
          <w:tcPr>
            <w:tcW w:w="892" w:type="dxa"/>
            <w:vAlign w:val="center"/>
          </w:tcPr>
          <w:p w:rsidR="00017FAC" w:rsidRPr="00017FAC" w:rsidRDefault="00017FAC" w:rsidP="00FB3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10398</w:t>
            </w:r>
          </w:p>
        </w:tc>
        <w:tc>
          <w:tcPr>
            <w:tcW w:w="1093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8175,5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9909,8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11607,8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13372,5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26,3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25,8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13,8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15,5</w:t>
            </w:r>
          </w:p>
        </w:tc>
        <w:tc>
          <w:tcPr>
            <w:tcW w:w="709" w:type="dxa"/>
            <w:vAlign w:val="center"/>
          </w:tcPr>
          <w:p w:rsidR="00017FAC" w:rsidRPr="00017FAC" w:rsidRDefault="00017FAC" w:rsidP="00FB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FAC">
              <w:rPr>
                <w:rFonts w:ascii="Times New Roman" w:eastAsia="Calibri" w:hAnsi="Times New Roman" w:cs="Times New Roman"/>
              </w:rPr>
              <w:t>17,9</w:t>
            </w:r>
          </w:p>
        </w:tc>
      </w:tr>
    </w:tbl>
    <w:p w:rsidR="00017FAC" w:rsidRPr="00017FAC" w:rsidRDefault="00017FAC" w:rsidP="00FB3CC3">
      <w:pPr>
        <w:tabs>
          <w:tab w:val="left" w:pos="5820"/>
          <w:tab w:val="left" w:pos="1089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</w:rPr>
        <w:lastRenderedPageBreak/>
        <w:t>Таблица 2 – Валовый региональный продукт, стоимость основных фондов, численность населения в субъектах ПФО, млн. руб.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9"/>
        <w:gridCol w:w="1276"/>
        <w:gridCol w:w="1134"/>
        <w:gridCol w:w="851"/>
        <w:gridCol w:w="992"/>
        <w:gridCol w:w="1134"/>
        <w:gridCol w:w="992"/>
        <w:gridCol w:w="851"/>
        <w:gridCol w:w="851"/>
        <w:gridCol w:w="851"/>
        <w:gridCol w:w="851"/>
        <w:gridCol w:w="851"/>
      </w:tblGrid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Валовый региональный продукт, млрд. руб.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Стоимость основных фондов, млрд. руб.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Средняя численность населения, тыс. чел.</w:t>
            </w:r>
          </w:p>
        </w:tc>
      </w:tr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По РФ, трлн. руб. (</w:t>
            </w:r>
            <w:proofErr w:type="spellStart"/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млн</w:t>
            </w:r>
            <w:proofErr w:type="gramStart"/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.ч</w:t>
            </w:r>
            <w:proofErr w:type="gramEnd"/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ел</w:t>
            </w:r>
            <w:proofErr w:type="spellEnd"/>
            <w:r w:rsidRPr="00017FAC">
              <w:rPr>
                <w:rFonts w:ascii="Times New Roman" w:eastAsia="Arial Unicode MS" w:hAnsi="Times New Roman" w:cs="Times New Roman"/>
                <w:lang w:eastAsia="ru-RU"/>
              </w:rPr>
              <w:t>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32007,2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45392,3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Приволжский федеральный округ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7911,1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29936,5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29845,6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29791,9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29755,5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4065,3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815,4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3110,4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3830,1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1517,4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1241,7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2635,3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1315,0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3285,7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1364,6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3212,2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2499,9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1271,0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FB3CC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17FAC">
        <w:rPr>
          <w:rFonts w:ascii="Times New Roman" w:eastAsia="Calibri" w:hAnsi="Times New Roman" w:cs="Times New Roman"/>
          <w:bCs/>
          <w:lang w:eastAsia="ru-RU"/>
        </w:rPr>
        <w:t xml:space="preserve">Таблица 3 - Численность постоянного населения Удмуртской Республики </w:t>
      </w:r>
      <w:r w:rsidRPr="00017FAC">
        <w:rPr>
          <w:rFonts w:ascii="Times New Roman" w:eastAsia="Calibri" w:hAnsi="Times New Roman" w:cs="Times New Roman"/>
          <w:lang w:eastAsia="ru-RU"/>
        </w:rPr>
        <w:t>(на нач. года, чел.), родилось, умерло</w:t>
      </w:r>
    </w:p>
    <w:tbl>
      <w:tblPr>
        <w:tblpPr w:leftFromText="180" w:rightFromText="180" w:vertAnchor="text" w:tblpXSpec="center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1474"/>
        <w:gridCol w:w="1276"/>
        <w:gridCol w:w="1134"/>
        <w:gridCol w:w="1276"/>
        <w:gridCol w:w="992"/>
        <w:gridCol w:w="1134"/>
        <w:gridCol w:w="1134"/>
        <w:gridCol w:w="992"/>
        <w:gridCol w:w="992"/>
        <w:gridCol w:w="1134"/>
        <w:gridCol w:w="1276"/>
      </w:tblGrid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Годы</w:t>
            </w:r>
          </w:p>
        </w:tc>
        <w:tc>
          <w:tcPr>
            <w:tcW w:w="3884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Численность на начало года</w:t>
            </w:r>
          </w:p>
        </w:tc>
        <w:tc>
          <w:tcPr>
            <w:tcW w:w="3402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Родилось</w:t>
            </w:r>
          </w:p>
        </w:tc>
        <w:tc>
          <w:tcPr>
            <w:tcW w:w="3118" w:type="dxa"/>
            <w:gridSpan w:val="3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Умерло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2126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Все</w:t>
            </w:r>
          </w:p>
        </w:tc>
        <w:tc>
          <w:tcPr>
            <w:tcW w:w="1984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в том числе</w:t>
            </w:r>
          </w:p>
        </w:tc>
        <w:tc>
          <w:tcPr>
            <w:tcW w:w="2410" w:type="dxa"/>
            <w:gridSpan w:val="2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</w:tr>
      <w:tr w:rsidR="00017FAC" w:rsidRPr="00017FAC" w:rsidTr="0029628A">
        <w:tc>
          <w:tcPr>
            <w:tcW w:w="104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население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насел.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насел.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город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село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браков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29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разводов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2005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1 554 292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1 084 936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469 356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17190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11579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24006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15765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8241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10367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4849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2006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1 545 820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1 082 204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463 616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17480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11510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5970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22011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14324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7687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11073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5416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2007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1 538 602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1 082 252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456 350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19667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12631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7036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21727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14366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7361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13344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5799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2008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1 532 946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1 079 557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453 389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20421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12886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7535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21436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14019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7417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11793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6100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1 528 236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1 056 800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471 436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21109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13413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7696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20227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12898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7329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12406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6160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1 525 117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1 056 505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468 612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21684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13714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7970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21100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13605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7495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13132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5619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1 520 390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1 044 998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475 392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21905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13817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8088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20358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12952</w:t>
            </w:r>
          </w:p>
        </w:tc>
        <w:tc>
          <w:tcPr>
            <w:tcW w:w="992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7406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14578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5835</w:t>
            </w:r>
          </w:p>
        </w:tc>
      </w:tr>
      <w:tr w:rsidR="00017FAC" w:rsidRPr="00017FAC" w:rsidTr="0029628A"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1 518 091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1 046 065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472 026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21324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14751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lang w:eastAsia="ru-RU"/>
              </w:rPr>
              <w:t>8474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</w:rPr>
              <w:t>19526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12807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6719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11704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5198</w:t>
            </w:r>
          </w:p>
        </w:tc>
      </w:tr>
      <w:tr w:rsidR="00017FAC" w:rsidRPr="00017FAC" w:rsidTr="0029628A">
        <w:trPr>
          <w:trHeight w:val="223"/>
        </w:trPr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1 517 692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986 484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531 208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22138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13336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8802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22115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11671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bCs/>
                <w:lang w:eastAsia="ru-RU"/>
              </w:rPr>
              <w:t>7661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12664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6053</w:t>
            </w:r>
          </w:p>
        </w:tc>
      </w:tr>
      <w:tr w:rsidR="00017FAC" w:rsidRPr="00017FAC" w:rsidTr="0029628A">
        <w:trPr>
          <w:trHeight w:val="223"/>
        </w:trPr>
        <w:tc>
          <w:tcPr>
            <w:tcW w:w="104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147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1 517 050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990 631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526 419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19332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19464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12549</w:t>
            </w:r>
          </w:p>
        </w:tc>
        <w:tc>
          <w:tcPr>
            <w:tcW w:w="1276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</w:rPr>
              <w:t>6514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017FAC">
        <w:rPr>
          <w:rFonts w:ascii="Times New Roman" w:eastAsia="Calibri" w:hAnsi="Times New Roman" w:cs="Times New Roman"/>
        </w:rPr>
        <w:br w:type="page"/>
      </w:r>
    </w:p>
    <w:p w:rsidR="00017FAC" w:rsidRPr="00017FAC" w:rsidRDefault="00017FAC" w:rsidP="002962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017FAC">
        <w:rPr>
          <w:rFonts w:ascii="Times New Roman" w:eastAsia="Calibri" w:hAnsi="Times New Roman" w:cs="Times New Roman"/>
        </w:rPr>
        <w:lastRenderedPageBreak/>
        <w:t>Таблица 4 - Показатели рынка труда в субъектах ПФО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9"/>
        <w:gridCol w:w="1276"/>
        <w:gridCol w:w="1134"/>
        <w:gridCol w:w="851"/>
        <w:gridCol w:w="992"/>
        <w:gridCol w:w="1134"/>
        <w:gridCol w:w="992"/>
        <w:gridCol w:w="851"/>
        <w:gridCol w:w="851"/>
        <w:gridCol w:w="851"/>
        <w:gridCol w:w="851"/>
        <w:gridCol w:w="851"/>
      </w:tblGrid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44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8A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Численность экономически </w:t>
            </w:r>
            <w:proofErr w:type="gramStart"/>
            <w:r w:rsidRPr="00017FAC">
              <w:rPr>
                <w:rFonts w:ascii="Times New Roman" w:eastAsia="Calibri" w:hAnsi="Times New Roman" w:cs="Times New Roman"/>
                <w:lang w:eastAsia="ru-RU"/>
              </w:rPr>
              <w:t>активного</w:t>
            </w:r>
            <w:proofErr w:type="gramEnd"/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населения, тыс. чел.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Численность занятых, тыс. чел.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8A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Уровень занятости </w:t>
            </w:r>
          </w:p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(%, от трудоспособного населения)</w:t>
            </w:r>
          </w:p>
        </w:tc>
      </w:tr>
      <w:tr w:rsidR="00017FAC" w:rsidRPr="00017FAC" w:rsidTr="002962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2962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64,1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1966,3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67,4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64,7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67,5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64,0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62,3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66,9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1212,6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62,2</w:t>
            </w:r>
          </w:p>
        </w:tc>
      </w:tr>
      <w:tr w:rsidR="00017FAC" w:rsidRPr="00017FAC" w:rsidTr="00017F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63,9</w:t>
            </w:r>
          </w:p>
        </w:tc>
      </w:tr>
    </w:tbl>
    <w:p w:rsidR="00017FAC" w:rsidRPr="001D025B" w:rsidRDefault="00017FAC" w:rsidP="001D025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017FAC" w:rsidRPr="00017FAC" w:rsidRDefault="00017FAC" w:rsidP="001D0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7FA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5 - Макроэкономические показатели РФ и УР</w:t>
      </w:r>
    </w:p>
    <w:tbl>
      <w:tblPr>
        <w:tblW w:w="140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1343"/>
        <w:gridCol w:w="1276"/>
        <w:gridCol w:w="1276"/>
        <w:gridCol w:w="1096"/>
        <w:gridCol w:w="1248"/>
        <w:gridCol w:w="1176"/>
        <w:gridCol w:w="1093"/>
        <w:gridCol w:w="1093"/>
      </w:tblGrid>
      <w:tr w:rsidR="00017FAC" w:rsidRPr="00017FAC" w:rsidTr="0047154C">
        <w:trPr>
          <w:trHeight w:val="255"/>
          <w:jc w:val="center"/>
        </w:trPr>
        <w:tc>
          <w:tcPr>
            <w:tcW w:w="4484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34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2008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2009</w:t>
            </w:r>
          </w:p>
        </w:tc>
        <w:tc>
          <w:tcPr>
            <w:tcW w:w="1176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2010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2011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2012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РФ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68339,0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69168,7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70770,3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71003,1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69410,5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69933,7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70856,6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71545,4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ВВП, млрд. руб.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21 609,8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26 917,2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33 247,5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41 264,9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38 797,2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44 491,4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55967,2</w:t>
            </w:r>
          </w:p>
        </w:tc>
        <w:tc>
          <w:tcPr>
            <w:tcW w:w="1093" w:type="dxa"/>
            <w:shd w:val="clear" w:color="000000" w:fill="FFFFFF"/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62147,0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физического объема ВВП,%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108,3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105,7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92,4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104,6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105,4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103,1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дефлятор ВВП, 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115,0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117,4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101,7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109,6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119,3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107,7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Удмуртская Республика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ВРП, млн. руб.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139995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164848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205</w:t>
            </w:r>
            <w:r w:rsidRPr="00017FAC">
              <w:rPr>
                <w:rFonts w:ascii="Times New Roman" w:eastAsia="Calibri" w:hAnsi="Times New Roman" w:cs="Times New Roman"/>
                <w:lang w:val="en-US" w:eastAsia="ru-RU"/>
              </w:rPr>
              <w:t>647</w:t>
            </w:r>
          </w:p>
        </w:tc>
        <w:tc>
          <w:tcPr>
            <w:tcW w:w="1096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243136</w:t>
            </w:r>
          </w:p>
        </w:tc>
        <w:tc>
          <w:tcPr>
            <w:tcW w:w="1248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230938</w:t>
            </w:r>
          </w:p>
        </w:tc>
        <w:tc>
          <w:tcPr>
            <w:tcW w:w="1176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274578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335984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371498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Стоимость основных фондов, млн. руб. </w:t>
            </w:r>
          </w:p>
        </w:tc>
        <w:tc>
          <w:tcPr>
            <w:tcW w:w="1343" w:type="dxa"/>
            <w:shd w:val="clear" w:color="000000" w:fill="FFFFFF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368307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394881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484365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553399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tabs>
                <w:tab w:val="decimal" w:pos="851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592068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650857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753970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817042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физического объема ВРП,%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104,0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102,7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94,0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104,7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104,8</w:t>
            </w:r>
          </w:p>
        </w:tc>
        <w:tc>
          <w:tcPr>
            <w:tcW w:w="109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103,3</w:t>
            </w:r>
          </w:p>
        </w:tc>
      </w:tr>
      <w:tr w:rsidR="00017FAC" w:rsidRPr="00017FAC" w:rsidTr="0029628A">
        <w:trPr>
          <w:trHeight w:val="255"/>
          <w:jc w:val="center"/>
        </w:trPr>
        <w:tc>
          <w:tcPr>
            <w:tcW w:w="4484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Индекс дефлятор ВРП,%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113,2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117,9</w:t>
            </w:r>
          </w:p>
        </w:tc>
        <w:tc>
          <w:tcPr>
            <w:tcW w:w="109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115,1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101,0</w:t>
            </w:r>
          </w:p>
        </w:tc>
        <w:tc>
          <w:tcPr>
            <w:tcW w:w="1176" w:type="dxa"/>
            <w:shd w:val="clear" w:color="000000" w:fill="FFFFFF"/>
            <w:vAlign w:val="bottom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109,4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110,5</w:t>
            </w:r>
          </w:p>
        </w:tc>
        <w:tc>
          <w:tcPr>
            <w:tcW w:w="1093" w:type="dxa"/>
            <w:shd w:val="clear" w:color="000000" w:fill="FFFFFF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104,9</w:t>
            </w:r>
          </w:p>
        </w:tc>
      </w:tr>
    </w:tbl>
    <w:p w:rsidR="00017FAC" w:rsidRPr="001D025B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6 – Средняя начисленная заработная плата и индексы  потребительских цен (декабрь к декабрю предыдущего года; в процентах)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5"/>
        <w:gridCol w:w="931"/>
        <w:gridCol w:w="931"/>
        <w:gridCol w:w="990"/>
        <w:gridCol w:w="1128"/>
        <w:gridCol w:w="990"/>
        <w:gridCol w:w="1199"/>
        <w:gridCol w:w="1037"/>
        <w:gridCol w:w="1149"/>
      </w:tblGrid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2006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200</w:t>
            </w: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2010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2011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2012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2013</w:t>
            </w:r>
          </w:p>
        </w:tc>
      </w:tr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Сводный индекс потребительских цен по России, %</w:t>
            </w:r>
          </w:p>
        </w:tc>
        <w:tc>
          <w:tcPr>
            <w:tcW w:w="850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111,9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113,3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108,8</w:t>
            </w:r>
          </w:p>
        </w:tc>
        <w:tc>
          <w:tcPr>
            <w:tcW w:w="992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108,8</w:t>
            </w:r>
          </w:p>
        </w:tc>
        <w:tc>
          <w:tcPr>
            <w:tcW w:w="1207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106,1</w:t>
            </w:r>
          </w:p>
        </w:tc>
        <w:tc>
          <w:tcPr>
            <w:tcW w:w="1040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106,6</w:t>
            </w:r>
          </w:p>
        </w:tc>
        <w:tc>
          <w:tcPr>
            <w:tcW w:w="1155" w:type="dxa"/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106,5</w:t>
            </w:r>
          </w:p>
        </w:tc>
      </w:tr>
      <w:tr w:rsidR="00017FAC" w:rsidRPr="00017FAC" w:rsidTr="0029628A">
        <w:trPr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Сводный индекс потребительских цен в Удмуртии, %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109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114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110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11</w:t>
            </w: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106,7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107,0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107,0</w:t>
            </w:r>
          </w:p>
        </w:tc>
      </w:tr>
      <w:tr w:rsidR="00017FAC" w:rsidRPr="00017FAC" w:rsidTr="0029628A">
        <w:trPr>
          <w:trHeight w:val="225"/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Средняя начисленная заработная плата по экономике России, руб.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10633,9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13593,4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17290,1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18637,5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20952,2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23369,2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26628,9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29792,0</w:t>
            </w:r>
          </w:p>
        </w:tc>
      </w:tr>
      <w:tr w:rsidR="00017FAC" w:rsidRPr="00017FAC" w:rsidTr="0029628A">
        <w:trPr>
          <w:trHeight w:val="225"/>
          <w:jc w:val="center"/>
        </w:trPr>
        <w:tc>
          <w:tcPr>
            <w:tcW w:w="6629" w:type="dxa"/>
          </w:tcPr>
          <w:p w:rsidR="00017FAC" w:rsidRPr="00017FAC" w:rsidRDefault="00017FAC" w:rsidP="009A5E45">
            <w:pPr>
              <w:tabs>
                <w:tab w:val="left" w:pos="5820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Средняя начисленная заработная плата по экономике УР, руб.</w:t>
            </w:r>
          </w:p>
        </w:tc>
        <w:tc>
          <w:tcPr>
            <w:tcW w:w="85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7798,0</w:t>
            </w:r>
          </w:p>
        </w:tc>
        <w:tc>
          <w:tcPr>
            <w:tcW w:w="851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9839,0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12153,8</w:t>
            </w:r>
          </w:p>
        </w:tc>
        <w:tc>
          <w:tcPr>
            <w:tcW w:w="1134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13099,1</w:t>
            </w:r>
          </w:p>
        </w:tc>
        <w:tc>
          <w:tcPr>
            <w:tcW w:w="992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14291,1</w:t>
            </w:r>
          </w:p>
        </w:tc>
        <w:tc>
          <w:tcPr>
            <w:tcW w:w="1207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15843,3</w:t>
            </w:r>
          </w:p>
        </w:tc>
        <w:tc>
          <w:tcPr>
            <w:tcW w:w="1040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18240,7</w:t>
            </w:r>
          </w:p>
        </w:tc>
        <w:tc>
          <w:tcPr>
            <w:tcW w:w="1155" w:type="dxa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szCs w:val="20"/>
                <w:lang w:eastAsia="ru-RU"/>
              </w:rPr>
              <w:t>21053,4</w:t>
            </w:r>
          </w:p>
        </w:tc>
      </w:tr>
    </w:tbl>
    <w:p w:rsidR="001D025B" w:rsidRDefault="001D025B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1D025B" w:rsidRDefault="001D025B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7 – Заработная плата и численность работников государственного и муниципального управления Удмуртской Республики</w:t>
      </w: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1468"/>
        <w:gridCol w:w="1645"/>
        <w:gridCol w:w="1462"/>
        <w:gridCol w:w="1534"/>
        <w:gridCol w:w="1134"/>
        <w:gridCol w:w="1170"/>
        <w:gridCol w:w="1279"/>
        <w:gridCol w:w="1097"/>
      </w:tblGrid>
      <w:tr w:rsidR="00017FAC" w:rsidRPr="00017FAC" w:rsidTr="0047154C"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Среднемесячная заработная плата работников </w:t>
            </w:r>
            <w:proofErr w:type="spellStart"/>
            <w:r w:rsidRPr="00017FAC">
              <w:rPr>
                <w:rFonts w:ascii="Times New Roman" w:eastAsia="Calibri" w:hAnsi="Times New Roman" w:cs="Times New Roman"/>
                <w:lang w:eastAsia="ru-RU"/>
              </w:rPr>
              <w:t>ГиМУ</w:t>
            </w:r>
            <w:proofErr w:type="spellEnd"/>
            <w:r w:rsidRPr="00017FAC">
              <w:rPr>
                <w:rFonts w:ascii="Times New Roman" w:eastAsia="Calibri" w:hAnsi="Times New Roman" w:cs="Times New Roman"/>
                <w:lang w:eastAsia="ru-RU"/>
              </w:rPr>
              <w:t>, руб.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 xml:space="preserve">Численность работников </w:t>
            </w:r>
            <w:proofErr w:type="spellStart"/>
            <w:r w:rsidRPr="00017FAC">
              <w:rPr>
                <w:rFonts w:ascii="Times New Roman" w:eastAsia="Calibri" w:hAnsi="Times New Roman" w:cs="Times New Roman"/>
                <w:lang w:eastAsia="ru-RU"/>
              </w:rPr>
              <w:t>ГиМУ</w:t>
            </w:r>
            <w:proofErr w:type="spellEnd"/>
            <w:r w:rsidRPr="00017FAC">
              <w:rPr>
                <w:rFonts w:ascii="Times New Roman" w:eastAsia="Calibri" w:hAnsi="Times New Roman" w:cs="Times New Roman"/>
                <w:lang w:eastAsia="ru-RU"/>
              </w:rPr>
              <w:t>, чел.</w:t>
            </w:r>
          </w:p>
        </w:tc>
      </w:tr>
      <w:tr w:rsidR="00017FAC" w:rsidRPr="00017FAC" w:rsidTr="0047154C">
        <w:tc>
          <w:tcPr>
            <w:tcW w:w="4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2009г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2010г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2011г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2012г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Федеральные органы государственной власти на региональном уровне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25736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26131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27265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7651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7420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из них: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017FAC">
        <w:trPr>
          <w:trHeight w:val="261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исполнительной власти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20447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22249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22795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23776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5894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5588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судебной власти и прокуратуры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29634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36145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36169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2059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2060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государственной власти Удмуртской Республики – всего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21389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22261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23874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2793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2965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из них: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органы исполнительной власти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19513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20107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21631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2639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Органы местного самоуправления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13636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14636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15049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6322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6440</w:t>
            </w:r>
          </w:p>
        </w:tc>
      </w:tr>
      <w:tr w:rsidR="00017FAC" w:rsidRPr="00017FAC" w:rsidTr="00017FAC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17344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17336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16895</w:t>
            </w:r>
          </w:p>
        </w:tc>
      </w:tr>
    </w:tbl>
    <w:p w:rsidR="00017FAC" w:rsidRP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lang w:eastAsia="ru-RU"/>
        </w:rPr>
      </w:pPr>
    </w:p>
    <w:p w:rsidR="00017FAC" w:rsidRPr="00017FAC" w:rsidRDefault="00017FAC" w:rsidP="0029628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AC">
        <w:rPr>
          <w:rFonts w:ascii="Times New Roman" w:eastAsia="Times New Roman" w:hAnsi="Times New Roman" w:cs="Times New Roman"/>
          <w:bCs/>
          <w:lang w:eastAsia="ru-RU"/>
        </w:rPr>
        <w:t>Таблица 8 – Показатели консолидированного бюджета субъектов ПФО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9"/>
        <w:gridCol w:w="1060"/>
        <w:gridCol w:w="1208"/>
        <w:gridCol w:w="1559"/>
        <w:gridCol w:w="1134"/>
        <w:gridCol w:w="1134"/>
        <w:gridCol w:w="1276"/>
        <w:gridCol w:w="1275"/>
        <w:gridCol w:w="1164"/>
        <w:gridCol w:w="1166"/>
        <w:gridCol w:w="1356"/>
      </w:tblGrid>
      <w:tr w:rsidR="00017FAC" w:rsidRPr="00017FAC" w:rsidTr="0047154C">
        <w:trPr>
          <w:trHeight w:val="255"/>
        </w:trPr>
        <w:tc>
          <w:tcPr>
            <w:tcW w:w="2709" w:type="dxa"/>
            <w:vMerge w:val="restart"/>
            <w:noWrap/>
            <w:vAlign w:val="center"/>
          </w:tcPr>
          <w:p w:rsidR="00017FAC" w:rsidRPr="00017FAC" w:rsidRDefault="00017FAC" w:rsidP="004715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Субъект РФ</w:t>
            </w:r>
          </w:p>
        </w:tc>
        <w:tc>
          <w:tcPr>
            <w:tcW w:w="6095" w:type="dxa"/>
            <w:gridSpan w:val="5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Доходы консолидированных бюджетов  субъектов ПФО, млрд. руб.</w:t>
            </w:r>
          </w:p>
        </w:tc>
        <w:tc>
          <w:tcPr>
            <w:tcW w:w="6237" w:type="dxa"/>
            <w:gridSpan w:val="5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Расходы консолидированных бюджетов  субъектов ПФО, млрд. руб.</w:t>
            </w:r>
          </w:p>
        </w:tc>
      </w:tr>
      <w:tr w:rsidR="00017FAC" w:rsidRPr="00017FAC" w:rsidTr="0047154C">
        <w:trPr>
          <w:trHeight w:val="255"/>
        </w:trPr>
        <w:tc>
          <w:tcPr>
            <w:tcW w:w="2709" w:type="dxa"/>
            <w:vMerge/>
            <w:noWrap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208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559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113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2013г</w:t>
            </w:r>
          </w:p>
        </w:tc>
        <w:tc>
          <w:tcPr>
            <w:tcW w:w="127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2009г</w:t>
            </w:r>
          </w:p>
        </w:tc>
        <w:tc>
          <w:tcPr>
            <w:tcW w:w="1275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2010г</w:t>
            </w:r>
          </w:p>
        </w:tc>
        <w:tc>
          <w:tcPr>
            <w:tcW w:w="1164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2011г</w:t>
            </w:r>
          </w:p>
        </w:tc>
        <w:tc>
          <w:tcPr>
            <w:tcW w:w="116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1356" w:type="dxa"/>
            <w:vAlign w:val="center"/>
          </w:tcPr>
          <w:p w:rsidR="00017FAC" w:rsidRPr="00017FAC" w:rsidRDefault="00017FAC" w:rsidP="00471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2013г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  <w:vAlign w:val="bottom"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Башкортостан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114,1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119,8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135,4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145,2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154,0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117,5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122,4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140,7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155,1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171,5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17,1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17,7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20,7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22,9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24,5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26,7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30,9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33,8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28,2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38,3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41,6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43,8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Республика Татарстан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140,6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176,2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191,5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210,7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208,3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152,7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193,9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206,8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214,3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209,6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41,3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57,5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61,0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44,8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54,2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70,0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Чувашская Республика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33,7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33,2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40,1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43,1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34,6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35,1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42,2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44,5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94,8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96,5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108,4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116,6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119,8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100,1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104,9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108,2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118,4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129,5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38,8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46,3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50,5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42,0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52,6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57,2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97,4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110,3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125,0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130,2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139,3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112,2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132,1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142,9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150,0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64,4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68,4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77,6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78,7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64,3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73,2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78,7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82,9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89,6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36,6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49,3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39,4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42,7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52,1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55,8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100,9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119,4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131,5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147,5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154,3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110,2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121,1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142,8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148,1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166,2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66,2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66,4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75,7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79,6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75,2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84,2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87,0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87,7</w:t>
            </w:r>
          </w:p>
        </w:tc>
      </w:tr>
      <w:tr w:rsidR="00017FAC" w:rsidRPr="00017FAC" w:rsidTr="00017FAC">
        <w:trPr>
          <w:trHeight w:val="255"/>
        </w:trPr>
        <w:tc>
          <w:tcPr>
            <w:tcW w:w="2709" w:type="dxa"/>
            <w:noWrap/>
          </w:tcPr>
          <w:p w:rsidR="00017FAC" w:rsidRPr="00017FAC" w:rsidRDefault="00017FAC" w:rsidP="009A5E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060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35,9</w:t>
            </w:r>
          </w:p>
        </w:tc>
        <w:tc>
          <w:tcPr>
            <w:tcW w:w="1208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36,1</w:t>
            </w:r>
          </w:p>
        </w:tc>
        <w:tc>
          <w:tcPr>
            <w:tcW w:w="1559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39,9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41,9</w:t>
            </w:r>
          </w:p>
        </w:tc>
        <w:tc>
          <w:tcPr>
            <w:tcW w:w="113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41,5</w:t>
            </w:r>
          </w:p>
        </w:tc>
        <w:tc>
          <w:tcPr>
            <w:tcW w:w="127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35,8</w:t>
            </w:r>
          </w:p>
        </w:tc>
        <w:tc>
          <w:tcPr>
            <w:tcW w:w="1275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37,8</w:t>
            </w:r>
          </w:p>
        </w:tc>
        <w:tc>
          <w:tcPr>
            <w:tcW w:w="1164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41,7</w:t>
            </w:r>
          </w:p>
        </w:tc>
        <w:tc>
          <w:tcPr>
            <w:tcW w:w="116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46,4</w:t>
            </w:r>
          </w:p>
        </w:tc>
        <w:tc>
          <w:tcPr>
            <w:tcW w:w="1356" w:type="dxa"/>
            <w:vAlign w:val="bottom"/>
          </w:tcPr>
          <w:p w:rsidR="00017FAC" w:rsidRPr="00017FAC" w:rsidRDefault="00017FAC" w:rsidP="009A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7FAC">
              <w:rPr>
                <w:rFonts w:ascii="Times New Roman" w:eastAsia="Calibri" w:hAnsi="Times New Roman" w:cs="Times New Roman"/>
                <w:bCs/>
                <w:lang w:eastAsia="ru-RU"/>
              </w:rPr>
              <w:t>47,5</w:t>
            </w:r>
          </w:p>
        </w:tc>
      </w:tr>
    </w:tbl>
    <w:p w:rsidR="00017FAC" w:rsidRDefault="00017FAC" w:rsidP="00E976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17FAC" w:rsidSect="000D1FA3">
          <w:pgSz w:w="16838" w:h="11906" w:orient="landscape" w:code="9"/>
          <w:pgMar w:top="851" w:right="851" w:bottom="851" w:left="851" w:header="567" w:footer="567" w:gutter="0"/>
          <w:cols w:space="708"/>
          <w:docGrid w:linePitch="360"/>
        </w:sectPr>
      </w:pPr>
    </w:p>
    <w:p w:rsidR="0047154C" w:rsidRPr="00B97868" w:rsidRDefault="00D05358" w:rsidP="004715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9</w:t>
      </w:r>
    </w:p>
    <w:p w:rsidR="00B97868" w:rsidRDefault="00D0535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Индекс физического объема валового регионального продукта </w:t>
      </w:r>
    </w:p>
    <w:p w:rsidR="0047154C" w:rsidRDefault="00D0535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(</w:t>
      </w:r>
      <w:proofErr w:type="gramStart"/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% </w:t>
      </w:r>
      <w:proofErr w:type="gramStart"/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к</w:t>
      </w:r>
      <w:proofErr w:type="gramEnd"/>
      <w:r w:rsidRPr="00B9786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предыдущему году)</w:t>
      </w:r>
    </w:p>
    <w:p w:rsidR="00B97868" w:rsidRPr="00B97868" w:rsidRDefault="00B97868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1560"/>
        <w:gridCol w:w="1417"/>
        <w:gridCol w:w="1276"/>
        <w:gridCol w:w="1417"/>
      </w:tblGrid>
      <w:tr w:rsidR="00D05358" w:rsidRPr="003805A6" w:rsidTr="00B97868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58" w:rsidRPr="003805A6" w:rsidRDefault="00D05358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</w:tr>
      <w:tr w:rsidR="00D05358" w:rsidRPr="00B32DCF" w:rsidTr="00D05358">
        <w:trPr>
          <w:trHeight w:val="17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358" w:rsidRPr="003805A6" w:rsidRDefault="00D05358" w:rsidP="0006073C">
            <w:pPr>
              <w:keepNext/>
              <w:autoSpaceDE w:val="0"/>
              <w:autoSpaceDN w:val="0"/>
              <w:spacing w:after="0" w:line="240" w:lineRule="auto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Приволжский федеральный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104,1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104,4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109,8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102,1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105,5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103,3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106,2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100,6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101,8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103,8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102,5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106,7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105,0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105,9</w:t>
            </w:r>
          </w:p>
        </w:tc>
      </w:tr>
      <w:tr w:rsidR="00D05358" w:rsidRPr="00B32DCF" w:rsidTr="00A5732D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3805A6" w:rsidRDefault="00D05358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8" w:rsidRPr="00D05358" w:rsidRDefault="00D05358" w:rsidP="0006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358">
              <w:rPr>
                <w:rFonts w:ascii="Times New Roman" w:hAnsi="Times New Roman" w:cs="Times New Roman"/>
              </w:rPr>
              <w:t>102,5</w:t>
            </w:r>
          </w:p>
        </w:tc>
      </w:tr>
    </w:tbl>
    <w:p w:rsidR="00D05358" w:rsidRPr="00B97868" w:rsidRDefault="00D05358" w:rsidP="00E976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54C" w:rsidRPr="00B97868" w:rsidRDefault="0047154C" w:rsidP="004715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10</w:t>
      </w:r>
    </w:p>
    <w:p w:rsidR="00B22BEE" w:rsidRDefault="006B6478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населения </w:t>
      </w:r>
      <w:r w:rsidR="00D7181F"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 </w:t>
      </w: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величине </w:t>
      </w:r>
      <w:proofErr w:type="gramStart"/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среднедушевых</w:t>
      </w:r>
      <w:proofErr w:type="gramEnd"/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денежных </w:t>
      </w:r>
    </w:p>
    <w:p w:rsidR="0047154C" w:rsidRDefault="006B6478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868">
        <w:rPr>
          <w:rFonts w:ascii="Times New Roman" w:eastAsia="Calibri" w:hAnsi="Times New Roman" w:cs="Times New Roman"/>
          <w:sz w:val="28"/>
          <w:szCs w:val="28"/>
          <w:lang w:eastAsia="ru-RU"/>
        </w:rPr>
        <w:t>доходов (в процентах к итогу)</w:t>
      </w:r>
    </w:p>
    <w:p w:rsidR="00B22BEE" w:rsidRPr="00C77B7A" w:rsidRDefault="00B22BEE" w:rsidP="004715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994"/>
        <w:gridCol w:w="1098"/>
        <w:gridCol w:w="791"/>
        <w:gridCol w:w="37"/>
        <w:gridCol w:w="792"/>
        <w:gridCol w:w="966"/>
      </w:tblGrid>
      <w:tr w:rsidR="00D7181F" w:rsidRPr="005D1AD1" w:rsidTr="00B97868">
        <w:tc>
          <w:tcPr>
            <w:tcW w:w="2491" w:type="pct"/>
            <w:shd w:val="clear" w:color="auto" w:fill="auto"/>
            <w:vAlign w:val="center"/>
          </w:tcPr>
          <w:p w:rsidR="00D7181F" w:rsidRPr="005D1AD1" w:rsidRDefault="00D7181F" w:rsidP="00B9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D7181F" w:rsidRPr="003805A6" w:rsidRDefault="00D7181F" w:rsidP="00B97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518" w:type="pct"/>
            <w:vAlign w:val="center"/>
          </w:tcPr>
          <w:p w:rsidR="00D7181F" w:rsidRPr="005D1AD1" w:rsidRDefault="00D7181F" w:rsidP="00B97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Среднедушевой денежный доход в месяц, руб.:</w:t>
            </w:r>
          </w:p>
        </w:tc>
        <w:tc>
          <w:tcPr>
            <w:tcW w:w="533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</w:tcPr>
          <w:p w:rsidR="00D7181F" w:rsidRPr="005D1AD1" w:rsidRDefault="00D7181F" w:rsidP="0006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до 3500,0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3500,1 – 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5000,1 – 7000,0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7000,1 – 10000,0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425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10000,1 – 15000,0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23,2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15000,1 – 25000,0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25000,1 – 35000,0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D7181F" w:rsidRPr="005D1AD1" w:rsidTr="00D7181F">
        <w:tc>
          <w:tcPr>
            <w:tcW w:w="2491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 xml:space="preserve">свыше 35000,0 </w:t>
            </w:r>
          </w:p>
        </w:tc>
        <w:tc>
          <w:tcPr>
            <w:tcW w:w="533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589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424" w:type="pct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518" w:type="pct"/>
          </w:tcPr>
          <w:p w:rsidR="00D7181F" w:rsidRPr="00D7181F" w:rsidRDefault="00D7181F" w:rsidP="0006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181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</w:tr>
    </w:tbl>
    <w:p w:rsidR="006B6478" w:rsidRPr="00B22BEE" w:rsidRDefault="006B6478" w:rsidP="00E976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68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B97868"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B97868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Среднедушевые доходы населения по субъектам РФ</w:t>
      </w:r>
    </w:p>
    <w:p w:rsidR="00B22BEE" w:rsidRPr="00C77B7A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1468"/>
        <w:gridCol w:w="1367"/>
        <w:gridCol w:w="1462"/>
        <w:gridCol w:w="1097"/>
        <w:gridCol w:w="1097"/>
      </w:tblGrid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>9г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</w:tr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16 895,0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18 958,4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20 780,0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23 221,1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25 928,2</w:t>
            </w:r>
          </w:p>
        </w:tc>
      </w:tr>
      <w:tr w:rsidR="003A089E" w:rsidRPr="003805A6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13 961,9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15 840,1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17 282,2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19 663,2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21 863,9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16 124,8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17 498,9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19 029,8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21 267,5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23 892,3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9 205,4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10 335,7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11 328,4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12 532,2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14 517,2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9 522,2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11 294,2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11 948,0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13 081,3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14 432,8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15 892,5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18 424,0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20 222,6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24 004,3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26 161,2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11 060,0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12 983,6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14 452,3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16 693,6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18 660,3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9 586,3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11 065,8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12 083,0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13 758,9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15 264,0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17 975,0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19 834,3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21 307,3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23 328,8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26 054,3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11 245,4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13 330,9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14 675,0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16 732,6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18 011,7</w:t>
            </w:r>
          </w:p>
        </w:tc>
      </w:tr>
    </w:tbl>
    <w:p w:rsidR="00C77B7A" w:rsidRPr="00C77B7A" w:rsidRDefault="00C77B7A" w:rsidP="00C77B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табл. 11</w:t>
      </w: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1468"/>
        <w:gridCol w:w="1367"/>
        <w:gridCol w:w="1462"/>
        <w:gridCol w:w="1097"/>
        <w:gridCol w:w="1097"/>
      </w:tblGrid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14 490,7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16 477,3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18 336,7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21 731,6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24 502,7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12 008,1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13 557,1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14 892,0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16 541,9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18 628,1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11 415,5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12 920,4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14 171,5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15 923,7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17 815,2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18 021,0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20 223,1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21 756,1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24 696,4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26 864,9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10 485,5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12 146,6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13 097,3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14 280,0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16 034,9</w:t>
            </w:r>
          </w:p>
        </w:tc>
      </w:tr>
      <w:tr w:rsidR="003A089E" w:rsidRPr="00B66C80" w:rsidTr="00C77B7A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10 762,7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13 132,4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14 312,1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16 375,1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18 580,1</w:t>
            </w:r>
          </w:p>
        </w:tc>
      </w:tr>
    </w:tbl>
    <w:p w:rsidR="00B22BEE" w:rsidRPr="00B22BEE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868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CA5F4B"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017FAC" w:rsidRPr="00B22BEE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Индекс потребительских цен на товары и услуги  по субъектам РФ</w:t>
      </w:r>
    </w:p>
    <w:p w:rsidR="00380E71" w:rsidRDefault="00380E71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предыдущему году)</w:t>
      </w:r>
    </w:p>
    <w:p w:rsidR="00B22BEE" w:rsidRPr="00B22BEE" w:rsidRDefault="00B22BEE" w:rsidP="00B978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8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1468"/>
        <w:gridCol w:w="1367"/>
        <w:gridCol w:w="1462"/>
        <w:gridCol w:w="1097"/>
      </w:tblGrid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Субъект 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10г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</w:tr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3805A6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Default="003A089E" w:rsidP="0006073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Башкортостан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Марий Эл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Мордовия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108,2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805A6">
              <w:rPr>
                <w:rFonts w:ascii="Times New Roman" w:hAnsi="Times New Roman"/>
                <w:bCs/>
                <w:lang w:eastAsia="ru-RU"/>
              </w:rPr>
              <w:t>Удмуртская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Чувашская Республика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Пермский край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107,3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Кировская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106,9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Нижегородская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Оренбургская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109,8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Пензенская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107,8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105,6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Самарская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105,3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106,2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Саратовская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110,6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A089E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A089E">
              <w:rPr>
                <w:rFonts w:ascii="Times New Roman" w:hAnsi="Times New Roman"/>
                <w:lang w:eastAsia="ru-RU"/>
              </w:rPr>
              <w:t>106,4</w:t>
            </w:r>
          </w:p>
        </w:tc>
      </w:tr>
      <w:tr w:rsidR="003A089E" w:rsidRPr="00B66C80" w:rsidTr="00C77B7A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9E" w:rsidRPr="003805A6" w:rsidRDefault="003A089E" w:rsidP="0006073C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Ульяновская область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9E" w:rsidRPr="00380E71" w:rsidRDefault="003A089E" w:rsidP="0006073C">
            <w:pPr>
              <w:keepNext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ru-RU"/>
              </w:rPr>
            </w:pPr>
            <w:r w:rsidRPr="00380E71">
              <w:rPr>
                <w:rFonts w:ascii="Times New Roman" w:hAnsi="Times New Roman"/>
                <w:lang w:eastAsia="ru-RU"/>
              </w:rPr>
              <w:t>106,3</w:t>
            </w:r>
          </w:p>
        </w:tc>
      </w:tr>
    </w:tbl>
    <w:p w:rsidR="00B22BEE" w:rsidRPr="00B22BEE" w:rsidRDefault="00A461B5" w:rsidP="00B22BE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13</w:t>
      </w:r>
    </w:p>
    <w:p w:rsidR="00A65218" w:rsidRDefault="00A461B5" w:rsidP="00B22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BEE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пенсионеров, состоящих на учете в системе Пенсионного фонда РФ, и средний размер начисленных пенсий</w:t>
      </w:r>
    </w:p>
    <w:p w:rsidR="00B22BEE" w:rsidRPr="00B22BEE" w:rsidRDefault="00B22BEE" w:rsidP="00B22B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800"/>
        <w:gridCol w:w="992"/>
        <w:gridCol w:w="900"/>
        <w:gridCol w:w="852"/>
        <w:gridCol w:w="992"/>
        <w:gridCol w:w="992"/>
        <w:gridCol w:w="992"/>
      </w:tblGrid>
      <w:tr w:rsidR="00A461B5" w:rsidRPr="003805A6" w:rsidTr="00B22BEE"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Категория</w:t>
            </w:r>
          </w:p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пенсионеров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пенсионеров, тыс. чел.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размер пенсий, руб.</w:t>
            </w:r>
          </w:p>
        </w:tc>
      </w:tr>
      <w:tr w:rsidR="00A461B5" w:rsidRPr="003805A6" w:rsidTr="00B22BEE"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805A6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11г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B5" w:rsidRPr="003805A6" w:rsidRDefault="00A461B5" w:rsidP="00B22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2014г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старости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10716,4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инвалидности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6669,2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по случаю потери кормильца (на кажд</w:t>
            </w:r>
            <w:r w:rsidRPr="00A461B5">
              <w:rPr>
                <w:rFonts w:ascii="Times New Roman" w:hAnsi="Times New Roman"/>
                <w:lang w:eastAsia="ru-RU"/>
              </w:rPr>
              <w:t>о</w:t>
            </w:r>
            <w:r w:rsidRPr="00A461B5">
              <w:rPr>
                <w:rFonts w:ascii="Times New Roman" w:hAnsi="Times New Roman"/>
                <w:lang w:eastAsia="ru-RU"/>
              </w:rPr>
              <w:t>го нетрудоспособного члена семьи)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6598,6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C77B7A" w:rsidRDefault="00A65218" w:rsidP="00B97868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C77B7A">
              <w:rPr>
                <w:rFonts w:ascii="Times New Roman" w:hAnsi="Times New Roman"/>
                <w:spacing w:val="-6"/>
                <w:lang w:eastAsia="ru-RU"/>
              </w:rPr>
              <w:t>пострадавшие в резул</w:t>
            </w:r>
            <w:r w:rsidRPr="00C77B7A">
              <w:rPr>
                <w:rFonts w:ascii="Times New Roman" w:hAnsi="Times New Roman"/>
                <w:spacing w:val="-6"/>
                <w:lang w:eastAsia="ru-RU"/>
              </w:rPr>
              <w:t>ь</w:t>
            </w:r>
            <w:r w:rsidRPr="00C77B7A">
              <w:rPr>
                <w:rFonts w:ascii="Times New Roman" w:hAnsi="Times New Roman"/>
                <w:spacing w:val="-6"/>
                <w:lang w:eastAsia="ru-RU"/>
              </w:rPr>
              <w:t>тате радиационных и техногенных катастроф и члены их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8639,2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федеральные госуда</w:t>
            </w:r>
            <w:r w:rsidRPr="00A461B5">
              <w:rPr>
                <w:rFonts w:ascii="Times New Roman" w:hAnsi="Times New Roman"/>
                <w:lang w:eastAsia="ru-RU"/>
              </w:rPr>
              <w:t>р</w:t>
            </w:r>
            <w:r w:rsidRPr="00A461B5">
              <w:rPr>
                <w:rFonts w:ascii="Times New Roman" w:hAnsi="Times New Roman"/>
                <w:lang w:eastAsia="ru-RU"/>
              </w:rPr>
              <w:t>ственные гражда</w:t>
            </w:r>
            <w:r w:rsidRPr="00A461B5">
              <w:rPr>
                <w:rFonts w:ascii="Times New Roman" w:hAnsi="Times New Roman"/>
                <w:lang w:eastAsia="ru-RU"/>
              </w:rPr>
              <w:t>н</w:t>
            </w:r>
            <w:r w:rsidRPr="00A461B5">
              <w:rPr>
                <w:rFonts w:ascii="Times New Roman" w:hAnsi="Times New Roman"/>
                <w:lang w:eastAsia="ru-RU"/>
              </w:rPr>
              <w:t>ские служащие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14020,1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летчики-испытатели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67704,0</w:t>
            </w:r>
          </w:p>
        </w:tc>
      </w:tr>
      <w:tr w:rsidR="00A65218" w:rsidRPr="00B66C80" w:rsidTr="00B22BE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8" w:rsidRPr="00A461B5" w:rsidRDefault="00A65218" w:rsidP="00B978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61B5">
              <w:rPr>
                <w:rFonts w:ascii="Times New Roman" w:hAnsi="Times New Roman"/>
                <w:lang w:eastAsia="ru-RU"/>
              </w:rPr>
              <w:t>социальные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18" w:rsidRDefault="00A65218" w:rsidP="00B2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6446,4</w:t>
            </w:r>
          </w:p>
        </w:tc>
      </w:tr>
    </w:tbl>
    <w:p w:rsidR="005654EB" w:rsidRDefault="005654EB" w:rsidP="004E75AE">
      <w:pPr>
        <w:pStyle w:val="Default"/>
      </w:pPr>
    </w:p>
    <w:sectPr w:rsidR="005654EB" w:rsidSect="0006073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26" w:rsidRDefault="005B7826" w:rsidP="00017FAC">
      <w:pPr>
        <w:spacing w:after="0" w:line="240" w:lineRule="auto"/>
      </w:pPr>
      <w:r>
        <w:separator/>
      </w:r>
    </w:p>
  </w:endnote>
  <w:endnote w:type="continuationSeparator" w:id="0">
    <w:p w:rsidR="005B7826" w:rsidRDefault="005B7826" w:rsidP="000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15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1AC9" w:rsidRPr="00AA15EE" w:rsidRDefault="00151AC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5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15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5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5A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A15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AC9" w:rsidRDefault="00151A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26" w:rsidRDefault="005B7826" w:rsidP="00017FAC">
      <w:pPr>
        <w:spacing w:after="0" w:line="240" w:lineRule="auto"/>
      </w:pPr>
      <w:r>
        <w:separator/>
      </w:r>
    </w:p>
  </w:footnote>
  <w:footnote w:type="continuationSeparator" w:id="0">
    <w:p w:rsidR="005B7826" w:rsidRDefault="005B7826" w:rsidP="0001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3F1"/>
    <w:multiLevelType w:val="singleLevel"/>
    <w:tmpl w:val="4C027084"/>
    <w:lvl w:ilvl="0">
      <w:start w:val="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4CF76319"/>
    <w:multiLevelType w:val="singleLevel"/>
    <w:tmpl w:val="EF22A88A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5619320E"/>
    <w:multiLevelType w:val="singleLevel"/>
    <w:tmpl w:val="34B69CE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FBE505D"/>
    <w:multiLevelType w:val="multilevel"/>
    <w:tmpl w:val="132CFD98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92C0C"/>
    <w:multiLevelType w:val="hybridMultilevel"/>
    <w:tmpl w:val="1856E1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63D37"/>
    <w:multiLevelType w:val="hybridMultilevel"/>
    <w:tmpl w:val="67D85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8"/>
    <w:rsid w:val="00017B48"/>
    <w:rsid w:val="00017FAC"/>
    <w:rsid w:val="0006073C"/>
    <w:rsid w:val="00076E51"/>
    <w:rsid w:val="000D1FA3"/>
    <w:rsid w:val="000D3F3E"/>
    <w:rsid w:val="000D7D25"/>
    <w:rsid w:val="000E0846"/>
    <w:rsid w:val="000F134C"/>
    <w:rsid w:val="000F5352"/>
    <w:rsid w:val="0010463F"/>
    <w:rsid w:val="00122B50"/>
    <w:rsid w:val="001252C1"/>
    <w:rsid w:val="0013419A"/>
    <w:rsid w:val="00151AC9"/>
    <w:rsid w:val="001641E8"/>
    <w:rsid w:val="0016736D"/>
    <w:rsid w:val="001723CC"/>
    <w:rsid w:val="001D025B"/>
    <w:rsid w:val="001E7000"/>
    <w:rsid w:val="00217EF4"/>
    <w:rsid w:val="002213E1"/>
    <w:rsid w:val="00231250"/>
    <w:rsid w:val="00260158"/>
    <w:rsid w:val="00280479"/>
    <w:rsid w:val="0029628A"/>
    <w:rsid w:val="0029684E"/>
    <w:rsid w:val="002B2E19"/>
    <w:rsid w:val="002B766C"/>
    <w:rsid w:val="002D63BD"/>
    <w:rsid w:val="002F291D"/>
    <w:rsid w:val="00300D7E"/>
    <w:rsid w:val="00320924"/>
    <w:rsid w:val="00323B64"/>
    <w:rsid w:val="00341C72"/>
    <w:rsid w:val="00356290"/>
    <w:rsid w:val="0037312D"/>
    <w:rsid w:val="00380E71"/>
    <w:rsid w:val="00390A8C"/>
    <w:rsid w:val="0039573C"/>
    <w:rsid w:val="003A089E"/>
    <w:rsid w:val="003B702F"/>
    <w:rsid w:val="003C7783"/>
    <w:rsid w:val="003E1D1A"/>
    <w:rsid w:val="004366DD"/>
    <w:rsid w:val="0044533C"/>
    <w:rsid w:val="00464323"/>
    <w:rsid w:val="0047154C"/>
    <w:rsid w:val="004B72A1"/>
    <w:rsid w:val="004D1794"/>
    <w:rsid w:val="004E6E40"/>
    <w:rsid w:val="004E75AE"/>
    <w:rsid w:val="00550B67"/>
    <w:rsid w:val="005654EB"/>
    <w:rsid w:val="00583CFF"/>
    <w:rsid w:val="005A7EC0"/>
    <w:rsid w:val="005B7826"/>
    <w:rsid w:val="005D1AD1"/>
    <w:rsid w:val="005D1BCE"/>
    <w:rsid w:val="005F08F3"/>
    <w:rsid w:val="00620598"/>
    <w:rsid w:val="00632656"/>
    <w:rsid w:val="00637A60"/>
    <w:rsid w:val="006730EB"/>
    <w:rsid w:val="00683205"/>
    <w:rsid w:val="00687975"/>
    <w:rsid w:val="006B6478"/>
    <w:rsid w:val="006C54F8"/>
    <w:rsid w:val="006D511D"/>
    <w:rsid w:val="006E130D"/>
    <w:rsid w:val="006E1ED5"/>
    <w:rsid w:val="006F3015"/>
    <w:rsid w:val="006F4EA4"/>
    <w:rsid w:val="006F6F6A"/>
    <w:rsid w:val="00717F94"/>
    <w:rsid w:val="00750AA8"/>
    <w:rsid w:val="00786B0F"/>
    <w:rsid w:val="007B5BEB"/>
    <w:rsid w:val="007C3D2E"/>
    <w:rsid w:val="007D2A5F"/>
    <w:rsid w:val="00811DCE"/>
    <w:rsid w:val="00813C61"/>
    <w:rsid w:val="0082714E"/>
    <w:rsid w:val="00831D6D"/>
    <w:rsid w:val="00841070"/>
    <w:rsid w:val="00850063"/>
    <w:rsid w:val="008719D9"/>
    <w:rsid w:val="00872F8E"/>
    <w:rsid w:val="008B7454"/>
    <w:rsid w:val="008C2158"/>
    <w:rsid w:val="008D2335"/>
    <w:rsid w:val="008D3105"/>
    <w:rsid w:val="008E71CB"/>
    <w:rsid w:val="009802F8"/>
    <w:rsid w:val="009A5E45"/>
    <w:rsid w:val="009B14D6"/>
    <w:rsid w:val="009C3D5F"/>
    <w:rsid w:val="009F1A13"/>
    <w:rsid w:val="009F67E0"/>
    <w:rsid w:val="009F7E8E"/>
    <w:rsid w:val="00A374D6"/>
    <w:rsid w:val="00A411A8"/>
    <w:rsid w:val="00A461B5"/>
    <w:rsid w:val="00A54D23"/>
    <w:rsid w:val="00A5732D"/>
    <w:rsid w:val="00A65218"/>
    <w:rsid w:val="00A66258"/>
    <w:rsid w:val="00A70224"/>
    <w:rsid w:val="00A825EF"/>
    <w:rsid w:val="00AA15EE"/>
    <w:rsid w:val="00AA5A29"/>
    <w:rsid w:val="00AB39A2"/>
    <w:rsid w:val="00AD71BE"/>
    <w:rsid w:val="00AD7B46"/>
    <w:rsid w:val="00AE2546"/>
    <w:rsid w:val="00B10BCC"/>
    <w:rsid w:val="00B21F3E"/>
    <w:rsid w:val="00B22BEE"/>
    <w:rsid w:val="00B35118"/>
    <w:rsid w:val="00B44C5F"/>
    <w:rsid w:val="00B55B29"/>
    <w:rsid w:val="00B9086A"/>
    <w:rsid w:val="00B97868"/>
    <w:rsid w:val="00BC7E2F"/>
    <w:rsid w:val="00C22707"/>
    <w:rsid w:val="00C2477A"/>
    <w:rsid w:val="00C2546C"/>
    <w:rsid w:val="00C30620"/>
    <w:rsid w:val="00C37287"/>
    <w:rsid w:val="00C442F5"/>
    <w:rsid w:val="00C453C7"/>
    <w:rsid w:val="00C77B7A"/>
    <w:rsid w:val="00C945A5"/>
    <w:rsid w:val="00C9659A"/>
    <w:rsid w:val="00CA5F4B"/>
    <w:rsid w:val="00CB7251"/>
    <w:rsid w:val="00CC3A17"/>
    <w:rsid w:val="00CC5343"/>
    <w:rsid w:val="00CE303F"/>
    <w:rsid w:val="00CE5FE0"/>
    <w:rsid w:val="00D024EE"/>
    <w:rsid w:val="00D05358"/>
    <w:rsid w:val="00D3598C"/>
    <w:rsid w:val="00D3751C"/>
    <w:rsid w:val="00D44522"/>
    <w:rsid w:val="00D4734C"/>
    <w:rsid w:val="00D60DE5"/>
    <w:rsid w:val="00D617A6"/>
    <w:rsid w:val="00D7181F"/>
    <w:rsid w:val="00D830E7"/>
    <w:rsid w:val="00DF6FAC"/>
    <w:rsid w:val="00E13D0E"/>
    <w:rsid w:val="00E30584"/>
    <w:rsid w:val="00E35DC5"/>
    <w:rsid w:val="00E50BA2"/>
    <w:rsid w:val="00E57E57"/>
    <w:rsid w:val="00E831C9"/>
    <w:rsid w:val="00E85DA9"/>
    <w:rsid w:val="00E9765D"/>
    <w:rsid w:val="00EB6726"/>
    <w:rsid w:val="00EC4004"/>
    <w:rsid w:val="00EC4783"/>
    <w:rsid w:val="00F35F0C"/>
    <w:rsid w:val="00F5201F"/>
    <w:rsid w:val="00F61193"/>
    <w:rsid w:val="00F73BF8"/>
    <w:rsid w:val="00F80272"/>
    <w:rsid w:val="00FB3CC3"/>
    <w:rsid w:val="00FE0A12"/>
    <w:rsid w:val="00FE7D34"/>
    <w:rsid w:val="00FF2469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7F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1BE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3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17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B70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D71BE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19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17F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B10B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71BE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7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45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DF6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7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B10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17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017F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017FAC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017FAC"/>
  </w:style>
  <w:style w:type="paragraph" w:customStyle="1" w:styleId="12">
    <w:name w:val="Îáû÷íûé1"/>
    <w:uiPriority w:val="99"/>
    <w:rsid w:val="00017F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17FA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7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"/>
    <w:basedOn w:val="a8"/>
    <w:uiPriority w:val="99"/>
    <w:rsid w:val="00017F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rsid w:val="00017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017FAC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a">
    <w:name w:val="Table Grid"/>
    <w:basedOn w:val="a1"/>
    <w:rsid w:val="0001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017F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rsid w:val="00017FAC"/>
    <w:rPr>
      <w:snapToGrid w:val="0"/>
      <w:color w:val="000000"/>
      <w:sz w:val="28"/>
      <w:lang w:val="ru-RU" w:eastAsia="ru-RU" w:bidi="ar-SA"/>
    </w:rPr>
  </w:style>
  <w:style w:type="paragraph" w:customStyle="1" w:styleId="31">
    <w:name w:val="заголовок 3"/>
    <w:basedOn w:val="a"/>
    <w:next w:val="a"/>
    <w:uiPriority w:val="99"/>
    <w:rsid w:val="00017FAC"/>
    <w:pPr>
      <w:keepNext/>
      <w:widowControl w:val="0"/>
      <w:autoSpaceDE w:val="0"/>
      <w:autoSpaceDN w:val="0"/>
      <w:spacing w:before="120"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01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FAC"/>
  </w:style>
  <w:style w:type="paragraph" w:styleId="ae">
    <w:name w:val="footer"/>
    <w:basedOn w:val="a"/>
    <w:link w:val="af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FAC"/>
  </w:style>
  <w:style w:type="character" w:customStyle="1" w:styleId="20">
    <w:name w:val="Заголовок 2 Знак"/>
    <w:basedOn w:val="a0"/>
    <w:link w:val="2"/>
    <w:uiPriority w:val="99"/>
    <w:rsid w:val="00AD71BE"/>
    <w:rPr>
      <w:rFonts w:ascii="Cambria" w:eastAsia="Times New Roman" w:hAnsi="Cambria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D71BE"/>
    <w:rPr>
      <w:rFonts w:ascii="Times New Roman" w:eastAsia="Times New Roman" w:hAnsi="Times New Roman" w:cs="Times New Roman"/>
      <w:b/>
      <w:sz w:val="19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71BE"/>
    <w:rPr>
      <w:rFonts w:ascii="Arial" w:eastAsia="Times New Roman" w:hAnsi="Arial" w:cs="Times New Roman"/>
      <w:b/>
      <w:i/>
      <w:sz w:val="18"/>
      <w:szCs w:val="28"/>
      <w:lang w:eastAsia="ru-RU"/>
    </w:rPr>
  </w:style>
  <w:style w:type="paragraph" w:styleId="af0">
    <w:name w:val="caption"/>
    <w:basedOn w:val="a"/>
    <w:next w:val="a"/>
    <w:qFormat/>
    <w:rsid w:val="00AD71BE"/>
    <w:pPr>
      <w:overflowPunct w:val="0"/>
      <w:autoSpaceDE w:val="0"/>
      <w:autoSpaceDN w:val="0"/>
      <w:adjustRightInd w:val="0"/>
      <w:spacing w:before="240" w:after="240" w:line="240" w:lineRule="auto"/>
      <w:ind w:right="-104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AD71BE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AD71BE"/>
    <w:rPr>
      <w:rFonts w:ascii="Cambria" w:eastAsia="Times New Roman" w:hAnsi="Cambria" w:cs="Times New Roman"/>
      <w:b/>
      <w:kern w:val="28"/>
      <w:sz w:val="32"/>
      <w:lang w:eastAsia="ru-RU"/>
    </w:rPr>
  </w:style>
  <w:style w:type="character" w:styleId="af3">
    <w:name w:val="Strong"/>
    <w:basedOn w:val="a0"/>
    <w:uiPriority w:val="22"/>
    <w:qFormat/>
    <w:rsid w:val="00AD71BE"/>
    <w:rPr>
      <w:rFonts w:cs="Times New Roman"/>
      <w:b/>
    </w:rPr>
  </w:style>
  <w:style w:type="paragraph" w:styleId="af4">
    <w:name w:val="No Spacing"/>
    <w:uiPriority w:val="99"/>
    <w:qFormat/>
    <w:rsid w:val="00AD71BE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List Paragraph"/>
    <w:basedOn w:val="a"/>
    <w:qFormat/>
    <w:rsid w:val="00AD71BE"/>
    <w:pPr>
      <w:spacing w:after="0" w:line="24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f6">
    <w:name w:val="TOC Heading"/>
    <w:basedOn w:val="1"/>
    <w:next w:val="a"/>
    <w:uiPriority w:val="39"/>
    <w:qFormat/>
    <w:rsid w:val="00AD71BE"/>
    <w:pPr>
      <w:outlineLvl w:val="9"/>
    </w:pPr>
    <w:rPr>
      <w:lang w:eastAsia="ru-RU"/>
    </w:rPr>
  </w:style>
  <w:style w:type="paragraph" w:styleId="af7">
    <w:name w:val="footnote text"/>
    <w:basedOn w:val="a"/>
    <w:link w:val="af8"/>
    <w:rsid w:val="00AD7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Текст сноски Знак"/>
    <w:basedOn w:val="a0"/>
    <w:link w:val="af7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semiHidden/>
    <w:rsid w:val="00AD71BE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AD71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rsid w:val="00AD71B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noProof/>
      <w:spacing w:val="-6"/>
      <w:sz w:val="28"/>
      <w:szCs w:val="28"/>
      <w:lang w:eastAsia="ru-RU"/>
    </w:rPr>
  </w:style>
  <w:style w:type="character" w:styleId="afa">
    <w:name w:val="Hyperlink"/>
    <w:uiPriority w:val="99"/>
    <w:rsid w:val="00AD71BE"/>
    <w:rPr>
      <w:color w:val="0000FF"/>
      <w:u w:val="single"/>
    </w:rPr>
  </w:style>
  <w:style w:type="character" w:customStyle="1" w:styleId="afb">
    <w:name w:val="Основной текст_"/>
    <w:basedOn w:val="a0"/>
    <w:link w:val="118"/>
    <w:rsid w:val="00AD71BE"/>
    <w:rPr>
      <w:sz w:val="20"/>
      <w:szCs w:val="20"/>
      <w:shd w:val="clear" w:color="auto" w:fill="FFFFFF"/>
    </w:rPr>
  </w:style>
  <w:style w:type="paragraph" w:customStyle="1" w:styleId="118">
    <w:name w:val="Основной текст118"/>
    <w:basedOn w:val="a"/>
    <w:link w:val="afb"/>
    <w:rsid w:val="00AD71BE"/>
    <w:pPr>
      <w:shd w:val="clear" w:color="auto" w:fill="FFFFFF"/>
      <w:spacing w:before="120" w:after="120" w:line="240" w:lineRule="exact"/>
      <w:ind w:hanging="1040"/>
      <w:jc w:val="both"/>
    </w:pPr>
    <w:rPr>
      <w:sz w:val="20"/>
      <w:szCs w:val="20"/>
    </w:rPr>
  </w:style>
  <w:style w:type="character" w:customStyle="1" w:styleId="17">
    <w:name w:val="Основной текст1"/>
    <w:basedOn w:val="afb"/>
    <w:rsid w:val="00AD71BE"/>
    <w:rPr>
      <w:sz w:val="20"/>
      <w:szCs w:val="20"/>
      <w:shd w:val="clear" w:color="auto" w:fill="FFFFFF"/>
    </w:rPr>
  </w:style>
  <w:style w:type="character" w:customStyle="1" w:styleId="21">
    <w:name w:val="Основной текст2"/>
    <w:basedOn w:val="afb"/>
    <w:rsid w:val="00AD71BE"/>
    <w:rPr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fb"/>
    <w:rsid w:val="00AD71BE"/>
    <w:rPr>
      <w:b/>
      <w:bCs/>
      <w:sz w:val="17"/>
      <w:szCs w:val="17"/>
      <w:shd w:val="clear" w:color="auto" w:fill="FFFFFF"/>
    </w:rPr>
  </w:style>
  <w:style w:type="character" w:customStyle="1" w:styleId="85pt0">
    <w:name w:val="Основной текст + 8;5 pt"/>
    <w:basedOn w:val="afb"/>
    <w:rsid w:val="00AD71BE"/>
    <w:rPr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c">
    <w:name w:val="Подпись к картинк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_"/>
    <w:basedOn w:val="a0"/>
    <w:link w:val="34"/>
    <w:rsid w:val="00AD71BE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71BE"/>
    <w:pPr>
      <w:shd w:val="clear" w:color="auto" w:fill="FFFFFF"/>
      <w:spacing w:before="60" w:after="0" w:line="0" w:lineRule="atLeast"/>
    </w:pPr>
    <w:rPr>
      <w:sz w:val="19"/>
      <w:szCs w:val="19"/>
    </w:rPr>
  </w:style>
  <w:style w:type="character" w:customStyle="1" w:styleId="35">
    <w:name w:val="Заголовок №3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6">
    <w:name w:val="Заголовок №3"/>
    <w:basedOn w:val="35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"/>
    <w:basedOn w:val="41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Основной текст3"/>
    <w:basedOn w:val="afb"/>
    <w:rsid w:val="00AD71BE"/>
    <w:rPr>
      <w:sz w:val="20"/>
      <w:szCs w:val="20"/>
      <w:shd w:val="clear" w:color="auto" w:fill="FFFFFF"/>
    </w:rPr>
  </w:style>
  <w:style w:type="character" w:customStyle="1" w:styleId="43">
    <w:name w:val="Основной текст4"/>
    <w:basedOn w:val="afb"/>
    <w:rsid w:val="00AD71BE"/>
    <w:rPr>
      <w:sz w:val="20"/>
      <w:szCs w:val="20"/>
      <w:shd w:val="clear" w:color="auto" w:fill="FFFFFF"/>
    </w:rPr>
  </w:style>
  <w:style w:type="character" w:customStyle="1" w:styleId="51">
    <w:name w:val="Заголовок №5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Заголовок №5"/>
    <w:basedOn w:val="51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fb"/>
    <w:rsid w:val="00AD71BE"/>
    <w:rPr>
      <w:sz w:val="20"/>
      <w:szCs w:val="20"/>
      <w:shd w:val="clear" w:color="auto" w:fill="FFFFFF"/>
    </w:rPr>
  </w:style>
  <w:style w:type="character" w:customStyle="1" w:styleId="afd">
    <w:name w:val="Колонтитул_"/>
    <w:basedOn w:val="a0"/>
    <w:link w:val="afe"/>
    <w:rsid w:val="00AD71BE"/>
    <w:rPr>
      <w:sz w:val="20"/>
      <w:szCs w:val="20"/>
      <w:shd w:val="clear" w:color="auto" w:fill="FFFFFF"/>
    </w:rPr>
  </w:style>
  <w:style w:type="paragraph" w:customStyle="1" w:styleId="afe">
    <w:name w:val="Колонтитул"/>
    <w:basedOn w:val="a"/>
    <w:link w:val="afd"/>
    <w:rsid w:val="00AD71BE"/>
    <w:pPr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ArialUnicodeMS7pt">
    <w:name w:val="Колонтитул + Arial Unicode MS;7 pt;Малые прописные"/>
    <w:basedOn w:val="afd"/>
    <w:rsid w:val="00AD71BE"/>
    <w:rPr>
      <w:rFonts w:ascii="Arial Unicode MS" w:eastAsia="Arial Unicode MS" w:hAnsi="Arial Unicode MS" w:cs="Arial Unicode MS"/>
      <w:smallCaps/>
      <w:sz w:val="14"/>
      <w:szCs w:val="14"/>
      <w:shd w:val="clear" w:color="auto" w:fill="FFFFFF"/>
    </w:rPr>
  </w:style>
  <w:style w:type="character" w:customStyle="1" w:styleId="aff">
    <w:name w:val="Основной текст + Полужирный;Курсив"/>
    <w:basedOn w:val="afb"/>
    <w:rsid w:val="00AD71BE"/>
    <w:rPr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D71BE"/>
    <w:rPr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71BE"/>
    <w:pPr>
      <w:shd w:val="clear" w:color="auto" w:fill="FFFFFF"/>
      <w:spacing w:before="120" w:after="0" w:line="0" w:lineRule="atLeast"/>
      <w:ind w:hanging="1040"/>
    </w:pPr>
    <w:rPr>
      <w:sz w:val="20"/>
      <w:szCs w:val="20"/>
    </w:rPr>
  </w:style>
  <w:style w:type="character" w:customStyle="1" w:styleId="61">
    <w:name w:val="Основной текст6"/>
    <w:basedOn w:val="afb"/>
    <w:rsid w:val="00AD71BE"/>
    <w:rPr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AD71BE"/>
    <w:rPr>
      <w:spacing w:val="-20"/>
      <w:sz w:val="20"/>
      <w:szCs w:val="20"/>
      <w:shd w:val="clear" w:color="auto" w:fill="FFFFFF"/>
    </w:rPr>
  </w:style>
  <w:style w:type="character" w:customStyle="1" w:styleId="71">
    <w:name w:val="Основной текст7"/>
    <w:basedOn w:val="afb"/>
    <w:rsid w:val="00AD71BE"/>
    <w:rPr>
      <w:sz w:val="20"/>
      <w:szCs w:val="20"/>
      <w:shd w:val="clear" w:color="auto" w:fill="FFFFFF"/>
    </w:rPr>
  </w:style>
  <w:style w:type="character" w:customStyle="1" w:styleId="81">
    <w:name w:val="Основной текст8"/>
    <w:basedOn w:val="afb"/>
    <w:rsid w:val="00AD71BE"/>
    <w:rPr>
      <w:sz w:val="20"/>
      <w:szCs w:val="20"/>
      <w:shd w:val="clear" w:color="auto" w:fill="FFFFFF"/>
    </w:rPr>
  </w:style>
  <w:style w:type="character" w:customStyle="1" w:styleId="aff0">
    <w:name w:val="Основной текст + Курсив"/>
    <w:basedOn w:val="afb"/>
    <w:rsid w:val="00AD71BE"/>
    <w:rPr>
      <w:i/>
      <w:iCs/>
      <w:sz w:val="20"/>
      <w:szCs w:val="20"/>
      <w:shd w:val="clear" w:color="auto" w:fill="FFFFFF"/>
    </w:rPr>
  </w:style>
  <w:style w:type="character" w:customStyle="1" w:styleId="91">
    <w:name w:val="Основной текст9"/>
    <w:basedOn w:val="afb"/>
    <w:rsid w:val="00AD71BE"/>
    <w:rPr>
      <w:sz w:val="20"/>
      <w:szCs w:val="20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AD71BE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AD71BE"/>
    <w:pPr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4"/>
      <w:szCs w:val="14"/>
    </w:rPr>
  </w:style>
  <w:style w:type="character" w:customStyle="1" w:styleId="45pt">
    <w:name w:val="Основной текст + 4;5 pt"/>
    <w:basedOn w:val="afb"/>
    <w:rsid w:val="00AD71BE"/>
    <w:rPr>
      <w:sz w:val="9"/>
      <w:szCs w:val="9"/>
      <w:shd w:val="clear" w:color="auto" w:fill="FFFFFF"/>
    </w:rPr>
  </w:style>
  <w:style w:type="character" w:customStyle="1" w:styleId="100">
    <w:name w:val="Основной текст10"/>
    <w:basedOn w:val="afb"/>
    <w:rsid w:val="00AD71BE"/>
    <w:rPr>
      <w:sz w:val="20"/>
      <w:szCs w:val="20"/>
      <w:shd w:val="clear" w:color="auto" w:fill="FFFFFF"/>
    </w:rPr>
  </w:style>
  <w:style w:type="character" w:customStyle="1" w:styleId="Impact105pt">
    <w:name w:val="Основной текст + Impact;10;5 pt"/>
    <w:basedOn w:val="afb"/>
    <w:rsid w:val="00AD71B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1">
    <w:name w:val="Заголовок №4 (2)"/>
    <w:basedOn w:val="42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UnicodeMS5pt">
    <w:name w:val="Основной текст + Arial Unicode MS;5 pt"/>
    <w:basedOn w:val="afb"/>
    <w:rsid w:val="00AD71BE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aff1">
    <w:name w:val="Подпись к картинке + Полужирный"/>
    <w:basedOn w:val="afc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11"/>
    <w:basedOn w:val="afb"/>
    <w:rsid w:val="00AD71BE"/>
    <w:rPr>
      <w:sz w:val="20"/>
      <w:szCs w:val="20"/>
      <w:shd w:val="clear" w:color="auto" w:fill="FFFFFF"/>
    </w:rPr>
  </w:style>
  <w:style w:type="character" w:customStyle="1" w:styleId="120">
    <w:name w:val="Основной текст12"/>
    <w:basedOn w:val="afb"/>
    <w:rsid w:val="00AD71BE"/>
    <w:rPr>
      <w:sz w:val="20"/>
      <w:szCs w:val="20"/>
      <w:shd w:val="clear" w:color="auto" w:fill="FFFFFF"/>
    </w:rPr>
  </w:style>
  <w:style w:type="character" w:customStyle="1" w:styleId="44">
    <w:name w:val="Основной текст (4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13"/>
    <w:basedOn w:val="afb"/>
    <w:rsid w:val="00AD71BE"/>
    <w:rPr>
      <w:sz w:val="20"/>
      <w:szCs w:val="20"/>
      <w:shd w:val="clear" w:color="auto" w:fill="FFFFFF"/>
    </w:rPr>
  </w:style>
  <w:style w:type="character" w:customStyle="1" w:styleId="140">
    <w:name w:val="Основной текст14"/>
    <w:basedOn w:val="afb"/>
    <w:rsid w:val="00AD71BE"/>
    <w:rPr>
      <w:sz w:val="20"/>
      <w:szCs w:val="20"/>
      <w:shd w:val="clear" w:color="auto" w:fill="FFFFFF"/>
    </w:rPr>
  </w:style>
  <w:style w:type="character" w:customStyle="1" w:styleId="aff2">
    <w:name w:val="Подпись к картинке"/>
    <w:basedOn w:val="afc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ной текст15"/>
    <w:basedOn w:val="afb"/>
    <w:rsid w:val="00AD71BE"/>
    <w:rPr>
      <w:sz w:val="20"/>
      <w:szCs w:val="20"/>
      <w:shd w:val="clear" w:color="auto" w:fill="FFFFFF"/>
    </w:rPr>
  </w:style>
  <w:style w:type="character" w:customStyle="1" w:styleId="160">
    <w:name w:val="Основной текст16"/>
    <w:basedOn w:val="afb"/>
    <w:rsid w:val="00AD71BE"/>
    <w:rPr>
      <w:sz w:val="20"/>
      <w:szCs w:val="20"/>
      <w:shd w:val="clear" w:color="auto" w:fill="FFFFFF"/>
    </w:rPr>
  </w:style>
  <w:style w:type="character" w:customStyle="1" w:styleId="170">
    <w:name w:val="Основной текст17"/>
    <w:basedOn w:val="afb"/>
    <w:rsid w:val="00AD71BE"/>
    <w:rPr>
      <w:sz w:val="20"/>
      <w:szCs w:val="20"/>
      <w:shd w:val="clear" w:color="auto" w:fill="FFFFFF"/>
    </w:rPr>
  </w:style>
  <w:style w:type="character" w:customStyle="1" w:styleId="18">
    <w:name w:val="Основной текст18"/>
    <w:basedOn w:val="afb"/>
    <w:rsid w:val="00AD71BE"/>
    <w:rPr>
      <w:sz w:val="20"/>
      <w:szCs w:val="20"/>
      <w:shd w:val="clear" w:color="auto" w:fill="FFFFFF"/>
    </w:rPr>
  </w:style>
  <w:style w:type="character" w:customStyle="1" w:styleId="19">
    <w:name w:val="Основной текст19"/>
    <w:basedOn w:val="afb"/>
    <w:rsid w:val="00AD71BE"/>
    <w:rPr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fb"/>
    <w:rsid w:val="00AD71BE"/>
    <w:rPr>
      <w:sz w:val="20"/>
      <w:szCs w:val="20"/>
      <w:shd w:val="clear" w:color="auto" w:fill="FFFFFF"/>
    </w:rPr>
  </w:style>
  <w:style w:type="character" w:customStyle="1" w:styleId="210">
    <w:name w:val="Основной текст21"/>
    <w:basedOn w:val="afb"/>
    <w:rsid w:val="00AD71BE"/>
    <w:rPr>
      <w:sz w:val="20"/>
      <w:szCs w:val="20"/>
      <w:shd w:val="clear" w:color="auto" w:fill="FFFFFF"/>
    </w:rPr>
  </w:style>
  <w:style w:type="character" w:customStyle="1" w:styleId="220">
    <w:name w:val="Основной текст22"/>
    <w:basedOn w:val="afb"/>
    <w:rsid w:val="00AD71BE"/>
    <w:rPr>
      <w:sz w:val="20"/>
      <w:szCs w:val="20"/>
      <w:shd w:val="clear" w:color="auto" w:fill="FFFFFF"/>
    </w:rPr>
  </w:style>
  <w:style w:type="character" w:customStyle="1" w:styleId="230">
    <w:name w:val="Основной текст23"/>
    <w:basedOn w:val="afb"/>
    <w:rsid w:val="00AD71BE"/>
    <w:rPr>
      <w:sz w:val="20"/>
      <w:szCs w:val="20"/>
      <w:shd w:val="clear" w:color="auto" w:fill="FFFFFF"/>
    </w:rPr>
  </w:style>
  <w:style w:type="character" w:customStyle="1" w:styleId="240">
    <w:name w:val="Основной текст24"/>
    <w:basedOn w:val="afb"/>
    <w:rsid w:val="00AD71BE"/>
    <w:rPr>
      <w:sz w:val="20"/>
      <w:szCs w:val="20"/>
      <w:shd w:val="clear" w:color="auto" w:fill="FFFFFF"/>
    </w:rPr>
  </w:style>
  <w:style w:type="character" w:customStyle="1" w:styleId="250">
    <w:name w:val="Основной текст25"/>
    <w:basedOn w:val="afb"/>
    <w:rsid w:val="00AD71BE"/>
    <w:rPr>
      <w:sz w:val="20"/>
      <w:szCs w:val="20"/>
      <w:shd w:val="clear" w:color="auto" w:fill="FFFFFF"/>
    </w:rPr>
  </w:style>
  <w:style w:type="character" w:customStyle="1" w:styleId="26">
    <w:name w:val="Основной текст26"/>
    <w:basedOn w:val="afb"/>
    <w:rsid w:val="00AD71BE"/>
    <w:rPr>
      <w:sz w:val="20"/>
      <w:szCs w:val="20"/>
      <w:shd w:val="clear" w:color="auto" w:fill="FFFFFF"/>
    </w:rPr>
  </w:style>
  <w:style w:type="character" w:customStyle="1" w:styleId="27">
    <w:name w:val="Основной текст27"/>
    <w:basedOn w:val="afb"/>
    <w:rsid w:val="00AD71BE"/>
    <w:rPr>
      <w:sz w:val="20"/>
      <w:szCs w:val="20"/>
      <w:shd w:val="clear" w:color="auto" w:fill="FFFFFF"/>
    </w:rPr>
  </w:style>
  <w:style w:type="character" w:customStyle="1" w:styleId="28">
    <w:name w:val="Основной текст28"/>
    <w:basedOn w:val="afb"/>
    <w:rsid w:val="00AD71BE"/>
    <w:rPr>
      <w:sz w:val="20"/>
      <w:szCs w:val="20"/>
      <w:shd w:val="clear" w:color="auto" w:fill="FFFFFF"/>
    </w:rPr>
  </w:style>
  <w:style w:type="character" w:customStyle="1" w:styleId="29">
    <w:name w:val="Основной текст29"/>
    <w:basedOn w:val="afb"/>
    <w:rsid w:val="00AD71BE"/>
    <w:rPr>
      <w:sz w:val="20"/>
      <w:szCs w:val="20"/>
      <w:shd w:val="clear" w:color="auto" w:fill="FFFFFF"/>
    </w:rPr>
  </w:style>
  <w:style w:type="character" w:customStyle="1" w:styleId="54">
    <w:name w:val="Основной текст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"/>
    <w:basedOn w:val="54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30"/>
    <w:basedOn w:val="afb"/>
    <w:rsid w:val="00AD71BE"/>
    <w:rPr>
      <w:sz w:val="20"/>
      <w:szCs w:val="20"/>
      <w:shd w:val="clear" w:color="auto" w:fill="FFFFFF"/>
    </w:rPr>
  </w:style>
  <w:style w:type="character" w:customStyle="1" w:styleId="310">
    <w:name w:val="Основной текст31"/>
    <w:basedOn w:val="afb"/>
    <w:rsid w:val="00AD71BE"/>
    <w:rPr>
      <w:sz w:val="20"/>
      <w:szCs w:val="20"/>
      <w:shd w:val="clear" w:color="auto" w:fill="FFFFFF"/>
    </w:rPr>
  </w:style>
  <w:style w:type="character" w:customStyle="1" w:styleId="320">
    <w:name w:val="Основной текст32"/>
    <w:basedOn w:val="afb"/>
    <w:rsid w:val="00AD71BE"/>
    <w:rPr>
      <w:sz w:val="20"/>
      <w:szCs w:val="20"/>
      <w:shd w:val="clear" w:color="auto" w:fill="FFFFFF"/>
    </w:rPr>
  </w:style>
  <w:style w:type="character" w:customStyle="1" w:styleId="330">
    <w:name w:val="Основной текст33"/>
    <w:basedOn w:val="afb"/>
    <w:rsid w:val="00AD71BE"/>
    <w:rPr>
      <w:sz w:val="20"/>
      <w:szCs w:val="20"/>
      <w:shd w:val="clear" w:color="auto" w:fill="FFFFFF"/>
    </w:rPr>
  </w:style>
  <w:style w:type="character" w:customStyle="1" w:styleId="340">
    <w:name w:val="Основной текст34"/>
    <w:basedOn w:val="afb"/>
    <w:rsid w:val="00AD71BE"/>
    <w:rPr>
      <w:sz w:val="20"/>
      <w:szCs w:val="20"/>
      <w:shd w:val="clear" w:color="auto" w:fill="FFFFFF"/>
    </w:rPr>
  </w:style>
  <w:style w:type="character" w:customStyle="1" w:styleId="350">
    <w:name w:val="Основной текст35"/>
    <w:basedOn w:val="afb"/>
    <w:rsid w:val="00AD71BE"/>
    <w:rPr>
      <w:sz w:val="20"/>
      <w:szCs w:val="20"/>
      <w:shd w:val="clear" w:color="auto" w:fill="FFFFFF"/>
    </w:rPr>
  </w:style>
  <w:style w:type="character" w:customStyle="1" w:styleId="360">
    <w:name w:val="Основной текст36"/>
    <w:basedOn w:val="afb"/>
    <w:rsid w:val="00AD71BE"/>
    <w:rPr>
      <w:sz w:val="20"/>
      <w:szCs w:val="20"/>
      <w:shd w:val="clear" w:color="auto" w:fill="FFFFFF"/>
    </w:rPr>
  </w:style>
  <w:style w:type="character" w:customStyle="1" w:styleId="370">
    <w:name w:val="Основной текст37"/>
    <w:basedOn w:val="afb"/>
    <w:rsid w:val="00AD71BE"/>
    <w:rPr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AD71BE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D71BE"/>
    <w:pPr>
      <w:shd w:val="clear" w:color="auto" w:fill="FFFFFF"/>
      <w:spacing w:before="360" w:after="60" w:line="317" w:lineRule="exact"/>
    </w:pPr>
    <w:rPr>
      <w:sz w:val="28"/>
      <w:szCs w:val="28"/>
    </w:rPr>
  </w:style>
  <w:style w:type="character" w:customStyle="1" w:styleId="aff3">
    <w:name w:val="Основной текст + Полужирный"/>
    <w:basedOn w:val="afb"/>
    <w:rsid w:val="00AD71BE"/>
    <w:rPr>
      <w:b/>
      <w:bCs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fb"/>
    <w:rsid w:val="00AD71BE"/>
    <w:rPr>
      <w:sz w:val="20"/>
      <w:szCs w:val="20"/>
      <w:shd w:val="clear" w:color="auto" w:fill="FFFFFF"/>
    </w:rPr>
  </w:style>
  <w:style w:type="character" w:customStyle="1" w:styleId="39">
    <w:name w:val="Основной текст39"/>
    <w:basedOn w:val="afb"/>
    <w:rsid w:val="00AD71BE"/>
    <w:rPr>
      <w:sz w:val="20"/>
      <w:szCs w:val="20"/>
      <w:shd w:val="clear" w:color="auto" w:fill="FFFFFF"/>
    </w:rPr>
  </w:style>
  <w:style w:type="character" w:customStyle="1" w:styleId="400">
    <w:name w:val="Основной текст40"/>
    <w:basedOn w:val="afb"/>
    <w:rsid w:val="00AD71BE"/>
    <w:rPr>
      <w:sz w:val="20"/>
      <w:szCs w:val="20"/>
      <w:shd w:val="clear" w:color="auto" w:fill="FFFFFF"/>
    </w:rPr>
  </w:style>
  <w:style w:type="character" w:customStyle="1" w:styleId="410">
    <w:name w:val="Основной текст41"/>
    <w:basedOn w:val="afb"/>
    <w:rsid w:val="00AD71BE"/>
    <w:rPr>
      <w:sz w:val="20"/>
      <w:szCs w:val="20"/>
      <w:shd w:val="clear" w:color="auto" w:fill="FFFFFF"/>
    </w:rPr>
  </w:style>
  <w:style w:type="character" w:customStyle="1" w:styleId="422">
    <w:name w:val="Основной текст42"/>
    <w:basedOn w:val="afb"/>
    <w:rsid w:val="00AD71BE"/>
    <w:rPr>
      <w:sz w:val="20"/>
      <w:szCs w:val="20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AD71BE"/>
    <w:rPr>
      <w:sz w:val="16"/>
      <w:szCs w:val="1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D71BE"/>
    <w:pPr>
      <w:shd w:val="clear" w:color="auto" w:fill="FFFFFF"/>
      <w:spacing w:after="0" w:line="182" w:lineRule="exact"/>
      <w:jc w:val="center"/>
    </w:pPr>
    <w:rPr>
      <w:sz w:val="16"/>
      <w:szCs w:val="16"/>
    </w:rPr>
  </w:style>
  <w:style w:type="character" w:customStyle="1" w:styleId="92">
    <w:name w:val="Основной текст (9)_"/>
    <w:basedOn w:val="a0"/>
    <w:link w:val="93"/>
    <w:rsid w:val="00AD71BE"/>
    <w:rPr>
      <w:sz w:val="30"/>
      <w:szCs w:val="30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D71BE"/>
    <w:pPr>
      <w:shd w:val="clear" w:color="auto" w:fill="FFFFFF"/>
      <w:spacing w:after="0" w:line="0" w:lineRule="atLeast"/>
      <w:ind w:hanging="460"/>
    </w:pPr>
    <w:rPr>
      <w:sz w:val="30"/>
      <w:szCs w:val="30"/>
    </w:rPr>
  </w:style>
  <w:style w:type="character" w:customStyle="1" w:styleId="82">
    <w:name w:val="Основной текст (8)_"/>
    <w:basedOn w:val="a0"/>
    <w:link w:val="83"/>
    <w:rsid w:val="00AD71BE"/>
    <w:rPr>
      <w:spacing w:val="-10"/>
      <w:sz w:val="30"/>
      <w:szCs w:val="3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AD71BE"/>
    <w:pPr>
      <w:shd w:val="clear" w:color="auto" w:fill="FFFFFF"/>
      <w:spacing w:after="0" w:line="0" w:lineRule="atLeast"/>
    </w:pPr>
    <w:rPr>
      <w:spacing w:val="-10"/>
      <w:sz w:val="30"/>
      <w:szCs w:val="30"/>
    </w:rPr>
  </w:style>
  <w:style w:type="character" w:customStyle="1" w:styleId="101">
    <w:name w:val="Основной текст (10)_"/>
    <w:basedOn w:val="a0"/>
    <w:link w:val="102"/>
    <w:rsid w:val="00AD71BE"/>
    <w:rPr>
      <w:spacing w:val="-100"/>
      <w:sz w:val="106"/>
      <w:szCs w:val="10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D71BE"/>
    <w:pPr>
      <w:shd w:val="clear" w:color="auto" w:fill="FFFFFF"/>
      <w:spacing w:after="0" w:line="0" w:lineRule="atLeast"/>
    </w:pPr>
    <w:rPr>
      <w:spacing w:val="-100"/>
      <w:sz w:val="106"/>
      <w:szCs w:val="106"/>
    </w:rPr>
  </w:style>
  <w:style w:type="character" w:customStyle="1" w:styleId="111">
    <w:name w:val="Основной текст (11)_"/>
    <w:basedOn w:val="a0"/>
    <w:link w:val="112"/>
    <w:rsid w:val="00AD71BE"/>
    <w:rPr>
      <w:rFonts w:ascii="Arial Narrow" w:eastAsia="Arial Narrow" w:hAnsi="Arial Narrow" w:cs="Arial Narrow"/>
      <w:sz w:val="49"/>
      <w:szCs w:val="4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AD71B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49"/>
      <w:szCs w:val="49"/>
    </w:rPr>
  </w:style>
  <w:style w:type="character" w:customStyle="1" w:styleId="2a">
    <w:name w:val="Заголовок №2_"/>
    <w:basedOn w:val="a0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lang w:val="en-US"/>
    </w:rPr>
  </w:style>
  <w:style w:type="character" w:customStyle="1" w:styleId="2b">
    <w:name w:val="Заголовок №2"/>
    <w:basedOn w:val="2a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u w:val="single"/>
      <w:lang w:val="en-US"/>
    </w:rPr>
  </w:style>
  <w:style w:type="character" w:customStyle="1" w:styleId="45">
    <w:name w:val="Основной текст (4) + Полужирный"/>
    <w:basedOn w:val="4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6">
    <w:name w:val="Подпись к картинке (4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7">
    <w:name w:val="Подпись к картинке (4)"/>
    <w:basedOn w:val="4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  <w:u w:val="single"/>
    </w:rPr>
  </w:style>
  <w:style w:type="character" w:customStyle="1" w:styleId="56">
    <w:name w:val="Подпись к картинке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7">
    <w:name w:val="Подпись к картинке (5)"/>
    <w:basedOn w:val="5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31">
    <w:name w:val="Основной текст (13)_"/>
    <w:basedOn w:val="a0"/>
    <w:link w:val="132"/>
    <w:rsid w:val="00AD71BE"/>
    <w:rPr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D71BE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131pt">
    <w:name w:val="Основной текст (13) + Интервал 1 pt"/>
    <w:basedOn w:val="131"/>
    <w:rsid w:val="00AD71BE"/>
    <w:rPr>
      <w:spacing w:val="20"/>
      <w:sz w:val="20"/>
      <w:szCs w:val="20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AD71BE"/>
    <w:rPr>
      <w:spacing w:val="-10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AD71BE"/>
    <w:pPr>
      <w:shd w:val="clear" w:color="auto" w:fill="FFFFFF"/>
      <w:spacing w:before="60" w:after="0" w:line="206" w:lineRule="exact"/>
      <w:ind w:firstLine="540"/>
    </w:pPr>
    <w:rPr>
      <w:spacing w:val="-10"/>
      <w:sz w:val="21"/>
      <w:szCs w:val="21"/>
    </w:rPr>
  </w:style>
  <w:style w:type="character" w:customStyle="1" w:styleId="1410pt0pt">
    <w:name w:val="Основной текст (14) + 10 pt;Не полужирный;Интервал 0 pt"/>
    <w:basedOn w:val="141"/>
    <w:rsid w:val="00AD71BE"/>
    <w:rPr>
      <w:b/>
      <w:bCs/>
      <w:spacing w:val="0"/>
      <w:sz w:val="20"/>
      <w:szCs w:val="20"/>
      <w:shd w:val="clear" w:color="auto" w:fill="FFFFFF"/>
    </w:rPr>
  </w:style>
  <w:style w:type="character" w:customStyle="1" w:styleId="430">
    <w:name w:val="Основной текст43"/>
    <w:basedOn w:val="afb"/>
    <w:rsid w:val="00AD71BE"/>
    <w:rPr>
      <w:sz w:val="20"/>
      <w:szCs w:val="20"/>
      <w:shd w:val="clear" w:color="auto" w:fill="FFFFFF"/>
    </w:rPr>
  </w:style>
  <w:style w:type="character" w:customStyle="1" w:styleId="440">
    <w:name w:val="Основной текст44"/>
    <w:basedOn w:val="afb"/>
    <w:rsid w:val="00AD71BE"/>
    <w:rPr>
      <w:sz w:val="20"/>
      <w:szCs w:val="20"/>
      <w:shd w:val="clear" w:color="auto" w:fill="FFFFFF"/>
    </w:rPr>
  </w:style>
  <w:style w:type="character" w:customStyle="1" w:styleId="450">
    <w:name w:val="Основной текст45"/>
    <w:basedOn w:val="afb"/>
    <w:rsid w:val="00AD71BE"/>
    <w:rPr>
      <w:sz w:val="20"/>
      <w:szCs w:val="20"/>
      <w:shd w:val="clear" w:color="auto" w:fill="FFFFFF"/>
    </w:rPr>
  </w:style>
  <w:style w:type="character" w:customStyle="1" w:styleId="460">
    <w:name w:val="Основной текст46"/>
    <w:basedOn w:val="afb"/>
    <w:rsid w:val="00AD71BE"/>
    <w:rPr>
      <w:sz w:val="20"/>
      <w:szCs w:val="20"/>
      <w:shd w:val="clear" w:color="auto" w:fill="FFFFFF"/>
    </w:rPr>
  </w:style>
  <w:style w:type="character" w:customStyle="1" w:styleId="470">
    <w:name w:val="Основной текст47"/>
    <w:basedOn w:val="afb"/>
    <w:rsid w:val="00AD71BE"/>
    <w:rPr>
      <w:sz w:val="20"/>
      <w:szCs w:val="20"/>
      <w:shd w:val="clear" w:color="auto" w:fill="FFFFFF"/>
    </w:rPr>
  </w:style>
  <w:style w:type="character" w:customStyle="1" w:styleId="48">
    <w:name w:val="Основной текст48"/>
    <w:basedOn w:val="afb"/>
    <w:rsid w:val="00AD71BE"/>
    <w:rPr>
      <w:sz w:val="20"/>
      <w:szCs w:val="20"/>
      <w:shd w:val="clear" w:color="auto" w:fill="FFFFFF"/>
    </w:rPr>
  </w:style>
  <w:style w:type="character" w:customStyle="1" w:styleId="49">
    <w:name w:val="Основной текст49"/>
    <w:basedOn w:val="afb"/>
    <w:rsid w:val="00AD71BE"/>
    <w:rPr>
      <w:sz w:val="20"/>
      <w:szCs w:val="20"/>
      <w:shd w:val="clear" w:color="auto" w:fill="FFFFFF"/>
    </w:rPr>
  </w:style>
  <w:style w:type="character" w:customStyle="1" w:styleId="4a">
    <w:name w:val="Основной текст (4)"/>
    <w:basedOn w:val="4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0">
    <w:name w:val="Основной текст50"/>
    <w:basedOn w:val="afb"/>
    <w:rsid w:val="00AD71BE"/>
    <w:rPr>
      <w:sz w:val="20"/>
      <w:szCs w:val="20"/>
      <w:shd w:val="clear" w:color="auto" w:fill="FFFFFF"/>
    </w:rPr>
  </w:style>
  <w:style w:type="character" w:customStyle="1" w:styleId="510">
    <w:name w:val="Основной текст51"/>
    <w:basedOn w:val="afb"/>
    <w:rsid w:val="00AD71BE"/>
    <w:rPr>
      <w:sz w:val="20"/>
      <w:szCs w:val="20"/>
      <w:shd w:val="clear" w:color="auto" w:fill="FFFFFF"/>
    </w:rPr>
  </w:style>
  <w:style w:type="character" w:customStyle="1" w:styleId="520">
    <w:name w:val="Основной текст52"/>
    <w:basedOn w:val="afb"/>
    <w:rsid w:val="00AD71BE"/>
    <w:rPr>
      <w:sz w:val="20"/>
      <w:szCs w:val="20"/>
      <w:shd w:val="clear" w:color="auto" w:fill="FFFFFF"/>
    </w:rPr>
  </w:style>
  <w:style w:type="character" w:customStyle="1" w:styleId="530">
    <w:name w:val="Основной текст53"/>
    <w:basedOn w:val="afb"/>
    <w:rsid w:val="00AD71BE"/>
    <w:rPr>
      <w:sz w:val="20"/>
      <w:szCs w:val="20"/>
      <w:shd w:val="clear" w:color="auto" w:fill="FFFFFF"/>
    </w:rPr>
  </w:style>
  <w:style w:type="character" w:customStyle="1" w:styleId="540">
    <w:name w:val="Основной текст54"/>
    <w:basedOn w:val="afb"/>
    <w:rsid w:val="00AD71BE"/>
    <w:rPr>
      <w:sz w:val="20"/>
      <w:szCs w:val="20"/>
      <w:shd w:val="clear" w:color="auto" w:fill="FFFFFF"/>
    </w:rPr>
  </w:style>
  <w:style w:type="character" w:customStyle="1" w:styleId="550">
    <w:name w:val="Основной текст55"/>
    <w:basedOn w:val="afb"/>
    <w:rsid w:val="00AD71BE"/>
    <w:rPr>
      <w:sz w:val="20"/>
      <w:szCs w:val="20"/>
      <w:shd w:val="clear" w:color="auto" w:fill="FFFFFF"/>
    </w:rPr>
  </w:style>
  <w:style w:type="character" w:customStyle="1" w:styleId="560">
    <w:name w:val="Основной текст56"/>
    <w:basedOn w:val="afb"/>
    <w:rsid w:val="00AD71BE"/>
    <w:rPr>
      <w:sz w:val="20"/>
      <w:szCs w:val="20"/>
      <w:shd w:val="clear" w:color="auto" w:fill="FFFFFF"/>
    </w:rPr>
  </w:style>
  <w:style w:type="character" w:customStyle="1" w:styleId="570">
    <w:name w:val="Основной текст57"/>
    <w:basedOn w:val="afb"/>
    <w:rsid w:val="00AD71BE"/>
    <w:rPr>
      <w:sz w:val="20"/>
      <w:szCs w:val="20"/>
      <w:shd w:val="clear" w:color="auto" w:fill="FFFFFF"/>
    </w:rPr>
  </w:style>
  <w:style w:type="character" w:customStyle="1" w:styleId="58">
    <w:name w:val="Основной текст58"/>
    <w:basedOn w:val="afb"/>
    <w:rsid w:val="00AD71BE"/>
    <w:rPr>
      <w:sz w:val="20"/>
      <w:szCs w:val="20"/>
      <w:shd w:val="clear" w:color="auto" w:fill="FFFFFF"/>
    </w:rPr>
  </w:style>
  <w:style w:type="character" w:customStyle="1" w:styleId="59">
    <w:name w:val="Основной текст59"/>
    <w:basedOn w:val="afb"/>
    <w:rsid w:val="00AD71BE"/>
    <w:rPr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fb"/>
    <w:rsid w:val="00AD71BE"/>
    <w:rPr>
      <w:sz w:val="20"/>
      <w:szCs w:val="20"/>
      <w:shd w:val="clear" w:color="auto" w:fill="FFFFFF"/>
    </w:rPr>
  </w:style>
  <w:style w:type="character" w:customStyle="1" w:styleId="610">
    <w:name w:val="Основной текст61"/>
    <w:basedOn w:val="afb"/>
    <w:rsid w:val="00AD71BE"/>
    <w:rPr>
      <w:sz w:val="20"/>
      <w:szCs w:val="20"/>
      <w:shd w:val="clear" w:color="auto" w:fill="FFFFFF"/>
    </w:rPr>
  </w:style>
  <w:style w:type="character" w:customStyle="1" w:styleId="620">
    <w:name w:val="Основной текст62"/>
    <w:basedOn w:val="afb"/>
    <w:rsid w:val="00AD71BE"/>
    <w:rPr>
      <w:sz w:val="20"/>
      <w:szCs w:val="20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AD71BE"/>
    <w:rPr>
      <w:sz w:val="23"/>
      <w:szCs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AD71BE"/>
    <w:pPr>
      <w:shd w:val="clear" w:color="auto" w:fill="FFFFFF"/>
      <w:spacing w:before="360" w:after="60" w:line="0" w:lineRule="atLeast"/>
      <w:ind w:hanging="460"/>
    </w:pPr>
    <w:rPr>
      <w:sz w:val="23"/>
      <w:szCs w:val="23"/>
    </w:rPr>
  </w:style>
  <w:style w:type="character" w:customStyle="1" w:styleId="630">
    <w:name w:val="Основной текст63"/>
    <w:basedOn w:val="afb"/>
    <w:rsid w:val="00AD71BE"/>
    <w:rPr>
      <w:sz w:val="20"/>
      <w:szCs w:val="20"/>
      <w:shd w:val="clear" w:color="auto" w:fill="FFFFFF"/>
    </w:rPr>
  </w:style>
  <w:style w:type="character" w:customStyle="1" w:styleId="151">
    <w:name w:val="Основной текст (15)_"/>
    <w:basedOn w:val="a0"/>
    <w:link w:val="152"/>
    <w:rsid w:val="00AD71BE"/>
    <w:rPr>
      <w:spacing w:val="-10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AD71BE"/>
    <w:pPr>
      <w:shd w:val="clear" w:color="auto" w:fill="FFFFFF"/>
      <w:spacing w:after="0" w:line="0" w:lineRule="atLeast"/>
    </w:pPr>
    <w:rPr>
      <w:spacing w:val="-10"/>
    </w:rPr>
  </w:style>
  <w:style w:type="character" w:customStyle="1" w:styleId="90pt">
    <w:name w:val="Основной текст (9) + Курсив;Интервал 0 pt"/>
    <w:basedOn w:val="92"/>
    <w:rsid w:val="00AD71BE"/>
    <w:rPr>
      <w:i/>
      <w:iCs/>
      <w:spacing w:val="-10"/>
      <w:sz w:val="30"/>
      <w:szCs w:val="30"/>
      <w:shd w:val="clear" w:color="auto" w:fill="FFFFFF"/>
    </w:rPr>
  </w:style>
  <w:style w:type="character" w:customStyle="1" w:styleId="94">
    <w:name w:val="Основной текст (9) + Полужирный;Курсив"/>
    <w:basedOn w:val="92"/>
    <w:rsid w:val="00AD71BE"/>
    <w:rPr>
      <w:b/>
      <w:bCs/>
      <w:i/>
      <w:iCs/>
      <w:sz w:val="30"/>
      <w:szCs w:val="30"/>
      <w:shd w:val="clear" w:color="auto" w:fill="FFFFFF"/>
    </w:rPr>
  </w:style>
  <w:style w:type="character" w:customStyle="1" w:styleId="161">
    <w:name w:val="Основной текст (16)_"/>
    <w:basedOn w:val="a0"/>
    <w:link w:val="162"/>
    <w:rsid w:val="00AD71B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62">
    <w:name w:val="Основной текст (16)"/>
    <w:basedOn w:val="a"/>
    <w:link w:val="161"/>
    <w:rsid w:val="00AD71BE"/>
    <w:pPr>
      <w:shd w:val="clear" w:color="auto" w:fill="FFFFFF"/>
      <w:spacing w:after="360" w:line="0" w:lineRule="atLeast"/>
      <w:ind w:hanging="44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9-1pt">
    <w:name w:val="Основной текст (9) + Интервал -1 pt"/>
    <w:basedOn w:val="92"/>
    <w:rsid w:val="00AD71BE"/>
    <w:rPr>
      <w:spacing w:val="-30"/>
      <w:sz w:val="30"/>
      <w:szCs w:val="30"/>
      <w:shd w:val="clear" w:color="auto" w:fill="FFFFFF"/>
      <w:lang w:val="en-US"/>
    </w:rPr>
  </w:style>
  <w:style w:type="character" w:customStyle="1" w:styleId="431">
    <w:name w:val="Заголовок №4 (3)_"/>
    <w:basedOn w:val="a0"/>
    <w:link w:val="432"/>
    <w:rsid w:val="00AD71BE"/>
    <w:rPr>
      <w:sz w:val="31"/>
      <w:szCs w:val="31"/>
      <w:shd w:val="clear" w:color="auto" w:fill="FFFFFF"/>
    </w:rPr>
  </w:style>
  <w:style w:type="paragraph" w:customStyle="1" w:styleId="432">
    <w:name w:val="Заголовок №4 (3)"/>
    <w:basedOn w:val="a"/>
    <w:link w:val="431"/>
    <w:rsid w:val="00AD71BE"/>
    <w:pPr>
      <w:shd w:val="clear" w:color="auto" w:fill="FFFFFF"/>
      <w:spacing w:before="120" w:after="240" w:line="0" w:lineRule="atLeast"/>
      <w:ind w:hanging="440"/>
      <w:jc w:val="both"/>
      <w:outlineLvl w:val="3"/>
    </w:pPr>
    <w:rPr>
      <w:sz w:val="31"/>
      <w:szCs w:val="31"/>
    </w:rPr>
  </w:style>
  <w:style w:type="character" w:customStyle="1" w:styleId="64">
    <w:name w:val="Основной текст64"/>
    <w:basedOn w:val="afb"/>
    <w:rsid w:val="00AD71BE"/>
    <w:rPr>
      <w:sz w:val="20"/>
      <w:szCs w:val="20"/>
      <w:shd w:val="clear" w:color="auto" w:fill="FFFFFF"/>
    </w:rPr>
  </w:style>
  <w:style w:type="character" w:customStyle="1" w:styleId="65">
    <w:name w:val="Основной текст65"/>
    <w:basedOn w:val="afb"/>
    <w:rsid w:val="00AD71BE"/>
    <w:rPr>
      <w:sz w:val="20"/>
      <w:szCs w:val="20"/>
      <w:shd w:val="clear" w:color="auto" w:fill="FFFFFF"/>
    </w:rPr>
  </w:style>
  <w:style w:type="character" w:customStyle="1" w:styleId="171">
    <w:name w:val="Основной текст (17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72">
    <w:name w:val="Основной текст (17)"/>
    <w:basedOn w:val="171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6">
    <w:name w:val="Основной текст66"/>
    <w:basedOn w:val="afb"/>
    <w:rsid w:val="00AD71BE"/>
    <w:rPr>
      <w:sz w:val="20"/>
      <w:szCs w:val="20"/>
      <w:shd w:val="clear" w:color="auto" w:fill="FFFFFF"/>
    </w:rPr>
  </w:style>
  <w:style w:type="character" w:customStyle="1" w:styleId="67">
    <w:name w:val="Основной текст67"/>
    <w:basedOn w:val="afb"/>
    <w:rsid w:val="00AD71BE"/>
    <w:rPr>
      <w:sz w:val="20"/>
      <w:szCs w:val="20"/>
      <w:shd w:val="clear" w:color="auto" w:fill="FFFFFF"/>
    </w:rPr>
  </w:style>
  <w:style w:type="character" w:customStyle="1" w:styleId="68">
    <w:name w:val="Основной текст68"/>
    <w:basedOn w:val="afb"/>
    <w:rsid w:val="00AD71BE"/>
    <w:rPr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basedOn w:val="afd"/>
    <w:rsid w:val="00AD71BE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a">
    <w:name w:val="Заголовок №1_"/>
    <w:basedOn w:val="a0"/>
    <w:link w:val="1b"/>
    <w:rsid w:val="00AD71BE"/>
    <w:rPr>
      <w:spacing w:val="-10"/>
      <w:sz w:val="35"/>
      <w:szCs w:val="35"/>
      <w:shd w:val="clear" w:color="auto" w:fill="FFFFFF"/>
    </w:rPr>
  </w:style>
  <w:style w:type="paragraph" w:customStyle="1" w:styleId="1b">
    <w:name w:val="Заголовок №1"/>
    <w:basedOn w:val="a"/>
    <w:link w:val="1a"/>
    <w:rsid w:val="00AD71BE"/>
    <w:pPr>
      <w:shd w:val="clear" w:color="auto" w:fill="FFFFFF"/>
      <w:spacing w:before="180" w:after="0" w:line="411" w:lineRule="exact"/>
      <w:outlineLvl w:val="0"/>
    </w:pPr>
    <w:rPr>
      <w:spacing w:val="-10"/>
      <w:sz w:val="35"/>
      <w:szCs w:val="35"/>
    </w:rPr>
  </w:style>
  <w:style w:type="character" w:customStyle="1" w:styleId="16ArialUnicodeMS11pt0pt">
    <w:name w:val="Основной текст (16) + Arial Unicode MS;11 pt;Не полужирный;Интервал 0 pt"/>
    <w:basedOn w:val="161"/>
    <w:rsid w:val="00AD71BE"/>
    <w:rPr>
      <w:rFonts w:ascii="Arial Unicode MS" w:eastAsia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69">
    <w:name w:val="Подпись к картинке (6)_"/>
    <w:basedOn w:val="a0"/>
    <w:link w:val="6a"/>
    <w:rsid w:val="00AD71BE"/>
    <w:rPr>
      <w:sz w:val="16"/>
      <w:szCs w:val="16"/>
      <w:shd w:val="clear" w:color="auto" w:fill="FFFFFF"/>
    </w:rPr>
  </w:style>
  <w:style w:type="paragraph" w:customStyle="1" w:styleId="6a">
    <w:name w:val="Подпись к картинке (6)"/>
    <w:basedOn w:val="a"/>
    <w:link w:val="69"/>
    <w:rsid w:val="00AD71BE"/>
    <w:pPr>
      <w:shd w:val="clear" w:color="auto" w:fill="FFFFFF"/>
      <w:spacing w:after="0" w:line="178" w:lineRule="exact"/>
      <w:jc w:val="center"/>
    </w:pPr>
    <w:rPr>
      <w:sz w:val="16"/>
      <w:szCs w:val="16"/>
    </w:rPr>
  </w:style>
  <w:style w:type="character" w:customStyle="1" w:styleId="180">
    <w:name w:val="Основной текст (18)_"/>
    <w:basedOn w:val="a0"/>
    <w:link w:val="181"/>
    <w:rsid w:val="00AD71BE"/>
    <w:rPr>
      <w:sz w:val="20"/>
      <w:szCs w:val="20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AD71BE"/>
    <w:pPr>
      <w:shd w:val="clear" w:color="auto" w:fill="FFFFFF"/>
      <w:spacing w:after="0" w:line="235" w:lineRule="exact"/>
      <w:jc w:val="both"/>
    </w:pPr>
    <w:rPr>
      <w:sz w:val="20"/>
      <w:szCs w:val="20"/>
    </w:rPr>
  </w:style>
  <w:style w:type="character" w:customStyle="1" w:styleId="7pt">
    <w:name w:val="Основной текст + 7 pt"/>
    <w:basedOn w:val="afb"/>
    <w:rsid w:val="00AD71BE"/>
    <w:rPr>
      <w:sz w:val="14"/>
      <w:szCs w:val="14"/>
      <w:shd w:val="clear" w:color="auto" w:fill="FFFFFF"/>
    </w:rPr>
  </w:style>
  <w:style w:type="character" w:customStyle="1" w:styleId="6pt">
    <w:name w:val="Основной текст + 6 pt"/>
    <w:basedOn w:val="afb"/>
    <w:rsid w:val="00AD71BE"/>
    <w:rPr>
      <w:sz w:val="12"/>
      <w:szCs w:val="12"/>
      <w:shd w:val="clear" w:color="auto" w:fill="FFFFFF"/>
    </w:rPr>
  </w:style>
  <w:style w:type="character" w:customStyle="1" w:styleId="690">
    <w:name w:val="Основной текст69"/>
    <w:basedOn w:val="afb"/>
    <w:rsid w:val="00AD71BE"/>
    <w:rPr>
      <w:sz w:val="20"/>
      <w:szCs w:val="20"/>
      <w:shd w:val="clear" w:color="auto" w:fill="FFFFFF"/>
    </w:rPr>
  </w:style>
  <w:style w:type="character" w:customStyle="1" w:styleId="700">
    <w:name w:val="Основной текст70"/>
    <w:basedOn w:val="afb"/>
    <w:rsid w:val="00AD71BE"/>
    <w:rPr>
      <w:sz w:val="20"/>
      <w:szCs w:val="20"/>
      <w:shd w:val="clear" w:color="auto" w:fill="FFFFFF"/>
    </w:rPr>
  </w:style>
  <w:style w:type="character" w:customStyle="1" w:styleId="710">
    <w:name w:val="Основной текст71"/>
    <w:basedOn w:val="afb"/>
    <w:rsid w:val="00AD71BE"/>
    <w:rPr>
      <w:sz w:val="20"/>
      <w:szCs w:val="20"/>
      <w:shd w:val="clear" w:color="auto" w:fill="FFFFFF"/>
    </w:rPr>
  </w:style>
  <w:style w:type="character" w:customStyle="1" w:styleId="720">
    <w:name w:val="Основной текст72"/>
    <w:basedOn w:val="afb"/>
    <w:rsid w:val="00AD71BE"/>
    <w:rPr>
      <w:sz w:val="20"/>
      <w:szCs w:val="20"/>
      <w:shd w:val="clear" w:color="auto" w:fill="FFFFFF"/>
    </w:rPr>
  </w:style>
  <w:style w:type="character" w:customStyle="1" w:styleId="730">
    <w:name w:val="Основной текст73"/>
    <w:basedOn w:val="afb"/>
    <w:rsid w:val="00AD71BE"/>
    <w:rPr>
      <w:sz w:val="20"/>
      <w:szCs w:val="20"/>
      <w:shd w:val="clear" w:color="auto" w:fill="FFFFFF"/>
    </w:rPr>
  </w:style>
  <w:style w:type="character" w:customStyle="1" w:styleId="74">
    <w:name w:val="Основной текст74"/>
    <w:basedOn w:val="afb"/>
    <w:rsid w:val="00AD71BE"/>
    <w:rPr>
      <w:sz w:val="20"/>
      <w:szCs w:val="20"/>
      <w:shd w:val="clear" w:color="auto" w:fill="FFFFFF"/>
    </w:rPr>
  </w:style>
  <w:style w:type="character" w:customStyle="1" w:styleId="75">
    <w:name w:val="Подпись к картинке (7)_"/>
    <w:basedOn w:val="a0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6">
    <w:name w:val="Подпись к картинке (7)"/>
    <w:basedOn w:val="75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0">
    <w:name w:val="Основной текст75"/>
    <w:basedOn w:val="afb"/>
    <w:rsid w:val="00AD71BE"/>
    <w:rPr>
      <w:sz w:val="20"/>
      <w:szCs w:val="20"/>
      <w:shd w:val="clear" w:color="auto" w:fill="FFFFFF"/>
    </w:rPr>
  </w:style>
  <w:style w:type="character" w:customStyle="1" w:styleId="760">
    <w:name w:val="Основной текст76"/>
    <w:basedOn w:val="afb"/>
    <w:rsid w:val="00AD71BE"/>
    <w:rPr>
      <w:sz w:val="20"/>
      <w:szCs w:val="20"/>
      <w:shd w:val="clear" w:color="auto" w:fill="FFFFFF"/>
    </w:rPr>
  </w:style>
  <w:style w:type="character" w:customStyle="1" w:styleId="77">
    <w:name w:val="Основной текст77"/>
    <w:basedOn w:val="afb"/>
    <w:rsid w:val="00AD71BE"/>
    <w:rPr>
      <w:sz w:val="20"/>
      <w:szCs w:val="20"/>
      <w:shd w:val="clear" w:color="auto" w:fill="FFFFFF"/>
    </w:rPr>
  </w:style>
  <w:style w:type="character" w:customStyle="1" w:styleId="78">
    <w:name w:val="Основной текст78"/>
    <w:basedOn w:val="afb"/>
    <w:rsid w:val="00AD71BE"/>
    <w:rPr>
      <w:sz w:val="20"/>
      <w:szCs w:val="20"/>
      <w:shd w:val="clear" w:color="auto" w:fill="FFFFFF"/>
    </w:rPr>
  </w:style>
  <w:style w:type="character" w:customStyle="1" w:styleId="79">
    <w:name w:val="Основной текст79"/>
    <w:basedOn w:val="afb"/>
    <w:rsid w:val="00AD71BE"/>
    <w:rPr>
      <w:sz w:val="20"/>
      <w:szCs w:val="20"/>
      <w:shd w:val="clear" w:color="auto" w:fill="FFFFFF"/>
    </w:rPr>
  </w:style>
  <w:style w:type="character" w:customStyle="1" w:styleId="800">
    <w:name w:val="Основной текст80"/>
    <w:basedOn w:val="afb"/>
    <w:rsid w:val="00AD71BE"/>
    <w:rPr>
      <w:sz w:val="20"/>
      <w:szCs w:val="20"/>
      <w:shd w:val="clear" w:color="auto" w:fill="FFFFFF"/>
    </w:rPr>
  </w:style>
  <w:style w:type="character" w:customStyle="1" w:styleId="810">
    <w:name w:val="Основной текст81"/>
    <w:basedOn w:val="afb"/>
    <w:rsid w:val="00AD71BE"/>
    <w:rPr>
      <w:sz w:val="20"/>
      <w:szCs w:val="20"/>
      <w:shd w:val="clear" w:color="auto" w:fill="FFFFFF"/>
    </w:rPr>
  </w:style>
  <w:style w:type="character" w:customStyle="1" w:styleId="820">
    <w:name w:val="Основной текст82"/>
    <w:basedOn w:val="afb"/>
    <w:rsid w:val="00AD71BE"/>
    <w:rPr>
      <w:sz w:val="20"/>
      <w:szCs w:val="20"/>
      <w:shd w:val="clear" w:color="auto" w:fill="FFFFFF"/>
    </w:rPr>
  </w:style>
  <w:style w:type="character" w:customStyle="1" w:styleId="830">
    <w:name w:val="Основной текст83"/>
    <w:basedOn w:val="afb"/>
    <w:rsid w:val="00AD71BE"/>
    <w:rPr>
      <w:sz w:val="20"/>
      <w:szCs w:val="20"/>
      <w:shd w:val="clear" w:color="auto" w:fill="FFFFFF"/>
    </w:rPr>
  </w:style>
  <w:style w:type="character" w:customStyle="1" w:styleId="84">
    <w:name w:val="Основной текст84"/>
    <w:basedOn w:val="afb"/>
    <w:rsid w:val="00AD71BE"/>
    <w:rPr>
      <w:sz w:val="20"/>
      <w:szCs w:val="20"/>
      <w:shd w:val="clear" w:color="auto" w:fill="FFFFFF"/>
    </w:rPr>
  </w:style>
  <w:style w:type="character" w:customStyle="1" w:styleId="85">
    <w:name w:val="Основной текст85"/>
    <w:basedOn w:val="afb"/>
    <w:rsid w:val="00AD71BE"/>
    <w:rPr>
      <w:sz w:val="20"/>
      <w:szCs w:val="20"/>
      <w:shd w:val="clear" w:color="auto" w:fill="FFFFFF"/>
    </w:rPr>
  </w:style>
  <w:style w:type="character" w:customStyle="1" w:styleId="86">
    <w:name w:val="Основной текст86"/>
    <w:basedOn w:val="afb"/>
    <w:rsid w:val="00AD71BE"/>
    <w:rPr>
      <w:sz w:val="20"/>
      <w:szCs w:val="20"/>
      <w:shd w:val="clear" w:color="auto" w:fill="FFFFFF"/>
    </w:rPr>
  </w:style>
  <w:style w:type="character" w:customStyle="1" w:styleId="133">
    <w:name w:val="Основной текст (13) + Не курсив"/>
    <w:basedOn w:val="131"/>
    <w:rsid w:val="00AD71BE"/>
    <w:rPr>
      <w:i/>
      <w:iCs/>
      <w:sz w:val="20"/>
      <w:szCs w:val="20"/>
      <w:shd w:val="clear" w:color="auto" w:fill="FFFFFF"/>
    </w:rPr>
  </w:style>
  <w:style w:type="character" w:customStyle="1" w:styleId="87">
    <w:name w:val="Основной текст87"/>
    <w:basedOn w:val="afb"/>
    <w:rsid w:val="00AD71BE"/>
    <w:rPr>
      <w:sz w:val="20"/>
      <w:szCs w:val="20"/>
      <w:shd w:val="clear" w:color="auto" w:fill="FFFFFF"/>
    </w:rPr>
  </w:style>
  <w:style w:type="character" w:customStyle="1" w:styleId="88">
    <w:name w:val="Основной текст88"/>
    <w:basedOn w:val="afb"/>
    <w:rsid w:val="00AD71BE"/>
    <w:rPr>
      <w:sz w:val="20"/>
      <w:szCs w:val="20"/>
      <w:shd w:val="clear" w:color="auto" w:fill="FFFFFF"/>
    </w:rPr>
  </w:style>
  <w:style w:type="character" w:customStyle="1" w:styleId="89">
    <w:name w:val="Основной текст89"/>
    <w:basedOn w:val="afb"/>
    <w:rsid w:val="00AD71BE"/>
    <w:rPr>
      <w:sz w:val="20"/>
      <w:szCs w:val="20"/>
      <w:shd w:val="clear" w:color="auto" w:fill="FFFFFF"/>
    </w:rPr>
  </w:style>
  <w:style w:type="character" w:customStyle="1" w:styleId="900">
    <w:name w:val="Основной текст90"/>
    <w:basedOn w:val="afb"/>
    <w:rsid w:val="00AD71BE"/>
    <w:rPr>
      <w:sz w:val="20"/>
      <w:szCs w:val="20"/>
      <w:shd w:val="clear" w:color="auto" w:fill="FFFFFF"/>
    </w:rPr>
  </w:style>
  <w:style w:type="character" w:customStyle="1" w:styleId="9pt75">
    <w:name w:val="Основной текст + 9 pt;Курсив;Масштаб 75%"/>
    <w:basedOn w:val="afb"/>
    <w:rsid w:val="00AD71BE"/>
    <w:rPr>
      <w:i/>
      <w:iCs/>
      <w:w w:val="75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afb"/>
    <w:rsid w:val="00AD71BE"/>
    <w:rPr>
      <w:i/>
      <w:iCs/>
      <w:sz w:val="16"/>
      <w:szCs w:val="16"/>
      <w:shd w:val="clear" w:color="auto" w:fill="FFFFFF"/>
    </w:rPr>
  </w:style>
  <w:style w:type="character" w:customStyle="1" w:styleId="910">
    <w:name w:val="Основной текст91"/>
    <w:basedOn w:val="afb"/>
    <w:rsid w:val="00AD71BE"/>
    <w:rPr>
      <w:sz w:val="20"/>
      <w:szCs w:val="20"/>
      <w:shd w:val="clear" w:color="auto" w:fill="FFFFFF"/>
    </w:rPr>
  </w:style>
  <w:style w:type="character" w:customStyle="1" w:styleId="920">
    <w:name w:val="Основной текст92"/>
    <w:basedOn w:val="afb"/>
    <w:rsid w:val="00AD71BE"/>
    <w:rPr>
      <w:sz w:val="20"/>
      <w:szCs w:val="20"/>
      <w:shd w:val="clear" w:color="auto" w:fill="FFFFFF"/>
    </w:rPr>
  </w:style>
  <w:style w:type="character" w:customStyle="1" w:styleId="Tahoma85pt">
    <w:name w:val="Основной текст + Tahoma;8;5 pt"/>
    <w:basedOn w:val="afb"/>
    <w:rsid w:val="00AD71B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a">
    <w:name w:val="Подпись к картинке (3)"/>
    <w:basedOn w:val="32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0">
    <w:name w:val="Основной текст93"/>
    <w:basedOn w:val="afb"/>
    <w:rsid w:val="00AD71BE"/>
    <w:rPr>
      <w:sz w:val="20"/>
      <w:szCs w:val="20"/>
      <w:u w:val="single"/>
      <w:shd w:val="clear" w:color="auto" w:fill="FFFFFF"/>
    </w:rPr>
  </w:style>
  <w:style w:type="character" w:customStyle="1" w:styleId="190">
    <w:name w:val="Основной текст (19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1">
    <w:name w:val="Основной текст (19)"/>
    <w:basedOn w:val="19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1">
    <w:name w:val="Основной текст (2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ArialNarrow">
    <w:name w:val="Основной текст (22) + Arial Narrow"/>
    <w:basedOn w:val="221"/>
    <w:rsid w:val="00AD71B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222">
    <w:name w:val="Основной текст (22)"/>
    <w:basedOn w:val="221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TimesNewRoman9pt75">
    <w:name w:val="Основной текст (22) + Times New Roman;9 pt;Курсив;Масштаб 75%"/>
    <w:basedOn w:val="221"/>
    <w:rsid w:val="00AD7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75"/>
      <w:sz w:val="18"/>
      <w:szCs w:val="18"/>
    </w:rPr>
  </w:style>
  <w:style w:type="character" w:customStyle="1" w:styleId="231">
    <w:name w:val="Основной текст (2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2">
    <w:name w:val="Основной текст (23)"/>
    <w:basedOn w:val="23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c">
    <w:name w:val="Подпись к таблице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d">
    <w:name w:val="Подпись к таблице (2)"/>
    <w:basedOn w:val="2c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1">
    <w:name w:val="Основной текст (21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12">
    <w:name w:val="Основной текст (21)"/>
    <w:basedOn w:val="21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01">
    <w:name w:val="Основной текст (20)_"/>
    <w:basedOn w:val="a0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"/>
    <w:basedOn w:val="201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f4">
    <w:name w:val="Подпись к таблиц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5">
    <w:name w:val="Подпись к таблице + Полужирный"/>
    <w:basedOn w:val="aff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таблице"/>
    <w:basedOn w:val="aff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40">
    <w:name w:val="Основной текст94"/>
    <w:basedOn w:val="afb"/>
    <w:rsid w:val="00AD71BE"/>
    <w:rPr>
      <w:sz w:val="20"/>
      <w:szCs w:val="20"/>
      <w:shd w:val="clear" w:color="auto" w:fill="FFFFFF"/>
    </w:rPr>
  </w:style>
  <w:style w:type="character" w:customStyle="1" w:styleId="95">
    <w:name w:val="Основной текст95"/>
    <w:basedOn w:val="afb"/>
    <w:rsid w:val="00AD71BE"/>
    <w:rPr>
      <w:sz w:val="20"/>
      <w:szCs w:val="20"/>
      <w:shd w:val="clear" w:color="auto" w:fill="FFFFFF"/>
    </w:rPr>
  </w:style>
  <w:style w:type="character" w:customStyle="1" w:styleId="96">
    <w:name w:val="Основной текст96"/>
    <w:basedOn w:val="afb"/>
    <w:rsid w:val="00AD71BE"/>
    <w:rPr>
      <w:sz w:val="20"/>
      <w:szCs w:val="20"/>
      <w:shd w:val="clear" w:color="auto" w:fill="FFFFFF"/>
    </w:rPr>
  </w:style>
  <w:style w:type="character" w:customStyle="1" w:styleId="97">
    <w:name w:val="Основной текст97"/>
    <w:basedOn w:val="afb"/>
    <w:rsid w:val="00AD71BE"/>
    <w:rPr>
      <w:sz w:val="20"/>
      <w:szCs w:val="20"/>
      <w:shd w:val="clear" w:color="auto" w:fill="FFFFFF"/>
    </w:rPr>
  </w:style>
  <w:style w:type="character" w:customStyle="1" w:styleId="98">
    <w:name w:val="Основной текст98"/>
    <w:basedOn w:val="afb"/>
    <w:rsid w:val="00AD71BE"/>
    <w:rPr>
      <w:sz w:val="20"/>
      <w:szCs w:val="20"/>
      <w:shd w:val="clear" w:color="auto" w:fill="FFFFFF"/>
    </w:rPr>
  </w:style>
  <w:style w:type="character" w:customStyle="1" w:styleId="99">
    <w:name w:val="Основной текст99"/>
    <w:basedOn w:val="afb"/>
    <w:rsid w:val="00AD71BE"/>
    <w:rPr>
      <w:sz w:val="20"/>
      <w:szCs w:val="20"/>
      <w:shd w:val="clear" w:color="auto" w:fill="FFFFFF"/>
    </w:rPr>
  </w:style>
  <w:style w:type="character" w:customStyle="1" w:styleId="1000">
    <w:name w:val="Основной текст100"/>
    <w:basedOn w:val="afb"/>
    <w:rsid w:val="00AD71BE"/>
    <w:rPr>
      <w:sz w:val="20"/>
      <w:szCs w:val="20"/>
      <w:shd w:val="clear" w:color="auto" w:fill="FFFFFF"/>
    </w:rPr>
  </w:style>
  <w:style w:type="character" w:customStyle="1" w:styleId="1010">
    <w:name w:val="Основной текст101"/>
    <w:basedOn w:val="afb"/>
    <w:rsid w:val="00AD71BE"/>
    <w:rPr>
      <w:sz w:val="20"/>
      <w:szCs w:val="20"/>
      <w:shd w:val="clear" w:color="auto" w:fill="FFFFFF"/>
    </w:rPr>
  </w:style>
  <w:style w:type="character" w:customStyle="1" w:styleId="1020">
    <w:name w:val="Основной текст102"/>
    <w:basedOn w:val="afb"/>
    <w:rsid w:val="00AD71BE"/>
    <w:rPr>
      <w:sz w:val="20"/>
      <w:szCs w:val="20"/>
      <w:shd w:val="clear" w:color="auto" w:fill="FFFFFF"/>
    </w:rPr>
  </w:style>
  <w:style w:type="character" w:customStyle="1" w:styleId="103">
    <w:name w:val="Основной текст103"/>
    <w:basedOn w:val="afb"/>
    <w:rsid w:val="00AD71BE"/>
    <w:rPr>
      <w:sz w:val="20"/>
      <w:szCs w:val="20"/>
      <w:shd w:val="clear" w:color="auto" w:fill="FFFFFF"/>
    </w:rPr>
  </w:style>
  <w:style w:type="character" w:customStyle="1" w:styleId="104">
    <w:name w:val="Основной текст104"/>
    <w:basedOn w:val="afb"/>
    <w:rsid w:val="00AD71BE"/>
    <w:rPr>
      <w:sz w:val="20"/>
      <w:szCs w:val="20"/>
      <w:shd w:val="clear" w:color="auto" w:fill="FFFFFF"/>
    </w:rPr>
  </w:style>
  <w:style w:type="character" w:customStyle="1" w:styleId="105">
    <w:name w:val="Основной текст105"/>
    <w:basedOn w:val="afb"/>
    <w:rsid w:val="00AD71BE"/>
    <w:rPr>
      <w:sz w:val="20"/>
      <w:szCs w:val="20"/>
      <w:shd w:val="clear" w:color="auto" w:fill="FFFFFF"/>
    </w:rPr>
  </w:style>
  <w:style w:type="character" w:customStyle="1" w:styleId="106">
    <w:name w:val="Основной текст106"/>
    <w:basedOn w:val="afb"/>
    <w:rsid w:val="00AD71BE"/>
    <w:rPr>
      <w:sz w:val="20"/>
      <w:szCs w:val="20"/>
      <w:shd w:val="clear" w:color="auto" w:fill="FFFFFF"/>
    </w:rPr>
  </w:style>
  <w:style w:type="character" w:customStyle="1" w:styleId="107">
    <w:name w:val="Основной текст107"/>
    <w:basedOn w:val="afb"/>
    <w:rsid w:val="00AD71BE"/>
    <w:rPr>
      <w:sz w:val="20"/>
      <w:szCs w:val="20"/>
      <w:shd w:val="clear" w:color="auto" w:fill="FFFFFF"/>
    </w:rPr>
  </w:style>
  <w:style w:type="character" w:customStyle="1" w:styleId="108">
    <w:name w:val="Основной текст108"/>
    <w:basedOn w:val="afb"/>
    <w:rsid w:val="00AD71BE"/>
    <w:rPr>
      <w:sz w:val="20"/>
      <w:szCs w:val="20"/>
      <w:shd w:val="clear" w:color="auto" w:fill="FFFFFF"/>
    </w:rPr>
  </w:style>
  <w:style w:type="character" w:customStyle="1" w:styleId="109">
    <w:name w:val="Основной текст109"/>
    <w:basedOn w:val="afb"/>
    <w:rsid w:val="00AD71BE"/>
    <w:rPr>
      <w:sz w:val="20"/>
      <w:szCs w:val="20"/>
      <w:shd w:val="clear" w:color="auto" w:fill="FFFFFF"/>
    </w:rPr>
  </w:style>
  <w:style w:type="character" w:customStyle="1" w:styleId="1100">
    <w:name w:val="Основной текст110"/>
    <w:basedOn w:val="afb"/>
    <w:rsid w:val="00AD71BE"/>
    <w:rPr>
      <w:sz w:val="20"/>
      <w:szCs w:val="20"/>
      <w:shd w:val="clear" w:color="auto" w:fill="FFFFFF"/>
    </w:rPr>
  </w:style>
  <w:style w:type="character" w:customStyle="1" w:styleId="1110">
    <w:name w:val="Основной текст111"/>
    <w:basedOn w:val="afb"/>
    <w:rsid w:val="00AD71BE"/>
    <w:rPr>
      <w:sz w:val="20"/>
      <w:szCs w:val="20"/>
      <w:shd w:val="clear" w:color="auto" w:fill="FFFFFF"/>
    </w:rPr>
  </w:style>
  <w:style w:type="character" w:customStyle="1" w:styleId="1120">
    <w:name w:val="Основной текст112"/>
    <w:basedOn w:val="afb"/>
    <w:rsid w:val="00AD71BE"/>
    <w:rPr>
      <w:sz w:val="20"/>
      <w:szCs w:val="20"/>
      <w:shd w:val="clear" w:color="auto" w:fill="FFFFFF"/>
    </w:rPr>
  </w:style>
  <w:style w:type="character" w:customStyle="1" w:styleId="113">
    <w:name w:val="Основной текст113"/>
    <w:basedOn w:val="afb"/>
    <w:rsid w:val="00AD71BE"/>
    <w:rPr>
      <w:sz w:val="20"/>
      <w:szCs w:val="20"/>
      <w:shd w:val="clear" w:color="auto" w:fill="FFFFFF"/>
    </w:rPr>
  </w:style>
  <w:style w:type="character" w:customStyle="1" w:styleId="114">
    <w:name w:val="Основной текст114"/>
    <w:basedOn w:val="afb"/>
    <w:rsid w:val="00AD71BE"/>
    <w:rPr>
      <w:sz w:val="20"/>
      <w:szCs w:val="20"/>
      <w:shd w:val="clear" w:color="auto" w:fill="FFFFFF"/>
    </w:rPr>
  </w:style>
  <w:style w:type="character" w:customStyle="1" w:styleId="115">
    <w:name w:val="Основной текст115"/>
    <w:basedOn w:val="afb"/>
    <w:rsid w:val="00AD71BE"/>
    <w:rPr>
      <w:sz w:val="20"/>
      <w:szCs w:val="20"/>
      <w:shd w:val="clear" w:color="auto" w:fill="FFFFFF"/>
    </w:rPr>
  </w:style>
  <w:style w:type="character" w:customStyle="1" w:styleId="116">
    <w:name w:val="Основной текст116"/>
    <w:basedOn w:val="afb"/>
    <w:rsid w:val="00AD71BE"/>
    <w:rPr>
      <w:sz w:val="20"/>
      <w:szCs w:val="20"/>
      <w:shd w:val="clear" w:color="auto" w:fill="FFFFFF"/>
    </w:rPr>
  </w:style>
  <w:style w:type="character" w:customStyle="1" w:styleId="117">
    <w:name w:val="Основной текст117"/>
    <w:basedOn w:val="afb"/>
    <w:rsid w:val="00AD71BE"/>
    <w:rPr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b"/>
    <w:rsid w:val="00AD71BE"/>
    <w:rPr>
      <w:sz w:val="19"/>
      <w:szCs w:val="19"/>
      <w:shd w:val="clear" w:color="auto" w:fill="FFFFFF"/>
    </w:rPr>
  </w:style>
  <w:style w:type="paragraph" w:styleId="3b">
    <w:name w:val="toc 3"/>
    <w:basedOn w:val="a"/>
    <w:next w:val="a"/>
    <w:autoRedefine/>
    <w:uiPriority w:val="39"/>
    <w:unhideWhenUsed/>
    <w:rsid w:val="00AD71BE"/>
    <w:pPr>
      <w:autoSpaceDE w:val="0"/>
      <w:autoSpaceDN w:val="0"/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toc 2"/>
    <w:basedOn w:val="a"/>
    <w:next w:val="a"/>
    <w:autoRedefine/>
    <w:uiPriority w:val="39"/>
    <w:unhideWhenUsed/>
    <w:rsid w:val="00E9765D"/>
    <w:pPr>
      <w:tabs>
        <w:tab w:val="right" w:leader="do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">
    <w:name w:val="Body Text 2"/>
    <w:basedOn w:val="a"/>
    <w:link w:val="2f0"/>
    <w:rsid w:val="00AD71B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Основной текст 2 Знак"/>
    <w:basedOn w:val="a0"/>
    <w:link w:val="2f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писок нумерованный"/>
    <w:autoRedefine/>
    <w:uiPriority w:val="99"/>
    <w:rsid w:val="00AD71BE"/>
    <w:pPr>
      <w:tabs>
        <w:tab w:val="left" w:pos="42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ConsNormal">
    <w:name w:val="ConsNormal"/>
    <w:uiPriority w:val="99"/>
    <w:rsid w:val="00AD71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1BE"/>
  </w:style>
  <w:style w:type="paragraph" w:styleId="4b">
    <w:name w:val="toc 4"/>
    <w:basedOn w:val="a"/>
    <w:next w:val="a"/>
    <w:autoRedefine/>
    <w:uiPriority w:val="39"/>
    <w:unhideWhenUsed/>
    <w:rsid w:val="00AD71BE"/>
    <w:pPr>
      <w:spacing w:after="100"/>
      <w:ind w:left="660"/>
    </w:pPr>
    <w:rPr>
      <w:rFonts w:eastAsiaTheme="minorEastAsia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AD71BE"/>
    <w:pPr>
      <w:spacing w:after="100"/>
      <w:ind w:left="880"/>
    </w:pPr>
    <w:rPr>
      <w:rFonts w:eastAsiaTheme="minorEastAsia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AD71BE"/>
    <w:pPr>
      <w:spacing w:after="100"/>
      <w:ind w:left="1100"/>
    </w:pPr>
    <w:rPr>
      <w:rFonts w:eastAsiaTheme="minorEastAsia"/>
      <w:lang w:eastAsia="ru-RU"/>
    </w:rPr>
  </w:style>
  <w:style w:type="paragraph" w:styleId="7a">
    <w:name w:val="toc 7"/>
    <w:basedOn w:val="a"/>
    <w:next w:val="a"/>
    <w:autoRedefine/>
    <w:uiPriority w:val="39"/>
    <w:unhideWhenUsed/>
    <w:rsid w:val="00AD71BE"/>
    <w:pPr>
      <w:spacing w:after="100"/>
      <w:ind w:left="1320"/>
    </w:pPr>
    <w:rPr>
      <w:rFonts w:eastAsiaTheme="minorEastAsia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AD71BE"/>
    <w:pPr>
      <w:spacing w:after="100"/>
      <w:ind w:left="1540"/>
    </w:pPr>
    <w:rPr>
      <w:rFonts w:eastAsiaTheme="minorEastAsia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AD71BE"/>
    <w:pPr>
      <w:spacing w:after="100"/>
      <w:ind w:left="1760"/>
    </w:pPr>
    <w:rPr>
      <w:rFonts w:eastAsiaTheme="minorEastAsia"/>
      <w:lang w:eastAsia="ru-RU"/>
    </w:rPr>
  </w:style>
  <w:style w:type="character" w:styleId="aff8">
    <w:name w:val="page number"/>
    <w:basedOn w:val="a0"/>
    <w:rsid w:val="00AD7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7F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1BE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53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17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3B70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D71BE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19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17FA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B10B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71BE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71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453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DF6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7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B10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17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017F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017FAC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017FAC"/>
  </w:style>
  <w:style w:type="paragraph" w:customStyle="1" w:styleId="12">
    <w:name w:val="Îáû÷íûé1"/>
    <w:uiPriority w:val="99"/>
    <w:rsid w:val="00017F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17FA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17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"/>
    <w:basedOn w:val="a8"/>
    <w:uiPriority w:val="99"/>
    <w:rsid w:val="00017F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rsid w:val="00017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017FAC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a">
    <w:name w:val="Table Grid"/>
    <w:basedOn w:val="a1"/>
    <w:rsid w:val="00017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017F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rsid w:val="00017FAC"/>
    <w:rPr>
      <w:snapToGrid w:val="0"/>
      <w:color w:val="000000"/>
      <w:sz w:val="28"/>
      <w:lang w:val="ru-RU" w:eastAsia="ru-RU" w:bidi="ar-SA"/>
    </w:rPr>
  </w:style>
  <w:style w:type="paragraph" w:customStyle="1" w:styleId="31">
    <w:name w:val="заголовок 3"/>
    <w:basedOn w:val="a"/>
    <w:next w:val="a"/>
    <w:uiPriority w:val="99"/>
    <w:rsid w:val="00017FAC"/>
    <w:pPr>
      <w:keepNext/>
      <w:widowControl w:val="0"/>
      <w:autoSpaceDE w:val="0"/>
      <w:autoSpaceDN w:val="0"/>
      <w:spacing w:before="120"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01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7FAC"/>
  </w:style>
  <w:style w:type="paragraph" w:styleId="ae">
    <w:name w:val="footer"/>
    <w:basedOn w:val="a"/>
    <w:link w:val="af"/>
    <w:uiPriority w:val="99"/>
    <w:unhideWhenUsed/>
    <w:rsid w:val="0001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7FAC"/>
  </w:style>
  <w:style w:type="character" w:customStyle="1" w:styleId="20">
    <w:name w:val="Заголовок 2 Знак"/>
    <w:basedOn w:val="a0"/>
    <w:link w:val="2"/>
    <w:uiPriority w:val="99"/>
    <w:rsid w:val="00AD71BE"/>
    <w:rPr>
      <w:rFonts w:ascii="Cambria" w:eastAsia="Times New Roman" w:hAnsi="Cambria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D71BE"/>
    <w:rPr>
      <w:rFonts w:ascii="Times New Roman" w:eastAsia="Times New Roman" w:hAnsi="Times New Roman" w:cs="Times New Roman"/>
      <w:b/>
      <w:sz w:val="19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71BE"/>
    <w:rPr>
      <w:rFonts w:ascii="Arial" w:eastAsia="Times New Roman" w:hAnsi="Arial" w:cs="Times New Roman"/>
      <w:b/>
      <w:i/>
      <w:sz w:val="18"/>
      <w:szCs w:val="28"/>
      <w:lang w:eastAsia="ru-RU"/>
    </w:rPr>
  </w:style>
  <w:style w:type="paragraph" w:styleId="af0">
    <w:name w:val="caption"/>
    <w:basedOn w:val="a"/>
    <w:next w:val="a"/>
    <w:qFormat/>
    <w:rsid w:val="00AD71BE"/>
    <w:pPr>
      <w:overflowPunct w:val="0"/>
      <w:autoSpaceDE w:val="0"/>
      <w:autoSpaceDN w:val="0"/>
      <w:adjustRightInd w:val="0"/>
      <w:spacing w:before="240" w:after="240" w:line="240" w:lineRule="auto"/>
      <w:ind w:right="-104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AD71BE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AD71BE"/>
    <w:rPr>
      <w:rFonts w:ascii="Cambria" w:eastAsia="Times New Roman" w:hAnsi="Cambria" w:cs="Times New Roman"/>
      <w:b/>
      <w:kern w:val="28"/>
      <w:sz w:val="32"/>
      <w:lang w:eastAsia="ru-RU"/>
    </w:rPr>
  </w:style>
  <w:style w:type="character" w:styleId="af3">
    <w:name w:val="Strong"/>
    <w:basedOn w:val="a0"/>
    <w:uiPriority w:val="22"/>
    <w:qFormat/>
    <w:rsid w:val="00AD71BE"/>
    <w:rPr>
      <w:rFonts w:cs="Times New Roman"/>
      <w:b/>
    </w:rPr>
  </w:style>
  <w:style w:type="paragraph" w:styleId="af4">
    <w:name w:val="No Spacing"/>
    <w:uiPriority w:val="99"/>
    <w:qFormat/>
    <w:rsid w:val="00AD71BE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5">
    <w:name w:val="List Paragraph"/>
    <w:basedOn w:val="a"/>
    <w:qFormat/>
    <w:rsid w:val="00AD71BE"/>
    <w:pPr>
      <w:spacing w:after="0" w:line="240" w:lineRule="auto"/>
      <w:ind w:left="720" w:firstLine="360"/>
    </w:pPr>
    <w:rPr>
      <w:rFonts w:ascii="Calibri" w:eastAsia="Times New Roman" w:hAnsi="Calibri" w:cs="Calibri"/>
      <w:lang w:val="en-US"/>
    </w:rPr>
  </w:style>
  <w:style w:type="paragraph" w:styleId="af6">
    <w:name w:val="TOC Heading"/>
    <w:basedOn w:val="1"/>
    <w:next w:val="a"/>
    <w:uiPriority w:val="39"/>
    <w:qFormat/>
    <w:rsid w:val="00AD71BE"/>
    <w:pPr>
      <w:outlineLvl w:val="9"/>
    </w:pPr>
    <w:rPr>
      <w:lang w:eastAsia="ru-RU"/>
    </w:rPr>
  </w:style>
  <w:style w:type="paragraph" w:styleId="af7">
    <w:name w:val="footnote text"/>
    <w:basedOn w:val="a"/>
    <w:link w:val="af8"/>
    <w:rsid w:val="00AD7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Текст сноски Знак"/>
    <w:basedOn w:val="a0"/>
    <w:link w:val="af7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semiHidden/>
    <w:rsid w:val="00AD71BE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AD71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rsid w:val="00AD71B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noProof/>
      <w:spacing w:val="-6"/>
      <w:sz w:val="28"/>
      <w:szCs w:val="28"/>
      <w:lang w:eastAsia="ru-RU"/>
    </w:rPr>
  </w:style>
  <w:style w:type="character" w:styleId="afa">
    <w:name w:val="Hyperlink"/>
    <w:uiPriority w:val="99"/>
    <w:rsid w:val="00AD71BE"/>
    <w:rPr>
      <w:color w:val="0000FF"/>
      <w:u w:val="single"/>
    </w:rPr>
  </w:style>
  <w:style w:type="character" w:customStyle="1" w:styleId="afb">
    <w:name w:val="Основной текст_"/>
    <w:basedOn w:val="a0"/>
    <w:link w:val="118"/>
    <w:rsid w:val="00AD71BE"/>
    <w:rPr>
      <w:sz w:val="20"/>
      <w:szCs w:val="20"/>
      <w:shd w:val="clear" w:color="auto" w:fill="FFFFFF"/>
    </w:rPr>
  </w:style>
  <w:style w:type="paragraph" w:customStyle="1" w:styleId="118">
    <w:name w:val="Основной текст118"/>
    <w:basedOn w:val="a"/>
    <w:link w:val="afb"/>
    <w:rsid w:val="00AD71BE"/>
    <w:pPr>
      <w:shd w:val="clear" w:color="auto" w:fill="FFFFFF"/>
      <w:spacing w:before="120" w:after="120" w:line="240" w:lineRule="exact"/>
      <w:ind w:hanging="1040"/>
      <w:jc w:val="both"/>
    </w:pPr>
    <w:rPr>
      <w:sz w:val="20"/>
      <w:szCs w:val="20"/>
    </w:rPr>
  </w:style>
  <w:style w:type="character" w:customStyle="1" w:styleId="17">
    <w:name w:val="Основной текст1"/>
    <w:basedOn w:val="afb"/>
    <w:rsid w:val="00AD71BE"/>
    <w:rPr>
      <w:sz w:val="20"/>
      <w:szCs w:val="20"/>
      <w:shd w:val="clear" w:color="auto" w:fill="FFFFFF"/>
    </w:rPr>
  </w:style>
  <w:style w:type="character" w:customStyle="1" w:styleId="21">
    <w:name w:val="Основной текст2"/>
    <w:basedOn w:val="afb"/>
    <w:rsid w:val="00AD71BE"/>
    <w:rPr>
      <w:sz w:val="20"/>
      <w:szCs w:val="20"/>
      <w:shd w:val="clear" w:color="auto" w:fill="FFFFFF"/>
    </w:rPr>
  </w:style>
  <w:style w:type="character" w:customStyle="1" w:styleId="85pt">
    <w:name w:val="Основной текст + 8;5 pt;Полужирный"/>
    <w:basedOn w:val="afb"/>
    <w:rsid w:val="00AD71BE"/>
    <w:rPr>
      <w:b/>
      <w:bCs/>
      <w:sz w:val="17"/>
      <w:szCs w:val="17"/>
      <w:shd w:val="clear" w:color="auto" w:fill="FFFFFF"/>
    </w:rPr>
  </w:style>
  <w:style w:type="character" w:customStyle="1" w:styleId="85pt0">
    <w:name w:val="Основной текст + 8;5 pt"/>
    <w:basedOn w:val="afb"/>
    <w:rsid w:val="00AD71BE"/>
    <w:rPr>
      <w:sz w:val="17"/>
      <w:szCs w:val="17"/>
      <w:shd w:val="clear" w:color="auto" w:fill="FFFFFF"/>
    </w:rPr>
  </w:style>
  <w:style w:type="character" w:customStyle="1" w:styleId="32">
    <w:name w:val="Подпись к картинке (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c">
    <w:name w:val="Подпись к картинк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_"/>
    <w:basedOn w:val="a0"/>
    <w:link w:val="34"/>
    <w:rsid w:val="00AD71BE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D71BE"/>
    <w:pPr>
      <w:shd w:val="clear" w:color="auto" w:fill="FFFFFF"/>
      <w:spacing w:before="60" w:after="0" w:line="0" w:lineRule="atLeast"/>
    </w:pPr>
    <w:rPr>
      <w:sz w:val="19"/>
      <w:szCs w:val="19"/>
    </w:rPr>
  </w:style>
  <w:style w:type="character" w:customStyle="1" w:styleId="35">
    <w:name w:val="Заголовок №3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6">
    <w:name w:val="Заголовок №3"/>
    <w:basedOn w:val="35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">
    <w:name w:val="Заголовок №4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">
    <w:name w:val="Заголовок №4"/>
    <w:basedOn w:val="41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Основной текст3"/>
    <w:basedOn w:val="afb"/>
    <w:rsid w:val="00AD71BE"/>
    <w:rPr>
      <w:sz w:val="20"/>
      <w:szCs w:val="20"/>
      <w:shd w:val="clear" w:color="auto" w:fill="FFFFFF"/>
    </w:rPr>
  </w:style>
  <w:style w:type="character" w:customStyle="1" w:styleId="43">
    <w:name w:val="Основной текст4"/>
    <w:basedOn w:val="afb"/>
    <w:rsid w:val="00AD71BE"/>
    <w:rPr>
      <w:sz w:val="20"/>
      <w:szCs w:val="20"/>
      <w:shd w:val="clear" w:color="auto" w:fill="FFFFFF"/>
    </w:rPr>
  </w:style>
  <w:style w:type="character" w:customStyle="1" w:styleId="51">
    <w:name w:val="Заголовок №5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Заголовок №5"/>
    <w:basedOn w:val="51"/>
    <w:rsid w:val="00AD71BE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fb"/>
    <w:rsid w:val="00AD71BE"/>
    <w:rPr>
      <w:sz w:val="20"/>
      <w:szCs w:val="20"/>
      <w:shd w:val="clear" w:color="auto" w:fill="FFFFFF"/>
    </w:rPr>
  </w:style>
  <w:style w:type="character" w:customStyle="1" w:styleId="afd">
    <w:name w:val="Колонтитул_"/>
    <w:basedOn w:val="a0"/>
    <w:link w:val="afe"/>
    <w:rsid w:val="00AD71BE"/>
    <w:rPr>
      <w:sz w:val="20"/>
      <w:szCs w:val="20"/>
      <w:shd w:val="clear" w:color="auto" w:fill="FFFFFF"/>
    </w:rPr>
  </w:style>
  <w:style w:type="paragraph" w:customStyle="1" w:styleId="afe">
    <w:name w:val="Колонтитул"/>
    <w:basedOn w:val="a"/>
    <w:link w:val="afd"/>
    <w:rsid w:val="00AD71BE"/>
    <w:pPr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ArialUnicodeMS7pt">
    <w:name w:val="Колонтитул + Arial Unicode MS;7 pt;Малые прописные"/>
    <w:basedOn w:val="afd"/>
    <w:rsid w:val="00AD71BE"/>
    <w:rPr>
      <w:rFonts w:ascii="Arial Unicode MS" w:eastAsia="Arial Unicode MS" w:hAnsi="Arial Unicode MS" w:cs="Arial Unicode MS"/>
      <w:smallCaps/>
      <w:sz w:val="14"/>
      <w:szCs w:val="14"/>
      <w:shd w:val="clear" w:color="auto" w:fill="FFFFFF"/>
    </w:rPr>
  </w:style>
  <w:style w:type="character" w:customStyle="1" w:styleId="aff">
    <w:name w:val="Основной текст + Полужирный;Курсив"/>
    <w:basedOn w:val="afb"/>
    <w:rsid w:val="00AD71BE"/>
    <w:rPr>
      <w:b/>
      <w:bCs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D71BE"/>
    <w:rPr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71BE"/>
    <w:pPr>
      <w:shd w:val="clear" w:color="auto" w:fill="FFFFFF"/>
      <w:spacing w:before="120" w:after="0" w:line="0" w:lineRule="atLeast"/>
      <w:ind w:hanging="1040"/>
    </w:pPr>
    <w:rPr>
      <w:sz w:val="20"/>
      <w:szCs w:val="20"/>
    </w:rPr>
  </w:style>
  <w:style w:type="character" w:customStyle="1" w:styleId="61">
    <w:name w:val="Основной текст6"/>
    <w:basedOn w:val="afb"/>
    <w:rsid w:val="00AD71BE"/>
    <w:rPr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fb"/>
    <w:rsid w:val="00AD71BE"/>
    <w:rPr>
      <w:spacing w:val="-20"/>
      <w:sz w:val="20"/>
      <w:szCs w:val="20"/>
      <w:shd w:val="clear" w:color="auto" w:fill="FFFFFF"/>
    </w:rPr>
  </w:style>
  <w:style w:type="character" w:customStyle="1" w:styleId="71">
    <w:name w:val="Основной текст7"/>
    <w:basedOn w:val="afb"/>
    <w:rsid w:val="00AD71BE"/>
    <w:rPr>
      <w:sz w:val="20"/>
      <w:szCs w:val="20"/>
      <w:shd w:val="clear" w:color="auto" w:fill="FFFFFF"/>
    </w:rPr>
  </w:style>
  <w:style w:type="character" w:customStyle="1" w:styleId="81">
    <w:name w:val="Основной текст8"/>
    <w:basedOn w:val="afb"/>
    <w:rsid w:val="00AD71BE"/>
    <w:rPr>
      <w:sz w:val="20"/>
      <w:szCs w:val="20"/>
      <w:shd w:val="clear" w:color="auto" w:fill="FFFFFF"/>
    </w:rPr>
  </w:style>
  <w:style w:type="character" w:customStyle="1" w:styleId="aff0">
    <w:name w:val="Основной текст + Курсив"/>
    <w:basedOn w:val="afb"/>
    <w:rsid w:val="00AD71BE"/>
    <w:rPr>
      <w:i/>
      <w:iCs/>
      <w:sz w:val="20"/>
      <w:szCs w:val="20"/>
      <w:shd w:val="clear" w:color="auto" w:fill="FFFFFF"/>
    </w:rPr>
  </w:style>
  <w:style w:type="character" w:customStyle="1" w:styleId="91">
    <w:name w:val="Основной текст9"/>
    <w:basedOn w:val="afb"/>
    <w:rsid w:val="00AD71BE"/>
    <w:rPr>
      <w:sz w:val="20"/>
      <w:szCs w:val="20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AD71BE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AD71BE"/>
    <w:pPr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4"/>
      <w:szCs w:val="14"/>
    </w:rPr>
  </w:style>
  <w:style w:type="character" w:customStyle="1" w:styleId="45pt">
    <w:name w:val="Основной текст + 4;5 pt"/>
    <w:basedOn w:val="afb"/>
    <w:rsid w:val="00AD71BE"/>
    <w:rPr>
      <w:sz w:val="9"/>
      <w:szCs w:val="9"/>
      <w:shd w:val="clear" w:color="auto" w:fill="FFFFFF"/>
    </w:rPr>
  </w:style>
  <w:style w:type="character" w:customStyle="1" w:styleId="100">
    <w:name w:val="Основной текст10"/>
    <w:basedOn w:val="afb"/>
    <w:rsid w:val="00AD71BE"/>
    <w:rPr>
      <w:sz w:val="20"/>
      <w:szCs w:val="20"/>
      <w:shd w:val="clear" w:color="auto" w:fill="FFFFFF"/>
    </w:rPr>
  </w:style>
  <w:style w:type="character" w:customStyle="1" w:styleId="Impact105pt">
    <w:name w:val="Основной текст + Impact;10;5 pt"/>
    <w:basedOn w:val="afb"/>
    <w:rsid w:val="00AD71BE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21">
    <w:name w:val="Заголовок №4 (2)"/>
    <w:basedOn w:val="420"/>
    <w:rsid w:val="00AD71BE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UnicodeMS5pt">
    <w:name w:val="Основной текст + Arial Unicode MS;5 pt"/>
    <w:basedOn w:val="afb"/>
    <w:rsid w:val="00AD71BE"/>
    <w:rPr>
      <w:rFonts w:ascii="Arial Unicode MS" w:eastAsia="Arial Unicode MS" w:hAnsi="Arial Unicode MS" w:cs="Arial Unicode MS"/>
      <w:sz w:val="10"/>
      <w:szCs w:val="10"/>
      <w:shd w:val="clear" w:color="auto" w:fill="FFFFFF"/>
    </w:rPr>
  </w:style>
  <w:style w:type="character" w:customStyle="1" w:styleId="aff1">
    <w:name w:val="Подпись к картинке + Полужирный"/>
    <w:basedOn w:val="afc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11"/>
    <w:basedOn w:val="afb"/>
    <w:rsid w:val="00AD71BE"/>
    <w:rPr>
      <w:sz w:val="20"/>
      <w:szCs w:val="20"/>
      <w:shd w:val="clear" w:color="auto" w:fill="FFFFFF"/>
    </w:rPr>
  </w:style>
  <w:style w:type="character" w:customStyle="1" w:styleId="120">
    <w:name w:val="Основной текст12"/>
    <w:basedOn w:val="afb"/>
    <w:rsid w:val="00AD71BE"/>
    <w:rPr>
      <w:sz w:val="20"/>
      <w:szCs w:val="20"/>
      <w:shd w:val="clear" w:color="auto" w:fill="FFFFFF"/>
    </w:rPr>
  </w:style>
  <w:style w:type="character" w:customStyle="1" w:styleId="44">
    <w:name w:val="Основной текст (4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13"/>
    <w:basedOn w:val="afb"/>
    <w:rsid w:val="00AD71BE"/>
    <w:rPr>
      <w:sz w:val="20"/>
      <w:szCs w:val="20"/>
      <w:shd w:val="clear" w:color="auto" w:fill="FFFFFF"/>
    </w:rPr>
  </w:style>
  <w:style w:type="character" w:customStyle="1" w:styleId="140">
    <w:name w:val="Основной текст14"/>
    <w:basedOn w:val="afb"/>
    <w:rsid w:val="00AD71BE"/>
    <w:rPr>
      <w:sz w:val="20"/>
      <w:szCs w:val="20"/>
      <w:shd w:val="clear" w:color="auto" w:fill="FFFFFF"/>
    </w:rPr>
  </w:style>
  <w:style w:type="character" w:customStyle="1" w:styleId="aff2">
    <w:name w:val="Подпись к картинке"/>
    <w:basedOn w:val="afc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0">
    <w:name w:val="Основной текст15"/>
    <w:basedOn w:val="afb"/>
    <w:rsid w:val="00AD71BE"/>
    <w:rPr>
      <w:sz w:val="20"/>
      <w:szCs w:val="20"/>
      <w:shd w:val="clear" w:color="auto" w:fill="FFFFFF"/>
    </w:rPr>
  </w:style>
  <w:style w:type="character" w:customStyle="1" w:styleId="160">
    <w:name w:val="Основной текст16"/>
    <w:basedOn w:val="afb"/>
    <w:rsid w:val="00AD71BE"/>
    <w:rPr>
      <w:sz w:val="20"/>
      <w:szCs w:val="20"/>
      <w:shd w:val="clear" w:color="auto" w:fill="FFFFFF"/>
    </w:rPr>
  </w:style>
  <w:style w:type="character" w:customStyle="1" w:styleId="170">
    <w:name w:val="Основной текст17"/>
    <w:basedOn w:val="afb"/>
    <w:rsid w:val="00AD71BE"/>
    <w:rPr>
      <w:sz w:val="20"/>
      <w:szCs w:val="20"/>
      <w:shd w:val="clear" w:color="auto" w:fill="FFFFFF"/>
    </w:rPr>
  </w:style>
  <w:style w:type="character" w:customStyle="1" w:styleId="18">
    <w:name w:val="Основной текст18"/>
    <w:basedOn w:val="afb"/>
    <w:rsid w:val="00AD71BE"/>
    <w:rPr>
      <w:sz w:val="20"/>
      <w:szCs w:val="20"/>
      <w:shd w:val="clear" w:color="auto" w:fill="FFFFFF"/>
    </w:rPr>
  </w:style>
  <w:style w:type="character" w:customStyle="1" w:styleId="19">
    <w:name w:val="Основной текст19"/>
    <w:basedOn w:val="afb"/>
    <w:rsid w:val="00AD71BE"/>
    <w:rPr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fb"/>
    <w:rsid w:val="00AD71BE"/>
    <w:rPr>
      <w:sz w:val="20"/>
      <w:szCs w:val="20"/>
      <w:shd w:val="clear" w:color="auto" w:fill="FFFFFF"/>
    </w:rPr>
  </w:style>
  <w:style w:type="character" w:customStyle="1" w:styleId="210">
    <w:name w:val="Основной текст21"/>
    <w:basedOn w:val="afb"/>
    <w:rsid w:val="00AD71BE"/>
    <w:rPr>
      <w:sz w:val="20"/>
      <w:szCs w:val="20"/>
      <w:shd w:val="clear" w:color="auto" w:fill="FFFFFF"/>
    </w:rPr>
  </w:style>
  <w:style w:type="character" w:customStyle="1" w:styleId="220">
    <w:name w:val="Основной текст22"/>
    <w:basedOn w:val="afb"/>
    <w:rsid w:val="00AD71BE"/>
    <w:rPr>
      <w:sz w:val="20"/>
      <w:szCs w:val="20"/>
      <w:shd w:val="clear" w:color="auto" w:fill="FFFFFF"/>
    </w:rPr>
  </w:style>
  <w:style w:type="character" w:customStyle="1" w:styleId="230">
    <w:name w:val="Основной текст23"/>
    <w:basedOn w:val="afb"/>
    <w:rsid w:val="00AD71BE"/>
    <w:rPr>
      <w:sz w:val="20"/>
      <w:szCs w:val="20"/>
      <w:shd w:val="clear" w:color="auto" w:fill="FFFFFF"/>
    </w:rPr>
  </w:style>
  <w:style w:type="character" w:customStyle="1" w:styleId="240">
    <w:name w:val="Основной текст24"/>
    <w:basedOn w:val="afb"/>
    <w:rsid w:val="00AD71BE"/>
    <w:rPr>
      <w:sz w:val="20"/>
      <w:szCs w:val="20"/>
      <w:shd w:val="clear" w:color="auto" w:fill="FFFFFF"/>
    </w:rPr>
  </w:style>
  <w:style w:type="character" w:customStyle="1" w:styleId="250">
    <w:name w:val="Основной текст25"/>
    <w:basedOn w:val="afb"/>
    <w:rsid w:val="00AD71BE"/>
    <w:rPr>
      <w:sz w:val="20"/>
      <w:szCs w:val="20"/>
      <w:shd w:val="clear" w:color="auto" w:fill="FFFFFF"/>
    </w:rPr>
  </w:style>
  <w:style w:type="character" w:customStyle="1" w:styleId="26">
    <w:name w:val="Основной текст26"/>
    <w:basedOn w:val="afb"/>
    <w:rsid w:val="00AD71BE"/>
    <w:rPr>
      <w:sz w:val="20"/>
      <w:szCs w:val="20"/>
      <w:shd w:val="clear" w:color="auto" w:fill="FFFFFF"/>
    </w:rPr>
  </w:style>
  <w:style w:type="character" w:customStyle="1" w:styleId="27">
    <w:name w:val="Основной текст27"/>
    <w:basedOn w:val="afb"/>
    <w:rsid w:val="00AD71BE"/>
    <w:rPr>
      <w:sz w:val="20"/>
      <w:szCs w:val="20"/>
      <w:shd w:val="clear" w:color="auto" w:fill="FFFFFF"/>
    </w:rPr>
  </w:style>
  <w:style w:type="character" w:customStyle="1" w:styleId="28">
    <w:name w:val="Основной текст28"/>
    <w:basedOn w:val="afb"/>
    <w:rsid w:val="00AD71BE"/>
    <w:rPr>
      <w:sz w:val="20"/>
      <w:szCs w:val="20"/>
      <w:shd w:val="clear" w:color="auto" w:fill="FFFFFF"/>
    </w:rPr>
  </w:style>
  <w:style w:type="character" w:customStyle="1" w:styleId="29">
    <w:name w:val="Основной текст29"/>
    <w:basedOn w:val="afb"/>
    <w:rsid w:val="00AD71BE"/>
    <w:rPr>
      <w:sz w:val="20"/>
      <w:szCs w:val="20"/>
      <w:shd w:val="clear" w:color="auto" w:fill="FFFFFF"/>
    </w:rPr>
  </w:style>
  <w:style w:type="character" w:customStyle="1" w:styleId="54">
    <w:name w:val="Основной текст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"/>
    <w:basedOn w:val="54"/>
    <w:rsid w:val="00AD71BE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30"/>
    <w:basedOn w:val="afb"/>
    <w:rsid w:val="00AD71BE"/>
    <w:rPr>
      <w:sz w:val="20"/>
      <w:szCs w:val="20"/>
      <w:shd w:val="clear" w:color="auto" w:fill="FFFFFF"/>
    </w:rPr>
  </w:style>
  <w:style w:type="character" w:customStyle="1" w:styleId="310">
    <w:name w:val="Основной текст31"/>
    <w:basedOn w:val="afb"/>
    <w:rsid w:val="00AD71BE"/>
    <w:rPr>
      <w:sz w:val="20"/>
      <w:szCs w:val="20"/>
      <w:shd w:val="clear" w:color="auto" w:fill="FFFFFF"/>
    </w:rPr>
  </w:style>
  <w:style w:type="character" w:customStyle="1" w:styleId="320">
    <w:name w:val="Основной текст32"/>
    <w:basedOn w:val="afb"/>
    <w:rsid w:val="00AD71BE"/>
    <w:rPr>
      <w:sz w:val="20"/>
      <w:szCs w:val="20"/>
      <w:shd w:val="clear" w:color="auto" w:fill="FFFFFF"/>
    </w:rPr>
  </w:style>
  <w:style w:type="character" w:customStyle="1" w:styleId="330">
    <w:name w:val="Основной текст33"/>
    <w:basedOn w:val="afb"/>
    <w:rsid w:val="00AD71BE"/>
    <w:rPr>
      <w:sz w:val="20"/>
      <w:szCs w:val="20"/>
      <w:shd w:val="clear" w:color="auto" w:fill="FFFFFF"/>
    </w:rPr>
  </w:style>
  <w:style w:type="character" w:customStyle="1" w:styleId="340">
    <w:name w:val="Основной текст34"/>
    <w:basedOn w:val="afb"/>
    <w:rsid w:val="00AD71BE"/>
    <w:rPr>
      <w:sz w:val="20"/>
      <w:szCs w:val="20"/>
      <w:shd w:val="clear" w:color="auto" w:fill="FFFFFF"/>
    </w:rPr>
  </w:style>
  <w:style w:type="character" w:customStyle="1" w:styleId="350">
    <w:name w:val="Основной текст35"/>
    <w:basedOn w:val="afb"/>
    <w:rsid w:val="00AD71BE"/>
    <w:rPr>
      <w:sz w:val="20"/>
      <w:szCs w:val="20"/>
      <w:shd w:val="clear" w:color="auto" w:fill="FFFFFF"/>
    </w:rPr>
  </w:style>
  <w:style w:type="character" w:customStyle="1" w:styleId="360">
    <w:name w:val="Основной текст36"/>
    <w:basedOn w:val="afb"/>
    <w:rsid w:val="00AD71BE"/>
    <w:rPr>
      <w:sz w:val="20"/>
      <w:szCs w:val="20"/>
      <w:shd w:val="clear" w:color="auto" w:fill="FFFFFF"/>
    </w:rPr>
  </w:style>
  <w:style w:type="character" w:customStyle="1" w:styleId="370">
    <w:name w:val="Основной текст37"/>
    <w:basedOn w:val="afb"/>
    <w:rsid w:val="00AD71BE"/>
    <w:rPr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AD71BE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D71BE"/>
    <w:pPr>
      <w:shd w:val="clear" w:color="auto" w:fill="FFFFFF"/>
      <w:spacing w:before="360" w:after="60" w:line="317" w:lineRule="exact"/>
    </w:pPr>
    <w:rPr>
      <w:sz w:val="28"/>
      <w:szCs w:val="28"/>
    </w:rPr>
  </w:style>
  <w:style w:type="character" w:customStyle="1" w:styleId="aff3">
    <w:name w:val="Основной текст + Полужирный"/>
    <w:basedOn w:val="afb"/>
    <w:rsid w:val="00AD71BE"/>
    <w:rPr>
      <w:b/>
      <w:bCs/>
      <w:sz w:val="20"/>
      <w:szCs w:val="20"/>
      <w:shd w:val="clear" w:color="auto" w:fill="FFFFFF"/>
    </w:rPr>
  </w:style>
  <w:style w:type="character" w:customStyle="1" w:styleId="38">
    <w:name w:val="Основной текст38"/>
    <w:basedOn w:val="afb"/>
    <w:rsid w:val="00AD71BE"/>
    <w:rPr>
      <w:sz w:val="20"/>
      <w:szCs w:val="20"/>
      <w:shd w:val="clear" w:color="auto" w:fill="FFFFFF"/>
    </w:rPr>
  </w:style>
  <w:style w:type="character" w:customStyle="1" w:styleId="39">
    <w:name w:val="Основной текст39"/>
    <w:basedOn w:val="afb"/>
    <w:rsid w:val="00AD71BE"/>
    <w:rPr>
      <w:sz w:val="20"/>
      <w:szCs w:val="20"/>
      <w:shd w:val="clear" w:color="auto" w:fill="FFFFFF"/>
    </w:rPr>
  </w:style>
  <w:style w:type="character" w:customStyle="1" w:styleId="400">
    <w:name w:val="Основной текст40"/>
    <w:basedOn w:val="afb"/>
    <w:rsid w:val="00AD71BE"/>
    <w:rPr>
      <w:sz w:val="20"/>
      <w:szCs w:val="20"/>
      <w:shd w:val="clear" w:color="auto" w:fill="FFFFFF"/>
    </w:rPr>
  </w:style>
  <w:style w:type="character" w:customStyle="1" w:styleId="410">
    <w:name w:val="Основной текст41"/>
    <w:basedOn w:val="afb"/>
    <w:rsid w:val="00AD71BE"/>
    <w:rPr>
      <w:sz w:val="20"/>
      <w:szCs w:val="20"/>
      <w:shd w:val="clear" w:color="auto" w:fill="FFFFFF"/>
    </w:rPr>
  </w:style>
  <w:style w:type="character" w:customStyle="1" w:styleId="422">
    <w:name w:val="Основной текст42"/>
    <w:basedOn w:val="afb"/>
    <w:rsid w:val="00AD71BE"/>
    <w:rPr>
      <w:sz w:val="20"/>
      <w:szCs w:val="20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AD71BE"/>
    <w:rPr>
      <w:sz w:val="16"/>
      <w:szCs w:val="16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D71BE"/>
    <w:pPr>
      <w:shd w:val="clear" w:color="auto" w:fill="FFFFFF"/>
      <w:spacing w:after="0" w:line="182" w:lineRule="exact"/>
      <w:jc w:val="center"/>
    </w:pPr>
    <w:rPr>
      <w:sz w:val="16"/>
      <w:szCs w:val="16"/>
    </w:rPr>
  </w:style>
  <w:style w:type="character" w:customStyle="1" w:styleId="92">
    <w:name w:val="Основной текст (9)_"/>
    <w:basedOn w:val="a0"/>
    <w:link w:val="93"/>
    <w:rsid w:val="00AD71BE"/>
    <w:rPr>
      <w:sz w:val="30"/>
      <w:szCs w:val="30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D71BE"/>
    <w:pPr>
      <w:shd w:val="clear" w:color="auto" w:fill="FFFFFF"/>
      <w:spacing w:after="0" w:line="0" w:lineRule="atLeast"/>
      <w:ind w:hanging="460"/>
    </w:pPr>
    <w:rPr>
      <w:sz w:val="30"/>
      <w:szCs w:val="30"/>
    </w:rPr>
  </w:style>
  <w:style w:type="character" w:customStyle="1" w:styleId="82">
    <w:name w:val="Основной текст (8)_"/>
    <w:basedOn w:val="a0"/>
    <w:link w:val="83"/>
    <w:rsid w:val="00AD71BE"/>
    <w:rPr>
      <w:spacing w:val="-10"/>
      <w:sz w:val="30"/>
      <w:szCs w:val="3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AD71BE"/>
    <w:pPr>
      <w:shd w:val="clear" w:color="auto" w:fill="FFFFFF"/>
      <w:spacing w:after="0" w:line="0" w:lineRule="atLeast"/>
    </w:pPr>
    <w:rPr>
      <w:spacing w:val="-10"/>
      <w:sz w:val="30"/>
      <w:szCs w:val="30"/>
    </w:rPr>
  </w:style>
  <w:style w:type="character" w:customStyle="1" w:styleId="101">
    <w:name w:val="Основной текст (10)_"/>
    <w:basedOn w:val="a0"/>
    <w:link w:val="102"/>
    <w:rsid w:val="00AD71BE"/>
    <w:rPr>
      <w:spacing w:val="-100"/>
      <w:sz w:val="106"/>
      <w:szCs w:val="10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D71BE"/>
    <w:pPr>
      <w:shd w:val="clear" w:color="auto" w:fill="FFFFFF"/>
      <w:spacing w:after="0" w:line="0" w:lineRule="atLeast"/>
    </w:pPr>
    <w:rPr>
      <w:spacing w:val="-100"/>
      <w:sz w:val="106"/>
      <w:szCs w:val="106"/>
    </w:rPr>
  </w:style>
  <w:style w:type="character" w:customStyle="1" w:styleId="111">
    <w:name w:val="Основной текст (11)_"/>
    <w:basedOn w:val="a0"/>
    <w:link w:val="112"/>
    <w:rsid w:val="00AD71BE"/>
    <w:rPr>
      <w:rFonts w:ascii="Arial Narrow" w:eastAsia="Arial Narrow" w:hAnsi="Arial Narrow" w:cs="Arial Narrow"/>
      <w:sz w:val="49"/>
      <w:szCs w:val="4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AD71B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49"/>
      <w:szCs w:val="49"/>
    </w:rPr>
  </w:style>
  <w:style w:type="character" w:customStyle="1" w:styleId="2a">
    <w:name w:val="Заголовок №2_"/>
    <w:basedOn w:val="a0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lang w:val="en-US"/>
    </w:rPr>
  </w:style>
  <w:style w:type="character" w:customStyle="1" w:styleId="2b">
    <w:name w:val="Заголовок №2"/>
    <w:basedOn w:val="2a"/>
    <w:rsid w:val="00AD71BE"/>
    <w:rPr>
      <w:b w:val="0"/>
      <w:bCs w:val="0"/>
      <w:i w:val="0"/>
      <w:iCs w:val="0"/>
      <w:smallCaps w:val="0"/>
      <w:strike w:val="0"/>
      <w:spacing w:val="20"/>
      <w:w w:val="50"/>
      <w:sz w:val="33"/>
      <w:szCs w:val="33"/>
      <w:u w:val="single"/>
      <w:lang w:val="en-US"/>
    </w:rPr>
  </w:style>
  <w:style w:type="character" w:customStyle="1" w:styleId="45">
    <w:name w:val="Основной текст (4) + Полужирный"/>
    <w:basedOn w:val="4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6">
    <w:name w:val="Подпись к картинке (4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7">
    <w:name w:val="Подпись к картинке (4)"/>
    <w:basedOn w:val="4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  <w:u w:val="single"/>
    </w:rPr>
  </w:style>
  <w:style w:type="character" w:customStyle="1" w:styleId="56">
    <w:name w:val="Подпись к картинке (5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57">
    <w:name w:val="Подпись к картинке (5)"/>
    <w:basedOn w:val="56"/>
    <w:rsid w:val="00AD71BE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31">
    <w:name w:val="Основной текст (13)_"/>
    <w:basedOn w:val="a0"/>
    <w:link w:val="132"/>
    <w:rsid w:val="00AD71BE"/>
    <w:rPr>
      <w:sz w:val="20"/>
      <w:szCs w:val="20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AD71BE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131pt">
    <w:name w:val="Основной текст (13) + Интервал 1 pt"/>
    <w:basedOn w:val="131"/>
    <w:rsid w:val="00AD71BE"/>
    <w:rPr>
      <w:spacing w:val="20"/>
      <w:sz w:val="20"/>
      <w:szCs w:val="20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AD71BE"/>
    <w:rPr>
      <w:spacing w:val="-10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AD71BE"/>
    <w:pPr>
      <w:shd w:val="clear" w:color="auto" w:fill="FFFFFF"/>
      <w:spacing w:before="60" w:after="0" w:line="206" w:lineRule="exact"/>
      <w:ind w:firstLine="540"/>
    </w:pPr>
    <w:rPr>
      <w:spacing w:val="-10"/>
      <w:sz w:val="21"/>
      <w:szCs w:val="21"/>
    </w:rPr>
  </w:style>
  <w:style w:type="character" w:customStyle="1" w:styleId="1410pt0pt">
    <w:name w:val="Основной текст (14) + 10 pt;Не полужирный;Интервал 0 pt"/>
    <w:basedOn w:val="141"/>
    <w:rsid w:val="00AD71BE"/>
    <w:rPr>
      <w:b/>
      <w:bCs/>
      <w:spacing w:val="0"/>
      <w:sz w:val="20"/>
      <w:szCs w:val="20"/>
      <w:shd w:val="clear" w:color="auto" w:fill="FFFFFF"/>
    </w:rPr>
  </w:style>
  <w:style w:type="character" w:customStyle="1" w:styleId="430">
    <w:name w:val="Основной текст43"/>
    <w:basedOn w:val="afb"/>
    <w:rsid w:val="00AD71BE"/>
    <w:rPr>
      <w:sz w:val="20"/>
      <w:szCs w:val="20"/>
      <w:shd w:val="clear" w:color="auto" w:fill="FFFFFF"/>
    </w:rPr>
  </w:style>
  <w:style w:type="character" w:customStyle="1" w:styleId="440">
    <w:name w:val="Основной текст44"/>
    <w:basedOn w:val="afb"/>
    <w:rsid w:val="00AD71BE"/>
    <w:rPr>
      <w:sz w:val="20"/>
      <w:szCs w:val="20"/>
      <w:shd w:val="clear" w:color="auto" w:fill="FFFFFF"/>
    </w:rPr>
  </w:style>
  <w:style w:type="character" w:customStyle="1" w:styleId="450">
    <w:name w:val="Основной текст45"/>
    <w:basedOn w:val="afb"/>
    <w:rsid w:val="00AD71BE"/>
    <w:rPr>
      <w:sz w:val="20"/>
      <w:szCs w:val="20"/>
      <w:shd w:val="clear" w:color="auto" w:fill="FFFFFF"/>
    </w:rPr>
  </w:style>
  <w:style w:type="character" w:customStyle="1" w:styleId="460">
    <w:name w:val="Основной текст46"/>
    <w:basedOn w:val="afb"/>
    <w:rsid w:val="00AD71BE"/>
    <w:rPr>
      <w:sz w:val="20"/>
      <w:szCs w:val="20"/>
      <w:shd w:val="clear" w:color="auto" w:fill="FFFFFF"/>
    </w:rPr>
  </w:style>
  <w:style w:type="character" w:customStyle="1" w:styleId="470">
    <w:name w:val="Основной текст47"/>
    <w:basedOn w:val="afb"/>
    <w:rsid w:val="00AD71BE"/>
    <w:rPr>
      <w:sz w:val="20"/>
      <w:szCs w:val="20"/>
      <w:shd w:val="clear" w:color="auto" w:fill="FFFFFF"/>
    </w:rPr>
  </w:style>
  <w:style w:type="character" w:customStyle="1" w:styleId="48">
    <w:name w:val="Основной текст48"/>
    <w:basedOn w:val="afb"/>
    <w:rsid w:val="00AD71BE"/>
    <w:rPr>
      <w:sz w:val="20"/>
      <w:szCs w:val="20"/>
      <w:shd w:val="clear" w:color="auto" w:fill="FFFFFF"/>
    </w:rPr>
  </w:style>
  <w:style w:type="character" w:customStyle="1" w:styleId="49">
    <w:name w:val="Основной текст49"/>
    <w:basedOn w:val="afb"/>
    <w:rsid w:val="00AD71BE"/>
    <w:rPr>
      <w:sz w:val="20"/>
      <w:szCs w:val="20"/>
      <w:shd w:val="clear" w:color="auto" w:fill="FFFFFF"/>
    </w:rPr>
  </w:style>
  <w:style w:type="character" w:customStyle="1" w:styleId="4a">
    <w:name w:val="Основной текст (4)"/>
    <w:basedOn w:val="4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0">
    <w:name w:val="Основной текст50"/>
    <w:basedOn w:val="afb"/>
    <w:rsid w:val="00AD71BE"/>
    <w:rPr>
      <w:sz w:val="20"/>
      <w:szCs w:val="20"/>
      <w:shd w:val="clear" w:color="auto" w:fill="FFFFFF"/>
    </w:rPr>
  </w:style>
  <w:style w:type="character" w:customStyle="1" w:styleId="510">
    <w:name w:val="Основной текст51"/>
    <w:basedOn w:val="afb"/>
    <w:rsid w:val="00AD71BE"/>
    <w:rPr>
      <w:sz w:val="20"/>
      <w:szCs w:val="20"/>
      <w:shd w:val="clear" w:color="auto" w:fill="FFFFFF"/>
    </w:rPr>
  </w:style>
  <w:style w:type="character" w:customStyle="1" w:styleId="520">
    <w:name w:val="Основной текст52"/>
    <w:basedOn w:val="afb"/>
    <w:rsid w:val="00AD71BE"/>
    <w:rPr>
      <w:sz w:val="20"/>
      <w:szCs w:val="20"/>
      <w:shd w:val="clear" w:color="auto" w:fill="FFFFFF"/>
    </w:rPr>
  </w:style>
  <w:style w:type="character" w:customStyle="1" w:styleId="530">
    <w:name w:val="Основной текст53"/>
    <w:basedOn w:val="afb"/>
    <w:rsid w:val="00AD71BE"/>
    <w:rPr>
      <w:sz w:val="20"/>
      <w:szCs w:val="20"/>
      <w:shd w:val="clear" w:color="auto" w:fill="FFFFFF"/>
    </w:rPr>
  </w:style>
  <w:style w:type="character" w:customStyle="1" w:styleId="540">
    <w:name w:val="Основной текст54"/>
    <w:basedOn w:val="afb"/>
    <w:rsid w:val="00AD71BE"/>
    <w:rPr>
      <w:sz w:val="20"/>
      <w:szCs w:val="20"/>
      <w:shd w:val="clear" w:color="auto" w:fill="FFFFFF"/>
    </w:rPr>
  </w:style>
  <w:style w:type="character" w:customStyle="1" w:styleId="550">
    <w:name w:val="Основной текст55"/>
    <w:basedOn w:val="afb"/>
    <w:rsid w:val="00AD71BE"/>
    <w:rPr>
      <w:sz w:val="20"/>
      <w:szCs w:val="20"/>
      <w:shd w:val="clear" w:color="auto" w:fill="FFFFFF"/>
    </w:rPr>
  </w:style>
  <w:style w:type="character" w:customStyle="1" w:styleId="560">
    <w:name w:val="Основной текст56"/>
    <w:basedOn w:val="afb"/>
    <w:rsid w:val="00AD71BE"/>
    <w:rPr>
      <w:sz w:val="20"/>
      <w:szCs w:val="20"/>
      <w:shd w:val="clear" w:color="auto" w:fill="FFFFFF"/>
    </w:rPr>
  </w:style>
  <w:style w:type="character" w:customStyle="1" w:styleId="570">
    <w:name w:val="Основной текст57"/>
    <w:basedOn w:val="afb"/>
    <w:rsid w:val="00AD71BE"/>
    <w:rPr>
      <w:sz w:val="20"/>
      <w:szCs w:val="20"/>
      <w:shd w:val="clear" w:color="auto" w:fill="FFFFFF"/>
    </w:rPr>
  </w:style>
  <w:style w:type="character" w:customStyle="1" w:styleId="58">
    <w:name w:val="Основной текст58"/>
    <w:basedOn w:val="afb"/>
    <w:rsid w:val="00AD71BE"/>
    <w:rPr>
      <w:sz w:val="20"/>
      <w:szCs w:val="20"/>
      <w:shd w:val="clear" w:color="auto" w:fill="FFFFFF"/>
    </w:rPr>
  </w:style>
  <w:style w:type="character" w:customStyle="1" w:styleId="59">
    <w:name w:val="Основной текст59"/>
    <w:basedOn w:val="afb"/>
    <w:rsid w:val="00AD71BE"/>
    <w:rPr>
      <w:sz w:val="20"/>
      <w:szCs w:val="20"/>
      <w:shd w:val="clear" w:color="auto" w:fill="FFFFFF"/>
    </w:rPr>
  </w:style>
  <w:style w:type="character" w:customStyle="1" w:styleId="600">
    <w:name w:val="Основной текст60"/>
    <w:basedOn w:val="afb"/>
    <w:rsid w:val="00AD71BE"/>
    <w:rPr>
      <w:sz w:val="20"/>
      <w:szCs w:val="20"/>
      <w:shd w:val="clear" w:color="auto" w:fill="FFFFFF"/>
    </w:rPr>
  </w:style>
  <w:style w:type="character" w:customStyle="1" w:styleId="610">
    <w:name w:val="Основной текст61"/>
    <w:basedOn w:val="afb"/>
    <w:rsid w:val="00AD71BE"/>
    <w:rPr>
      <w:sz w:val="20"/>
      <w:szCs w:val="20"/>
      <w:shd w:val="clear" w:color="auto" w:fill="FFFFFF"/>
    </w:rPr>
  </w:style>
  <w:style w:type="character" w:customStyle="1" w:styleId="620">
    <w:name w:val="Основной текст62"/>
    <w:basedOn w:val="afb"/>
    <w:rsid w:val="00AD71BE"/>
    <w:rPr>
      <w:sz w:val="20"/>
      <w:szCs w:val="20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AD71BE"/>
    <w:rPr>
      <w:sz w:val="23"/>
      <w:szCs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AD71BE"/>
    <w:pPr>
      <w:shd w:val="clear" w:color="auto" w:fill="FFFFFF"/>
      <w:spacing w:before="360" w:after="60" w:line="0" w:lineRule="atLeast"/>
      <w:ind w:hanging="460"/>
    </w:pPr>
    <w:rPr>
      <w:sz w:val="23"/>
      <w:szCs w:val="23"/>
    </w:rPr>
  </w:style>
  <w:style w:type="character" w:customStyle="1" w:styleId="630">
    <w:name w:val="Основной текст63"/>
    <w:basedOn w:val="afb"/>
    <w:rsid w:val="00AD71BE"/>
    <w:rPr>
      <w:sz w:val="20"/>
      <w:szCs w:val="20"/>
      <w:shd w:val="clear" w:color="auto" w:fill="FFFFFF"/>
    </w:rPr>
  </w:style>
  <w:style w:type="character" w:customStyle="1" w:styleId="151">
    <w:name w:val="Основной текст (15)_"/>
    <w:basedOn w:val="a0"/>
    <w:link w:val="152"/>
    <w:rsid w:val="00AD71BE"/>
    <w:rPr>
      <w:spacing w:val="-10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AD71BE"/>
    <w:pPr>
      <w:shd w:val="clear" w:color="auto" w:fill="FFFFFF"/>
      <w:spacing w:after="0" w:line="0" w:lineRule="atLeast"/>
    </w:pPr>
    <w:rPr>
      <w:spacing w:val="-10"/>
    </w:rPr>
  </w:style>
  <w:style w:type="character" w:customStyle="1" w:styleId="90pt">
    <w:name w:val="Основной текст (9) + Курсив;Интервал 0 pt"/>
    <w:basedOn w:val="92"/>
    <w:rsid w:val="00AD71BE"/>
    <w:rPr>
      <w:i/>
      <w:iCs/>
      <w:spacing w:val="-10"/>
      <w:sz w:val="30"/>
      <w:szCs w:val="30"/>
      <w:shd w:val="clear" w:color="auto" w:fill="FFFFFF"/>
    </w:rPr>
  </w:style>
  <w:style w:type="character" w:customStyle="1" w:styleId="94">
    <w:name w:val="Основной текст (9) + Полужирный;Курсив"/>
    <w:basedOn w:val="92"/>
    <w:rsid w:val="00AD71BE"/>
    <w:rPr>
      <w:b/>
      <w:bCs/>
      <w:i/>
      <w:iCs/>
      <w:sz w:val="30"/>
      <w:szCs w:val="30"/>
      <w:shd w:val="clear" w:color="auto" w:fill="FFFFFF"/>
    </w:rPr>
  </w:style>
  <w:style w:type="character" w:customStyle="1" w:styleId="161">
    <w:name w:val="Основной текст (16)_"/>
    <w:basedOn w:val="a0"/>
    <w:link w:val="162"/>
    <w:rsid w:val="00AD71B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62">
    <w:name w:val="Основной текст (16)"/>
    <w:basedOn w:val="a"/>
    <w:link w:val="161"/>
    <w:rsid w:val="00AD71BE"/>
    <w:pPr>
      <w:shd w:val="clear" w:color="auto" w:fill="FFFFFF"/>
      <w:spacing w:after="360" w:line="0" w:lineRule="atLeast"/>
      <w:ind w:hanging="44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9-1pt">
    <w:name w:val="Основной текст (9) + Интервал -1 pt"/>
    <w:basedOn w:val="92"/>
    <w:rsid w:val="00AD71BE"/>
    <w:rPr>
      <w:spacing w:val="-30"/>
      <w:sz w:val="30"/>
      <w:szCs w:val="30"/>
      <w:shd w:val="clear" w:color="auto" w:fill="FFFFFF"/>
      <w:lang w:val="en-US"/>
    </w:rPr>
  </w:style>
  <w:style w:type="character" w:customStyle="1" w:styleId="431">
    <w:name w:val="Заголовок №4 (3)_"/>
    <w:basedOn w:val="a0"/>
    <w:link w:val="432"/>
    <w:rsid w:val="00AD71BE"/>
    <w:rPr>
      <w:sz w:val="31"/>
      <w:szCs w:val="31"/>
      <w:shd w:val="clear" w:color="auto" w:fill="FFFFFF"/>
    </w:rPr>
  </w:style>
  <w:style w:type="paragraph" w:customStyle="1" w:styleId="432">
    <w:name w:val="Заголовок №4 (3)"/>
    <w:basedOn w:val="a"/>
    <w:link w:val="431"/>
    <w:rsid w:val="00AD71BE"/>
    <w:pPr>
      <w:shd w:val="clear" w:color="auto" w:fill="FFFFFF"/>
      <w:spacing w:before="120" w:after="240" w:line="0" w:lineRule="atLeast"/>
      <w:ind w:hanging="440"/>
      <w:jc w:val="both"/>
      <w:outlineLvl w:val="3"/>
    </w:pPr>
    <w:rPr>
      <w:sz w:val="31"/>
      <w:szCs w:val="31"/>
    </w:rPr>
  </w:style>
  <w:style w:type="character" w:customStyle="1" w:styleId="64">
    <w:name w:val="Основной текст64"/>
    <w:basedOn w:val="afb"/>
    <w:rsid w:val="00AD71BE"/>
    <w:rPr>
      <w:sz w:val="20"/>
      <w:szCs w:val="20"/>
      <w:shd w:val="clear" w:color="auto" w:fill="FFFFFF"/>
    </w:rPr>
  </w:style>
  <w:style w:type="character" w:customStyle="1" w:styleId="65">
    <w:name w:val="Основной текст65"/>
    <w:basedOn w:val="afb"/>
    <w:rsid w:val="00AD71BE"/>
    <w:rPr>
      <w:sz w:val="20"/>
      <w:szCs w:val="20"/>
      <w:shd w:val="clear" w:color="auto" w:fill="FFFFFF"/>
    </w:rPr>
  </w:style>
  <w:style w:type="character" w:customStyle="1" w:styleId="171">
    <w:name w:val="Основной текст (17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72">
    <w:name w:val="Основной текст (17)"/>
    <w:basedOn w:val="171"/>
    <w:rsid w:val="00AD71BE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6">
    <w:name w:val="Основной текст66"/>
    <w:basedOn w:val="afb"/>
    <w:rsid w:val="00AD71BE"/>
    <w:rPr>
      <w:sz w:val="20"/>
      <w:szCs w:val="20"/>
      <w:shd w:val="clear" w:color="auto" w:fill="FFFFFF"/>
    </w:rPr>
  </w:style>
  <w:style w:type="character" w:customStyle="1" w:styleId="67">
    <w:name w:val="Основной текст67"/>
    <w:basedOn w:val="afb"/>
    <w:rsid w:val="00AD71BE"/>
    <w:rPr>
      <w:sz w:val="20"/>
      <w:szCs w:val="20"/>
      <w:shd w:val="clear" w:color="auto" w:fill="FFFFFF"/>
    </w:rPr>
  </w:style>
  <w:style w:type="character" w:customStyle="1" w:styleId="68">
    <w:name w:val="Основной текст68"/>
    <w:basedOn w:val="afb"/>
    <w:rsid w:val="00AD71BE"/>
    <w:rPr>
      <w:sz w:val="20"/>
      <w:szCs w:val="20"/>
      <w:shd w:val="clear" w:color="auto" w:fill="FFFFFF"/>
    </w:rPr>
  </w:style>
  <w:style w:type="character" w:customStyle="1" w:styleId="ArialUnicodeMS">
    <w:name w:val="Колонтитул + Arial Unicode MS"/>
    <w:basedOn w:val="afd"/>
    <w:rsid w:val="00AD71BE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a">
    <w:name w:val="Заголовок №1_"/>
    <w:basedOn w:val="a0"/>
    <w:link w:val="1b"/>
    <w:rsid w:val="00AD71BE"/>
    <w:rPr>
      <w:spacing w:val="-10"/>
      <w:sz w:val="35"/>
      <w:szCs w:val="35"/>
      <w:shd w:val="clear" w:color="auto" w:fill="FFFFFF"/>
    </w:rPr>
  </w:style>
  <w:style w:type="paragraph" w:customStyle="1" w:styleId="1b">
    <w:name w:val="Заголовок №1"/>
    <w:basedOn w:val="a"/>
    <w:link w:val="1a"/>
    <w:rsid w:val="00AD71BE"/>
    <w:pPr>
      <w:shd w:val="clear" w:color="auto" w:fill="FFFFFF"/>
      <w:spacing w:before="180" w:after="0" w:line="411" w:lineRule="exact"/>
      <w:outlineLvl w:val="0"/>
    </w:pPr>
    <w:rPr>
      <w:spacing w:val="-10"/>
      <w:sz w:val="35"/>
      <w:szCs w:val="35"/>
    </w:rPr>
  </w:style>
  <w:style w:type="character" w:customStyle="1" w:styleId="16ArialUnicodeMS11pt0pt">
    <w:name w:val="Основной текст (16) + Arial Unicode MS;11 pt;Не полужирный;Интервал 0 pt"/>
    <w:basedOn w:val="161"/>
    <w:rsid w:val="00AD71BE"/>
    <w:rPr>
      <w:rFonts w:ascii="Arial Unicode MS" w:eastAsia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69">
    <w:name w:val="Подпись к картинке (6)_"/>
    <w:basedOn w:val="a0"/>
    <w:link w:val="6a"/>
    <w:rsid w:val="00AD71BE"/>
    <w:rPr>
      <w:sz w:val="16"/>
      <w:szCs w:val="16"/>
      <w:shd w:val="clear" w:color="auto" w:fill="FFFFFF"/>
    </w:rPr>
  </w:style>
  <w:style w:type="paragraph" w:customStyle="1" w:styleId="6a">
    <w:name w:val="Подпись к картинке (6)"/>
    <w:basedOn w:val="a"/>
    <w:link w:val="69"/>
    <w:rsid w:val="00AD71BE"/>
    <w:pPr>
      <w:shd w:val="clear" w:color="auto" w:fill="FFFFFF"/>
      <w:spacing w:after="0" w:line="178" w:lineRule="exact"/>
      <w:jc w:val="center"/>
    </w:pPr>
    <w:rPr>
      <w:sz w:val="16"/>
      <w:szCs w:val="16"/>
    </w:rPr>
  </w:style>
  <w:style w:type="character" w:customStyle="1" w:styleId="180">
    <w:name w:val="Основной текст (18)_"/>
    <w:basedOn w:val="a0"/>
    <w:link w:val="181"/>
    <w:rsid w:val="00AD71BE"/>
    <w:rPr>
      <w:sz w:val="20"/>
      <w:szCs w:val="20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AD71BE"/>
    <w:pPr>
      <w:shd w:val="clear" w:color="auto" w:fill="FFFFFF"/>
      <w:spacing w:after="0" w:line="235" w:lineRule="exact"/>
      <w:jc w:val="both"/>
    </w:pPr>
    <w:rPr>
      <w:sz w:val="20"/>
      <w:szCs w:val="20"/>
    </w:rPr>
  </w:style>
  <w:style w:type="character" w:customStyle="1" w:styleId="7pt">
    <w:name w:val="Основной текст + 7 pt"/>
    <w:basedOn w:val="afb"/>
    <w:rsid w:val="00AD71BE"/>
    <w:rPr>
      <w:sz w:val="14"/>
      <w:szCs w:val="14"/>
      <w:shd w:val="clear" w:color="auto" w:fill="FFFFFF"/>
    </w:rPr>
  </w:style>
  <w:style w:type="character" w:customStyle="1" w:styleId="6pt">
    <w:name w:val="Основной текст + 6 pt"/>
    <w:basedOn w:val="afb"/>
    <w:rsid w:val="00AD71BE"/>
    <w:rPr>
      <w:sz w:val="12"/>
      <w:szCs w:val="12"/>
      <w:shd w:val="clear" w:color="auto" w:fill="FFFFFF"/>
    </w:rPr>
  </w:style>
  <w:style w:type="character" w:customStyle="1" w:styleId="690">
    <w:name w:val="Основной текст69"/>
    <w:basedOn w:val="afb"/>
    <w:rsid w:val="00AD71BE"/>
    <w:rPr>
      <w:sz w:val="20"/>
      <w:szCs w:val="20"/>
      <w:shd w:val="clear" w:color="auto" w:fill="FFFFFF"/>
    </w:rPr>
  </w:style>
  <w:style w:type="character" w:customStyle="1" w:styleId="700">
    <w:name w:val="Основной текст70"/>
    <w:basedOn w:val="afb"/>
    <w:rsid w:val="00AD71BE"/>
    <w:rPr>
      <w:sz w:val="20"/>
      <w:szCs w:val="20"/>
      <w:shd w:val="clear" w:color="auto" w:fill="FFFFFF"/>
    </w:rPr>
  </w:style>
  <w:style w:type="character" w:customStyle="1" w:styleId="710">
    <w:name w:val="Основной текст71"/>
    <w:basedOn w:val="afb"/>
    <w:rsid w:val="00AD71BE"/>
    <w:rPr>
      <w:sz w:val="20"/>
      <w:szCs w:val="20"/>
      <w:shd w:val="clear" w:color="auto" w:fill="FFFFFF"/>
    </w:rPr>
  </w:style>
  <w:style w:type="character" w:customStyle="1" w:styleId="720">
    <w:name w:val="Основной текст72"/>
    <w:basedOn w:val="afb"/>
    <w:rsid w:val="00AD71BE"/>
    <w:rPr>
      <w:sz w:val="20"/>
      <w:szCs w:val="20"/>
      <w:shd w:val="clear" w:color="auto" w:fill="FFFFFF"/>
    </w:rPr>
  </w:style>
  <w:style w:type="character" w:customStyle="1" w:styleId="730">
    <w:name w:val="Основной текст73"/>
    <w:basedOn w:val="afb"/>
    <w:rsid w:val="00AD71BE"/>
    <w:rPr>
      <w:sz w:val="20"/>
      <w:szCs w:val="20"/>
      <w:shd w:val="clear" w:color="auto" w:fill="FFFFFF"/>
    </w:rPr>
  </w:style>
  <w:style w:type="character" w:customStyle="1" w:styleId="74">
    <w:name w:val="Основной текст74"/>
    <w:basedOn w:val="afb"/>
    <w:rsid w:val="00AD71BE"/>
    <w:rPr>
      <w:sz w:val="20"/>
      <w:szCs w:val="20"/>
      <w:shd w:val="clear" w:color="auto" w:fill="FFFFFF"/>
    </w:rPr>
  </w:style>
  <w:style w:type="character" w:customStyle="1" w:styleId="75">
    <w:name w:val="Подпись к картинке (7)_"/>
    <w:basedOn w:val="a0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6">
    <w:name w:val="Подпись к картинке (7)"/>
    <w:basedOn w:val="75"/>
    <w:rsid w:val="00AD71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50">
    <w:name w:val="Основной текст75"/>
    <w:basedOn w:val="afb"/>
    <w:rsid w:val="00AD71BE"/>
    <w:rPr>
      <w:sz w:val="20"/>
      <w:szCs w:val="20"/>
      <w:shd w:val="clear" w:color="auto" w:fill="FFFFFF"/>
    </w:rPr>
  </w:style>
  <w:style w:type="character" w:customStyle="1" w:styleId="760">
    <w:name w:val="Основной текст76"/>
    <w:basedOn w:val="afb"/>
    <w:rsid w:val="00AD71BE"/>
    <w:rPr>
      <w:sz w:val="20"/>
      <w:szCs w:val="20"/>
      <w:shd w:val="clear" w:color="auto" w:fill="FFFFFF"/>
    </w:rPr>
  </w:style>
  <w:style w:type="character" w:customStyle="1" w:styleId="77">
    <w:name w:val="Основной текст77"/>
    <w:basedOn w:val="afb"/>
    <w:rsid w:val="00AD71BE"/>
    <w:rPr>
      <w:sz w:val="20"/>
      <w:szCs w:val="20"/>
      <w:shd w:val="clear" w:color="auto" w:fill="FFFFFF"/>
    </w:rPr>
  </w:style>
  <w:style w:type="character" w:customStyle="1" w:styleId="78">
    <w:name w:val="Основной текст78"/>
    <w:basedOn w:val="afb"/>
    <w:rsid w:val="00AD71BE"/>
    <w:rPr>
      <w:sz w:val="20"/>
      <w:szCs w:val="20"/>
      <w:shd w:val="clear" w:color="auto" w:fill="FFFFFF"/>
    </w:rPr>
  </w:style>
  <w:style w:type="character" w:customStyle="1" w:styleId="79">
    <w:name w:val="Основной текст79"/>
    <w:basedOn w:val="afb"/>
    <w:rsid w:val="00AD71BE"/>
    <w:rPr>
      <w:sz w:val="20"/>
      <w:szCs w:val="20"/>
      <w:shd w:val="clear" w:color="auto" w:fill="FFFFFF"/>
    </w:rPr>
  </w:style>
  <w:style w:type="character" w:customStyle="1" w:styleId="800">
    <w:name w:val="Основной текст80"/>
    <w:basedOn w:val="afb"/>
    <w:rsid w:val="00AD71BE"/>
    <w:rPr>
      <w:sz w:val="20"/>
      <w:szCs w:val="20"/>
      <w:shd w:val="clear" w:color="auto" w:fill="FFFFFF"/>
    </w:rPr>
  </w:style>
  <w:style w:type="character" w:customStyle="1" w:styleId="810">
    <w:name w:val="Основной текст81"/>
    <w:basedOn w:val="afb"/>
    <w:rsid w:val="00AD71BE"/>
    <w:rPr>
      <w:sz w:val="20"/>
      <w:szCs w:val="20"/>
      <w:shd w:val="clear" w:color="auto" w:fill="FFFFFF"/>
    </w:rPr>
  </w:style>
  <w:style w:type="character" w:customStyle="1" w:styleId="820">
    <w:name w:val="Основной текст82"/>
    <w:basedOn w:val="afb"/>
    <w:rsid w:val="00AD71BE"/>
    <w:rPr>
      <w:sz w:val="20"/>
      <w:szCs w:val="20"/>
      <w:shd w:val="clear" w:color="auto" w:fill="FFFFFF"/>
    </w:rPr>
  </w:style>
  <w:style w:type="character" w:customStyle="1" w:styleId="830">
    <w:name w:val="Основной текст83"/>
    <w:basedOn w:val="afb"/>
    <w:rsid w:val="00AD71BE"/>
    <w:rPr>
      <w:sz w:val="20"/>
      <w:szCs w:val="20"/>
      <w:shd w:val="clear" w:color="auto" w:fill="FFFFFF"/>
    </w:rPr>
  </w:style>
  <w:style w:type="character" w:customStyle="1" w:styleId="84">
    <w:name w:val="Основной текст84"/>
    <w:basedOn w:val="afb"/>
    <w:rsid w:val="00AD71BE"/>
    <w:rPr>
      <w:sz w:val="20"/>
      <w:szCs w:val="20"/>
      <w:shd w:val="clear" w:color="auto" w:fill="FFFFFF"/>
    </w:rPr>
  </w:style>
  <w:style w:type="character" w:customStyle="1" w:styleId="85">
    <w:name w:val="Основной текст85"/>
    <w:basedOn w:val="afb"/>
    <w:rsid w:val="00AD71BE"/>
    <w:rPr>
      <w:sz w:val="20"/>
      <w:szCs w:val="20"/>
      <w:shd w:val="clear" w:color="auto" w:fill="FFFFFF"/>
    </w:rPr>
  </w:style>
  <w:style w:type="character" w:customStyle="1" w:styleId="86">
    <w:name w:val="Основной текст86"/>
    <w:basedOn w:val="afb"/>
    <w:rsid w:val="00AD71BE"/>
    <w:rPr>
      <w:sz w:val="20"/>
      <w:szCs w:val="20"/>
      <w:shd w:val="clear" w:color="auto" w:fill="FFFFFF"/>
    </w:rPr>
  </w:style>
  <w:style w:type="character" w:customStyle="1" w:styleId="133">
    <w:name w:val="Основной текст (13) + Не курсив"/>
    <w:basedOn w:val="131"/>
    <w:rsid w:val="00AD71BE"/>
    <w:rPr>
      <w:i/>
      <w:iCs/>
      <w:sz w:val="20"/>
      <w:szCs w:val="20"/>
      <w:shd w:val="clear" w:color="auto" w:fill="FFFFFF"/>
    </w:rPr>
  </w:style>
  <w:style w:type="character" w:customStyle="1" w:styleId="87">
    <w:name w:val="Основной текст87"/>
    <w:basedOn w:val="afb"/>
    <w:rsid w:val="00AD71BE"/>
    <w:rPr>
      <w:sz w:val="20"/>
      <w:szCs w:val="20"/>
      <w:shd w:val="clear" w:color="auto" w:fill="FFFFFF"/>
    </w:rPr>
  </w:style>
  <w:style w:type="character" w:customStyle="1" w:styleId="88">
    <w:name w:val="Основной текст88"/>
    <w:basedOn w:val="afb"/>
    <w:rsid w:val="00AD71BE"/>
    <w:rPr>
      <w:sz w:val="20"/>
      <w:szCs w:val="20"/>
      <w:shd w:val="clear" w:color="auto" w:fill="FFFFFF"/>
    </w:rPr>
  </w:style>
  <w:style w:type="character" w:customStyle="1" w:styleId="89">
    <w:name w:val="Основной текст89"/>
    <w:basedOn w:val="afb"/>
    <w:rsid w:val="00AD71BE"/>
    <w:rPr>
      <w:sz w:val="20"/>
      <w:szCs w:val="20"/>
      <w:shd w:val="clear" w:color="auto" w:fill="FFFFFF"/>
    </w:rPr>
  </w:style>
  <w:style w:type="character" w:customStyle="1" w:styleId="900">
    <w:name w:val="Основной текст90"/>
    <w:basedOn w:val="afb"/>
    <w:rsid w:val="00AD71BE"/>
    <w:rPr>
      <w:sz w:val="20"/>
      <w:szCs w:val="20"/>
      <w:shd w:val="clear" w:color="auto" w:fill="FFFFFF"/>
    </w:rPr>
  </w:style>
  <w:style w:type="character" w:customStyle="1" w:styleId="9pt75">
    <w:name w:val="Основной текст + 9 pt;Курсив;Масштаб 75%"/>
    <w:basedOn w:val="afb"/>
    <w:rsid w:val="00AD71BE"/>
    <w:rPr>
      <w:i/>
      <w:iCs/>
      <w:w w:val="75"/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basedOn w:val="afb"/>
    <w:rsid w:val="00AD71BE"/>
    <w:rPr>
      <w:i/>
      <w:iCs/>
      <w:sz w:val="16"/>
      <w:szCs w:val="16"/>
      <w:shd w:val="clear" w:color="auto" w:fill="FFFFFF"/>
    </w:rPr>
  </w:style>
  <w:style w:type="character" w:customStyle="1" w:styleId="910">
    <w:name w:val="Основной текст91"/>
    <w:basedOn w:val="afb"/>
    <w:rsid w:val="00AD71BE"/>
    <w:rPr>
      <w:sz w:val="20"/>
      <w:szCs w:val="20"/>
      <w:shd w:val="clear" w:color="auto" w:fill="FFFFFF"/>
    </w:rPr>
  </w:style>
  <w:style w:type="character" w:customStyle="1" w:styleId="920">
    <w:name w:val="Основной текст92"/>
    <w:basedOn w:val="afb"/>
    <w:rsid w:val="00AD71BE"/>
    <w:rPr>
      <w:sz w:val="20"/>
      <w:szCs w:val="20"/>
      <w:shd w:val="clear" w:color="auto" w:fill="FFFFFF"/>
    </w:rPr>
  </w:style>
  <w:style w:type="character" w:customStyle="1" w:styleId="Tahoma85pt">
    <w:name w:val="Основной текст + Tahoma;8;5 pt"/>
    <w:basedOn w:val="afb"/>
    <w:rsid w:val="00AD71BE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a">
    <w:name w:val="Подпись к картинке (3)"/>
    <w:basedOn w:val="32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30">
    <w:name w:val="Основной текст93"/>
    <w:basedOn w:val="afb"/>
    <w:rsid w:val="00AD71BE"/>
    <w:rPr>
      <w:sz w:val="20"/>
      <w:szCs w:val="20"/>
      <w:u w:val="single"/>
      <w:shd w:val="clear" w:color="auto" w:fill="FFFFFF"/>
    </w:rPr>
  </w:style>
  <w:style w:type="character" w:customStyle="1" w:styleId="190">
    <w:name w:val="Основной текст (19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1">
    <w:name w:val="Основной текст (19)"/>
    <w:basedOn w:val="190"/>
    <w:rsid w:val="00AD71BE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1">
    <w:name w:val="Основной текст (2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ArialNarrow">
    <w:name w:val="Основной текст (22) + Arial Narrow"/>
    <w:basedOn w:val="221"/>
    <w:rsid w:val="00AD71B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222">
    <w:name w:val="Основной текст (22)"/>
    <w:basedOn w:val="221"/>
    <w:rsid w:val="00AD71BE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TimesNewRoman9pt75">
    <w:name w:val="Основной текст (22) + Times New Roman;9 pt;Курсив;Масштаб 75%"/>
    <w:basedOn w:val="221"/>
    <w:rsid w:val="00AD7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75"/>
      <w:sz w:val="18"/>
      <w:szCs w:val="18"/>
    </w:rPr>
  </w:style>
  <w:style w:type="character" w:customStyle="1" w:styleId="231">
    <w:name w:val="Основной текст (23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2">
    <w:name w:val="Основной текст (23)"/>
    <w:basedOn w:val="23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c">
    <w:name w:val="Подпись к таблице (2)_"/>
    <w:basedOn w:val="a0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d">
    <w:name w:val="Подпись к таблице (2)"/>
    <w:basedOn w:val="2c"/>
    <w:rsid w:val="00AD71B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11">
    <w:name w:val="Основной текст (21)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12">
    <w:name w:val="Основной текст (21)"/>
    <w:basedOn w:val="211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18"/>
      <w:szCs w:val="18"/>
    </w:rPr>
  </w:style>
  <w:style w:type="character" w:customStyle="1" w:styleId="201">
    <w:name w:val="Основной текст (20)_"/>
    <w:basedOn w:val="a0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"/>
    <w:basedOn w:val="201"/>
    <w:rsid w:val="00AD71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f4">
    <w:name w:val="Подпись к таблице_"/>
    <w:basedOn w:val="a0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5">
    <w:name w:val="Подпись к таблице + Полужирный"/>
    <w:basedOn w:val="aff4"/>
    <w:rsid w:val="00AD7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ff6">
    <w:name w:val="Подпись к таблице"/>
    <w:basedOn w:val="aff4"/>
    <w:rsid w:val="00AD7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40">
    <w:name w:val="Основной текст94"/>
    <w:basedOn w:val="afb"/>
    <w:rsid w:val="00AD71BE"/>
    <w:rPr>
      <w:sz w:val="20"/>
      <w:szCs w:val="20"/>
      <w:shd w:val="clear" w:color="auto" w:fill="FFFFFF"/>
    </w:rPr>
  </w:style>
  <w:style w:type="character" w:customStyle="1" w:styleId="95">
    <w:name w:val="Основной текст95"/>
    <w:basedOn w:val="afb"/>
    <w:rsid w:val="00AD71BE"/>
    <w:rPr>
      <w:sz w:val="20"/>
      <w:szCs w:val="20"/>
      <w:shd w:val="clear" w:color="auto" w:fill="FFFFFF"/>
    </w:rPr>
  </w:style>
  <w:style w:type="character" w:customStyle="1" w:styleId="96">
    <w:name w:val="Основной текст96"/>
    <w:basedOn w:val="afb"/>
    <w:rsid w:val="00AD71BE"/>
    <w:rPr>
      <w:sz w:val="20"/>
      <w:szCs w:val="20"/>
      <w:shd w:val="clear" w:color="auto" w:fill="FFFFFF"/>
    </w:rPr>
  </w:style>
  <w:style w:type="character" w:customStyle="1" w:styleId="97">
    <w:name w:val="Основной текст97"/>
    <w:basedOn w:val="afb"/>
    <w:rsid w:val="00AD71BE"/>
    <w:rPr>
      <w:sz w:val="20"/>
      <w:szCs w:val="20"/>
      <w:shd w:val="clear" w:color="auto" w:fill="FFFFFF"/>
    </w:rPr>
  </w:style>
  <w:style w:type="character" w:customStyle="1" w:styleId="98">
    <w:name w:val="Основной текст98"/>
    <w:basedOn w:val="afb"/>
    <w:rsid w:val="00AD71BE"/>
    <w:rPr>
      <w:sz w:val="20"/>
      <w:szCs w:val="20"/>
      <w:shd w:val="clear" w:color="auto" w:fill="FFFFFF"/>
    </w:rPr>
  </w:style>
  <w:style w:type="character" w:customStyle="1" w:styleId="99">
    <w:name w:val="Основной текст99"/>
    <w:basedOn w:val="afb"/>
    <w:rsid w:val="00AD71BE"/>
    <w:rPr>
      <w:sz w:val="20"/>
      <w:szCs w:val="20"/>
      <w:shd w:val="clear" w:color="auto" w:fill="FFFFFF"/>
    </w:rPr>
  </w:style>
  <w:style w:type="character" w:customStyle="1" w:styleId="1000">
    <w:name w:val="Основной текст100"/>
    <w:basedOn w:val="afb"/>
    <w:rsid w:val="00AD71BE"/>
    <w:rPr>
      <w:sz w:val="20"/>
      <w:szCs w:val="20"/>
      <w:shd w:val="clear" w:color="auto" w:fill="FFFFFF"/>
    </w:rPr>
  </w:style>
  <w:style w:type="character" w:customStyle="1" w:styleId="1010">
    <w:name w:val="Основной текст101"/>
    <w:basedOn w:val="afb"/>
    <w:rsid w:val="00AD71BE"/>
    <w:rPr>
      <w:sz w:val="20"/>
      <w:szCs w:val="20"/>
      <w:shd w:val="clear" w:color="auto" w:fill="FFFFFF"/>
    </w:rPr>
  </w:style>
  <w:style w:type="character" w:customStyle="1" w:styleId="1020">
    <w:name w:val="Основной текст102"/>
    <w:basedOn w:val="afb"/>
    <w:rsid w:val="00AD71BE"/>
    <w:rPr>
      <w:sz w:val="20"/>
      <w:szCs w:val="20"/>
      <w:shd w:val="clear" w:color="auto" w:fill="FFFFFF"/>
    </w:rPr>
  </w:style>
  <w:style w:type="character" w:customStyle="1" w:styleId="103">
    <w:name w:val="Основной текст103"/>
    <w:basedOn w:val="afb"/>
    <w:rsid w:val="00AD71BE"/>
    <w:rPr>
      <w:sz w:val="20"/>
      <w:szCs w:val="20"/>
      <w:shd w:val="clear" w:color="auto" w:fill="FFFFFF"/>
    </w:rPr>
  </w:style>
  <w:style w:type="character" w:customStyle="1" w:styleId="104">
    <w:name w:val="Основной текст104"/>
    <w:basedOn w:val="afb"/>
    <w:rsid w:val="00AD71BE"/>
    <w:rPr>
      <w:sz w:val="20"/>
      <w:szCs w:val="20"/>
      <w:shd w:val="clear" w:color="auto" w:fill="FFFFFF"/>
    </w:rPr>
  </w:style>
  <w:style w:type="character" w:customStyle="1" w:styleId="105">
    <w:name w:val="Основной текст105"/>
    <w:basedOn w:val="afb"/>
    <w:rsid w:val="00AD71BE"/>
    <w:rPr>
      <w:sz w:val="20"/>
      <w:szCs w:val="20"/>
      <w:shd w:val="clear" w:color="auto" w:fill="FFFFFF"/>
    </w:rPr>
  </w:style>
  <w:style w:type="character" w:customStyle="1" w:styleId="106">
    <w:name w:val="Основной текст106"/>
    <w:basedOn w:val="afb"/>
    <w:rsid w:val="00AD71BE"/>
    <w:rPr>
      <w:sz w:val="20"/>
      <w:szCs w:val="20"/>
      <w:shd w:val="clear" w:color="auto" w:fill="FFFFFF"/>
    </w:rPr>
  </w:style>
  <w:style w:type="character" w:customStyle="1" w:styleId="107">
    <w:name w:val="Основной текст107"/>
    <w:basedOn w:val="afb"/>
    <w:rsid w:val="00AD71BE"/>
    <w:rPr>
      <w:sz w:val="20"/>
      <w:szCs w:val="20"/>
      <w:shd w:val="clear" w:color="auto" w:fill="FFFFFF"/>
    </w:rPr>
  </w:style>
  <w:style w:type="character" w:customStyle="1" w:styleId="108">
    <w:name w:val="Основной текст108"/>
    <w:basedOn w:val="afb"/>
    <w:rsid w:val="00AD71BE"/>
    <w:rPr>
      <w:sz w:val="20"/>
      <w:szCs w:val="20"/>
      <w:shd w:val="clear" w:color="auto" w:fill="FFFFFF"/>
    </w:rPr>
  </w:style>
  <w:style w:type="character" w:customStyle="1" w:styleId="109">
    <w:name w:val="Основной текст109"/>
    <w:basedOn w:val="afb"/>
    <w:rsid w:val="00AD71BE"/>
    <w:rPr>
      <w:sz w:val="20"/>
      <w:szCs w:val="20"/>
      <w:shd w:val="clear" w:color="auto" w:fill="FFFFFF"/>
    </w:rPr>
  </w:style>
  <w:style w:type="character" w:customStyle="1" w:styleId="1100">
    <w:name w:val="Основной текст110"/>
    <w:basedOn w:val="afb"/>
    <w:rsid w:val="00AD71BE"/>
    <w:rPr>
      <w:sz w:val="20"/>
      <w:szCs w:val="20"/>
      <w:shd w:val="clear" w:color="auto" w:fill="FFFFFF"/>
    </w:rPr>
  </w:style>
  <w:style w:type="character" w:customStyle="1" w:styleId="1110">
    <w:name w:val="Основной текст111"/>
    <w:basedOn w:val="afb"/>
    <w:rsid w:val="00AD71BE"/>
    <w:rPr>
      <w:sz w:val="20"/>
      <w:szCs w:val="20"/>
      <w:shd w:val="clear" w:color="auto" w:fill="FFFFFF"/>
    </w:rPr>
  </w:style>
  <w:style w:type="character" w:customStyle="1" w:styleId="1120">
    <w:name w:val="Основной текст112"/>
    <w:basedOn w:val="afb"/>
    <w:rsid w:val="00AD71BE"/>
    <w:rPr>
      <w:sz w:val="20"/>
      <w:szCs w:val="20"/>
      <w:shd w:val="clear" w:color="auto" w:fill="FFFFFF"/>
    </w:rPr>
  </w:style>
  <w:style w:type="character" w:customStyle="1" w:styleId="113">
    <w:name w:val="Основной текст113"/>
    <w:basedOn w:val="afb"/>
    <w:rsid w:val="00AD71BE"/>
    <w:rPr>
      <w:sz w:val="20"/>
      <w:szCs w:val="20"/>
      <w:shd w:val="clear" w:color="auto" w:fill="FFFFFF"/>
    </w:rPr>
  </w:style>
  <w:style w:type="character" w:customStyle="1" w:styleId="114">
    <w:name w:val="Основной текст114"/>
    <w:basedOn w:val="afb"/>
    <w:rsid w:val="00AD71BE"/>
    <w:rPr>
      <w:sz w:val="20"/>
      <w:szCs w:val="20"/>
      <w:shd w:val="clear" w:color="auto" w:fill="FFFFFF"/>
    </w:rPr>
  </w:style>
  <w:style w:type="character" w:customStyle="1" w:styleId="115">
    <w:name w:val="Основной текст115"/>
    <w:basedOn w:val="afb"/>
    <w:rsid w:val="00AD71BE"/>
    <w:rPr>
      <w:sz w:val="20"/>
      <w:szCs w:val="20"/>
      <w:shd w:val="clear" w:color="auto" w:fill="FFFFFF"/>
    </w:rPr>
  </w:style>
  <w:style w:type="character" w:customStyle="1" w:styleId="116">
    <w:name w:val="Основной текст116"/>
    <w:basedOn w:val="afb"/>
    <w:rsid w:val="00AD71BE"/>
    <w:rPr>
      <w:sz w:val="20"/>
      <w:szCs w:val="20"/>
      <w:shd w:val="clear" w:color="auto" w:fill="FFFFFF"/>
    </w:rPr>
  </w:style>
  <w:style w:type="character" w:customStyle="1" w:styleId="117">
    <w:name w:val="Основной текст117"/>
    <w:basedOn w:val="afb"/>
    <w:rsid w:val="00AD71BE"/>
    <w:rPr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b"/>
    <w:rsid w:val="00AD71BE"/>
    <w:rPr>
      <w:sz w:val="19"/>
      <w:szCs w:val="19"/>
      <w:shd w:val="clear" w:color="auto" w:fill="FFFFFF"/>
    </w:rPr>
  </w:style>
  <w:style w:type="paragraph" w:styleId="3b">
    <w:name w:val="toc 3"/>
    <w:basedOn w:val="a"/>
    <w:next w:val="a"/>
    <w:autoRedefine/>
    <w:uiPriority w:val="39"/>
    <w:unhideWhenUsed/>
    <w:rsid w:val="00AD71BE"/>
    <w:pPr>
      <w:autoSpaceDE w:val="0"/>
      <w:autoSpaceDN w:val="0"/>
      <w:spacing w:after="100" w:line="240" w:lineRule="auto"/>
      <w:ind w:left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toc 2"/>
    <w:basedOn w:val="a"/>
    <w:next w:val="a"/>
    <w:autoRedefine/>
    <w:uiPriority w:val="39"/>
    <w:unhideWhenUsed/>
    <w:rsid w:val="00E9765D"/>
    <w:pPr>
      <w:tabs>
        <w:tab w:val="right" w:leader="do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">
    <w:name w:val="Body Text 2"/>
    <w:basedOn w:val="a"/>
    <w:link w:val="2f0"/>
    <w:rsid w:val="00AD71B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0">
    <w:name w:val="Основной текст 2 Знак"/>
    <w:basedOn w:val="a0"/>
    <w:link w:val="2f"/>
    <w:rsid w:val="00AD7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писок нумерованный"/>
    <w:autoRedefine/>
    <w:uiPriority w:val="99"/>
    <w:rsid w:val="00AD71BE"/>
    <w:pPr>
      <w:tabs>
        <w:tab w:val="left" w:pos="42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customStyle="1" w:styleId="ConsNormal">
    <w:name w:val="ConsNormal"/>
    <w:uiPriority w:val="99"/>
    <w:rsid w:val="00AD71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71BE"/>
  </w:style>
  <w:style w:type="paragraph" w:styleId="4b">
    <w:name w:val="toc 4"/>
    <w:basedOn w:val="a"/>
    <w:next w:val="a"/>
    <w:autoRedefine/>
    <w:uiPriority w:val="39"/>
    <w:unhideWhenUsed/>
    <w:rsid w:val="00AD71BE"/>
    <w:pPr>
      <w:spacing w:after="100"/>
      <w:ind w:left="660"/>
    </w:pPr>
    <w:rPr>
      <w:rFonts w:eastAsiaTheme="minorEastAsia"/>
      <w:lang w:eastAsia="ru-RU"/>
    </w:rPr>
  </w:style>
  <w:style w:type="paragraph" w:styleId="5a">
    <w:name w:val="toc 5"/>
    <w:basedOn w:val="a"/>
    <w:next w:val="a"/>
    <w:autoRedefine/>
    <w:uiPriority w:val="39"/>
    <w:unhideWhenUsed/>
    <w:rsid w:val="00AD71BE"/>
    <w:pPr>
      <w:spacing w:after="100"/>
      <w:ind w:left="880"/>
    </w:pPr>
    <w:rPr>
      <w:rFonts w:eastAsiaTheme="minorEastAsia"/>
      <w:lang w:eastAsia="ru-RU"/>
    </w:rPr>
  </w:style>
  <w:style w:type="paragraph" w:styleId="6b">
    <w:name w:val="toc 6"/>
    <w:basedOn w:val="a"/>
    <w:next w:val="a"/>
    <w:autoRedefine/>
    <w:uiPriority w:val="39"/>
    <w:unhideWhenUsed/>
    <w:rsid w:val="00AD71BE"/>
    <w:pPr>
      <w:spacing w:after="100"/>
      <w:ind w:left="1100"/>
    </w:pPr>
    <w:rPr>
      <w:rFonts w:eastAsiaTheme="minorEastAsia"/>
      <w:lang w:eastAsia="ru-RU"/>
    </w:rPr>
  </w:style>
  <w:style w:type="paragraph" w:styleId="7a">
    <w:name w:val="toc 7"/>
    <w:basedOn w:val="a"/>
    <w:next w:val="a"/>
    <w:autoRedefine/>
    <w:uiPriority w:val="39"/>
    <w:unhideWhenUsed/>
    <w:rsid w:val="00AD71BE"/>
    <w:pPr>
      <w:spacing w:after="100"/>
      <w:ind w:left="1320"/>
    </w:pPr>
    <w:rPr>
      <w:rFonts w:eastAsiaTheme="minorEastAsia"/>
      <w:lang w:eastAsia="ru-RU"/>
    </w:rPr>
  </w:style>
  <w:style w:type="paragraph" w:styleId="8a">
    <w:name w:val="toc 8"/>
    <w:basedOn w:val="a"/>
    <w:next w:val="a"/>
    <w:autoRedefine/>
    <w:uiPriority w:val="39"/>
    <w:unhideWhenUsed/>
    <w:rsid w:val="00AD71BE"/>
    <w:pPr>
      <w:spacing w:after="100"/>
      <w:ind w:left="1540"/>
    </w:pPr>
    <w:rPr>
      <w:rFonts w:eastAsiaTheme="minorEastAsia"/>
      <w:lang w:eastAsia="ru-RU"/>
    </w:rPr>
  </w:style>
  <w:style w:type="paragraph" w:styleId="9a">
    <w:name w:val="toc 9"/>
    <w:basedOn w:val="a"/>
    <w:next w:val="a"/>
    <w:autoRedefine/>
    <w:uiPriority w:val="39"/>
    <w:unhideWhenUsed/>
    <w:rsid w:val="00AD71BE"/>
    <w:pPr>
      <w:spacing w:after="100"/>
      <w:ind w:left="1760"/>
    </w:pPr>
    <w:rPr>
      <w:rFonts w:eastAsiaTheme="minorEastAsia"/>
      <w:lang w:eastAsia="ru-RU"/>
    </w:rPr>
  </w:style>
  <w:style w:type="character" w:styleId="aff8">
    <w:name w:val="page number"/>
    <w:basedOn w:val="a0"/>
    <w:rsid w:val="00AD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conomy.gov.ru/minec/activity/sections/macro/monitoring/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udsu.ru/xmlui/handle/123456789/115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9941-2CC0-4E51-B4B3-A0E190DD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2</cp:revision>
  <cp:lastPrinted>2015-03-16T17:30:00Z</cp:lastPrinted>
  <dcterms:created xsi:type="dcterms:W3CDTF">2018-10-08T05:03:00Z</dcterms:created>
  <dcterms:modified xsi:type="dcterms:W3CDTF">2018-10-08T05:03:00Z</dcterms:modified>
</cp:coreProperties>
</file>