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EFF" w:rsidRPr="00B9052E" w:rsidRDefault="003F7EFF" w:rsidP="003F7EFF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Билет 7</w:t>
      </w:r>
    </w:p>
    <w:p w:rsidR="003F7EFF" w:rsidRPr="00652C9F" w:rsidRDefault="003F7EFF" w:rsidP="003F7E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7577">
        <w:rPr>
          <w:rFonts w:ascii="Times New Roman" w:hAnsi="Times New Roman" w:cs="Times New Roman"/>
          <w:sz w:val="24"/>
          <w:szCs w:val="24"/>
        </w:rPr>
        <w:t xml:space="preserve">. </w:t>
      </w:r>
      <w:r w:rsidRPr="00652C9F">
        <w:rPr>
          <w:rFonts w:ascii="Times New Roman" w:hAnsi="Times New Roman" w:cs="Times New Roman"/>
          <w:sz w:val="24"/>
          <w:szCs w:val="24"/>
        </w:rPr>
        <w:t xml:space="preserve">Предприятие производит изделия двух видов. На изготовление одного изделия вида А расходуется </w:t>
      </w:r>
      <w:r w:rsidRPr="00A07577">
        <w:rPr>
          <w:rFonts w:ascii="Times New Roman" w:hAnsi="Times New Roman" w:cs="Times New Roman"/>
          <w:sz w:val="24"/>
          <w:szCs w:val="24"/>
        </w:rPr>
        <w:t>5</w:t>
      </w:r>
      <w:r w:rsidRPr="00652C9F">
        <w:rPr>
          <w:rFonts w:ascii="Times New Roman" w:hAnsi="Times New Roman" w:cs="Times New Roman"/>
          <w:sz w:val="24"/>
          <w:szCs w:val="24"/>
        </w:rPr>
        <w:t xml:space="preserve"> </w:t>
      </w:r>
      <w:r w:rsidRPr="00F52822">
        <w:rPr>
          <w:rFonts w:ascii="Times New Roman" w:hAnsi="Times New Roman" w:cs="Times New Roman"/>
          <w:bCs/>
          <w:sz w:val="24"/>
          <w:szCs w:val="24"/>
        </w:rPr>
        <w:t>кг</w:t>
      </w:r>
      <w:r w:rsidRPr="00652C9F">
        <w:rPr>
          <w:rFonts w:ascii="Times New Roman" w:hAnsi="Times New Roman" w:cs="Times New Roman"/>
          <w:sz w:val="24"/>
          <w:szCs w:val="24"/>
        </w:rPr>
        <w:t xml:space="preserve"> сырья, на изгото</w:t>
      </w:r>
      <w:r>
        <w:rPr>
          <w:rFonts w:ascii="Times New Roman" w:hAnsi="Times New Roman" w:cs="Times New Roman"/>
          <w:sz w:val="24"/>
          <w:szCs w:val="24"/>
        </w:rPr>
        <w:t>вление одного изделия вида В – 3</w:t>
      </w:r>
      <w:r w:rsidRPr="00652C9F">
        <w:rPr>
          <w:rFonts w:ascii="Times New Roman" w:hAnsi="Times New Roman" w:cs="Times New Roman"/>
          <w:sz w:val="24"/>
          <w:szCs w:val="24"/>
        </w:rPr>
        <w:t xml:space="preserve"> кг. Всего имеется 60 кг сырья. Требуется составить план производства, обеспечивающий получение наибольшей выручки, если цена</w:t>
      </w:r>
      <w:r w:rsidRPr="00A07577">
        <w:rPr>
          <w:rFonts w:ascii="Times New Roman" w:hAnsi="Times New Roman" w:cs="Times New Roman"/>
          <w:sz w:val="24"/>
          <w:szCs w:val="24"/>
        </w:rPr>
        <w:t xml:space="preserve"> </w:t>
      </w:r>
      <w:r w:rsidRPr="00652C9F">
        <w:rPr>
          <w:rFonts w:ascii="Times New Roman" w:hAnsi="Times New Roman" w:cs="Times New Roman"/>
          <w:sz w:val="24"/>
          <w:szCs w:val="24"/>
        </w:rPr>
        <w:t>одного изделия вида А составляет 3 денежных единицы, вида В - 1 денежных единицы</w:t>
      </w:r>
      <w:r>
        <w:rPr>
          <w:rFonts w:ascii="Times New Roman" w:hAnsi="Times New Roman" w:cs="Times New Roman"/>
          <w:sz w:val="24"/>
          <w:szCs w:val="24"/>
        </w:rPr>
        <w:t>, причем изделий вида B</w:t>
      </w:r>
      <w:r w:rsidRPr="00652C9F">
        <w:rPr>
          <w:rFonts w:ascii="Times New Roman" w:hAnsi="Times New Roman" w:cs="Times New Roman"/>
          <w:sz w:val="24"/>
          <w:szCs w:val="24"/>
        </w:rPr>
        <w:t xml:space="preserve"> требуется изготовить не более 25 штук. Целевой функцией данной задачи является функция … </w:t>
      </w:r>
    </w:p>
    <w:p w:rsidR="003F7EFF" w:rsidRDefault="003F7EFF" w:rsidP="003F7EF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E213CD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5x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⟶min</m:t>
        </m:r>
      </m:oMath>
    </w:p>
    <w:p w:rsidR="003F7EFF" w:rsidRDefault="003F7EFF" w:rsidP="003F7EF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б</w:t>
      </w:r>
      <w:r w:rsidRPr="00E213CD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=5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+3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⟶max</m:t>
        </m:r>
      </m:oMath>
    </w:p>
    <w:p w:rsidR="003F7EFF" w:rsidRDefault="003F7EFF" w:rsidP="003F7EF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в)</w:t>
      </w:r>
      <w:r w:rsidRPr="00E213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=3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⟶max</m:t>
        </m:r>
      </m:oMath>
    </w:p>
    <w:p w:rsidR="003F7EFF" w:rsidRPr="00E213CD" w:rsidRDefault="003F7EFF" w:rsidP="003F7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</w:t>
      </w:r>
      <w:r w:rsidRPr="00E213CD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=60-5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-3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⟶m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in</m:t>
        </m:r>
      </m:oMath>
    </w:p>
    <w:p w:rsidR="003F7EFF" w:rsidRPr="002D6ACC" w:rsidRDefault="003F7EFF" w:rsidP="003F7EFF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2D6ACC">
        <w:rPr>
          <w:rFonts w:ascii="Times New Roman" w:hAnsi="Times New Roman" w:cs="Times New Roman"/>
          <w:color w:val="000000"/>
          <w:sz w:val="24"/>
          <w:szCs w:val="24"/>
        </w:rPr>
        <w:t>На очередном шаге решения задачи линейного программирования симплекс-мето</w:t>
      </w:r>
      <w:r>
        <w:rPr>
          <w:rFonts w:ascii="Times New Roman" w:hAnsi="Times New Roman" w:cs="Times New Roman"/>
          <w:color w:val="000000"/>
          <w:sz w:val="24"/>
          <w:szCs w:val="24"/>
        </w:rPr>
        <w:t>дом получена симплекс-</w:t>
      </w:r>
      <w:r w:rsidRPr="002D6ACC">
        <w:rPr>
          <w:rFonts w:ascii="Times New Roman" w:hAnsi="Times New Roman" w:cs="Times New Roman"/>
          <w:color w:val="000000"/>
          <w:sz w:val="24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4"/>
          <w:szCs w:val="24"/>
        </w:rPr>
        <w:t>, представленная ниже</w:t>
      </w:r>
      <w:r w:rsidRPr="002D6AC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Какой столбец следует выбрать в качестве ключевого на </w:t>
      </w:r>
      <w:r w:rsidRPr="00F52822">
        <w:rPr>
          <w:rFonts w:ascii="Times New Roman" w:hAnsi="Times New Roman" w:cs="Times New Roman"/>
          <w:sz w:val="24"/>
          <w:szCs w:val="24"/>
        </w:rPr>
        <w:t>следующем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шаге</w:t>
      </w:r>
      <w:r w:rsidRPr="002D6ACC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850"/>
        <w:gridCol w:w="851"/>
        <w:gridCol w:w="879"/>
        <w:gridCol w:w="822"/>
      </w:tblGrid>
      <w:tr w:rsidR="003F7EFF" w:rsidRPr="002D6ACC" w:rsidTr="00DC54B4">
        <w:trPr>
          <w:trHeight w:val="247"/>
          <w:jc w:val="center"/>
        </w:trPr>
        <w:tc>
          <w:tcPr>
            <w:tcW w:w="1526" w:type="dxa"/>
          </w:tcPr>
          <w:p w:rsidR="003F7EFF" w:rsidRPr="002D6ACC" w:rsidRDefault="003F7EFF" w:rsidP="00DC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Базисные переменные</w:t>
            </w:r>
          </w:p>
        </w:tc>
        <w:tc>
          <w:tcPr>
            <w:tcW w:w="1134" w:type="dxa"/>
          </w:tcPr>
          <w:p w:rsidR="003F7EFF" w:rsidRPr="002D6ACC" w:rsidRDefault="003F7EFF" w:rsidP="00DC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Свобод. ч</w:t>
            </w:r>
            <w:r w:rsidRPr="002D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лены</w:t>
            </w:r>
          </w:p>
        </w:tc>
        <w:tc>
          <w:tcPr>
            <w:tcW w:w="850" w:type="dxa"/>
          </w:tcPr>
          <w:p w:rsidR="003F7EFF" w:rsidRPr="002D6ACC" w:rsidRDefault="003F7EFF" w:rsidP="00DC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51" w:type="dxa"/>
          </w:tcPr>
          <w:p w:rsidR="003F7EFF" w:rsidRPr="002D6ACC" w:rsidRDefault="003F7EFF" w:rsidP="00DC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2D6AC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879" w:type="dxa"/>
          </w:tcPr>
          <w:p w:rsidR="003F7EFF" w:rsidRPr="002D6ACC" w:rsidRDefault="003F7EFF" w:rsidP="00DC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2D6AC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22" w:type="dxa"/>
          </w:tcPr>
          <w:p w:rsidR="003F7EFF" w:rsidRPr="002D6ACC" w:rsidRDefault="003F7EFF" w:rsidP="00DC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  <w:r w:rsidRPr="002D6AC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</w:p>
        </w:tc>
      </w:tr>
      <w:tr w:rsidR="003F7EFF" w:rsidRPr="002D6ACC" w:rsidTr="00DC54B4">
        <w:trPr>
          <w:trHeight w:val="111"/>
          <w:jc w:val="center"/>
        </w:trPr>
        <w:tc>
          <w:tcPr>
            <w:tcW w:w="1526" w:type="dxa"/>
          </w:tcPr>
          <w:p w:rsidR="003F7EFF" w:rsidRPr="002D6ACC" w:rsidRDefault="003F7EFF" w:rsidP="00DC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2D6AC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134" w:type="dxa"/>
          </w:tcPr>
          <w:p w:rsidR="003F7EFF" w:rsidRPr="002D6ACC" w:rsidRDefault="003F7EFF" w:rsidP="00DC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3F7EFF" w:rsidRPr="002D6ACC" w:rsidRDefault="003F7EFF" w:rsidP="00DC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</w:t>
            </w:r>
          </w:p>
        </w:tc>
        <w:tc>
          <w:tcPr>
            <w:tcW w:w="851" w:type="dxa"/>
          </w:tcPr>
          <w:p w:rsidR="003F7EFF" w:rsidRPr="002D6ACC" w:rsidRDefault="003F7EFF" w:rsidP="00DC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79" w:type="dxa"/>
          </w:tcPr>
          <w:p w:rsidR="003F7EFF" w:rsidRPr="002D6ACC" w:rsidRDefault="003F7EFF" w:rsidP="00DC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</w:t>
            </w:r>
          </w:p>
        </w:tc>
        <w:tc>
          <w:tcPr>
            <w:tcW w:w="822" w:type="dxa"/>
          </w:tcPr>
          <w:p w:rsidR="003F7EFF" w:rsidRPr="002D6ACC" w:rsidRDefault="003F7EFF" w:rsidP="00DC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-1,5</w:t>
            </w:r>
          </w:p>
        </w:tc>
      </w:tr>
      <w:tr w:rsidR="003F7EFF" w:rsidRPr="002D6ACC" w:rsidTr="00DC54B4">
        <w:trPr>
          <w:trHeight w:val="111"/>
          <w:jc w:val="center"/>
        </w:trPr>
        <w:tc>
          <w:tcPr>
            <w:tcW w:w="1526" w:type="dxa"/>
          </w:tcPr>
          <w:p w:rsidR="003F7EFF" w:rsidRPr="002D6ACC" w:rsidRDefault="003F7EFF" w:rsidP="00DC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2D6AC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3F7EFF" w:rsidRPr="002D6ACC" w:rsidRDefault="003F7EFF" w:rsidP="00DC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F7EFF" w:rsidRPr="002D6ACC" w:rsidRDefault="003F7EFF" w:rsidP="00DC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3F7EFF" w:rsidRPr="002D6ACC" w:rsidRDefault="003F7EFF" w:rsidP="00DC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79" w:type="dxa"/>
          </w:tcPr>
          <w:p w:rsidR="003F7EFF" w:rsidRPr="002D6ACC" w:rsidRDefault="003F7EFF" w:rsidP="00DC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22" w:type="dxa"/>
          </w:tcPr>
          <w:p w:rsidR="003F7EFF" w:rsidRPr="002D6ACC" w:rsidRDefault="003F7EFF" w:rsidP="00DC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-1,5</w:t>
            </w:r>
          </w:p>
        </w:tc>
      </w:tr>
      <w:tr w:rsidR="003F7EFF" w:rsidRPr="002D6ACC" w:rsidTr="00DC54B4">
        <w:trPr>
          <w:trHeight w:val="107"/>
          <w:jc w:val="center"/>
        </w:trPr>
        <w:tc>
          <w:tcPr>
            <w:tcW w:w="1526" w:type="dxa"/>
          </w:tcPr>
          <w:p w:rsidR="003F7EFF" w:rsidRPr="00F52822" w:rsidRDefault="003F7EFF" w:rsidP="00DC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134" w:type="dxa"/>
          </w:tcPr>
          <w:p w:rsidR="003F7EFF" w:rsidRPr="002D6ACC" w:rsidRDefault="003F7EFF" w:rsidP="00DC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3F7EFF" w:rsidRPr="002D6ACC" w:rsidRDefault="003F7EFF" w:rsidP="00DC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F7EFF" w:rsidRPr="002D6ACC" w:rsidRDefault="003F7EFF" w:rsidP="00DC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F7EFF" w:rsidRPr="002D6ACC" w:rsidRDefault="003F7EFF" w:rsidP="00DC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3F7EFF" w:rsidRPr="002D6ACC" w:rsidRDefault="003F7EFF" w:rsidP="00DC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F7EFF" w:rsidRPr="002D6ACC" w:rsidTr="00DC54B4">
        <w:trPr>
          <w:trHeight w:val="111"/>
          <w:jc w:val="center"/>
        </w:trPr>
        <w:tc>
          <w:tcPr>
            <w:tcW w:w="1526" w:type="dxa"/>
          </w:tcPr>
          <w:p w:rsidR="003F7EFF" w:rsidRPr="002D6ACC" w:rsidRDefault="003F7EFF" w:rsidP="00DC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Δj</w:t>
            </w:r>
            <w:proofErr w:type="spellEnd"/>
          </w:p>
        </w:tc>
        <w:tc>
          <w:tcPr>
            <w:tcW w:w="1134" w:type="dxa"/>
          </w:tcPr>
          <w:p w:rsidR="003F7EFF" w:rsidRPr="002D6ACC" w:rsidRDefault="003F7EFF" w:rsidP="00DC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0" w:type="dxa"/>
          </w:tcPr>
          <w:p w:rsidR="003F7EFF" w:rsidRPr="002D6ACC" w:rsidRDefault="003F7EFF" w:rsidP="00DC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851" w:type="dxa"/>
          </w:tcPr>
          <w:p w:rsidR="003F7EFF" w:rsidRPr="00E36C22" w:rsidRDefault="003F7EFF" w:rsidP="00DC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79" w:type="dxa"/>
          </w:tcPr>
          <w:p w:rsidR="003F7EFF" w:rsidRPr="002D6ACC" w:rsidRDefault="003F7EFF" w:rsidP="00DC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22" w:type="dxa"/>
          </w:tcPr>
          <w:p w:rsidR="003F7EFF" w:rsidRPr="002D6ACC" w:rsidRDefault="003F7EFF" w:rsidP="00DC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3F7EFF" w:rsidRDefault="003F7EFF" w:rsidP="003F7EFF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соответствующий </w:t>
      </w:r>
      <w:r w:rsidRPr="002D6ACC"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</w:p>
    <w:p w:rsidR="003F7EFF" w:rsidRDefault="003F7EFF" w:rsidP="003F7E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соответствующий </w:t>
      </w:r>
      <w:r w:rsidRPr="002D6ACC"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7</w:t>
      </w:r>
    </w:p>
    <w:p w:rsidR="003F7EFF" w:rsidRDefault="003F7EFF" w:rsidP="003F7E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соответствующий </w:t>
      </w:r>
      <w:r w:rsidRPr="002D6ACC"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</w:p>
    <w:p w:rsidR="003F7EFF" w:rsidRDefault="003F7EFF" w:rsidP="003F7E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соответствующий </w:t>
      </w:r>
      <w:r w:rsidRPr="002D6ACC"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</w:p>
    <w:p w:rsidR="003F7EFF" w:rsidRDefault="003F7EFF" w:rsidP="003F7E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663A"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) полученное решение оптимально, следующий шаг не требуется</w:t>
      </w:r>
    </w:p>
    <w:p w:rsidR="003F7EFF" w:rsidRPr="002D6ACC" w:rsidRDefault="003F7EFF" w:rsidP="003F7EFF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В результате</w:t>
      </w:r>
      <w:r w:rsidRPr="002D6ACC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задачи линейного программирования симплекс-мето</w:t>
      </w:r>
      <w:r>
        <w:rPr>
          <w:rFonts w:ascii="Times New Roman" w:hAnsi="Times New Roman" w:cs="Times New Roman"/>
          <w:color w:val="000000"/>
          <w:sz w:val="24"/>
          <w:szCs w:val="24"/>
        </w:rPr>
        <w:t>дом получена итоговая симплекс-</w:t>
      </w:r>
      <w:r w:rsidRPr="002D6ACC">
        <w:rPr>
          <w:rFonts w:ascii="Times New Roman" w:hAnsi="Times New Roman" w:cs="Times New Roman"/>
          <w:color w:val="000000"/>
          <w:sz w:val="24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4"/>
          <w:szCs w:val="24"/>
        </w:rPr>
        <w:t>, представленная ниже</w:t>
      </w:r>
      <w:r w:rsidRPr="002D6AC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850"/>
        <w:gridCol w:w="851"/>
        <w:gridCol w:w="822"/>
      </w:tblGrid>
      <w:tr w:rsidR="003F7EFF" w:rsidRPr="002D6ACC" w:rsidTr="00DC54B4">
        <w:trPr>
          <w:trHeight w:val="247"/>
          <w:jc w:val="center"/>
        </w:trPr>
        <w:tc>
          <w:tcPr>
            <w:tcW w:w="1526" w:type="dxa"/>
          </w:tcPr>
          <w:p w:rsidR="003F7EFF" w:rsidRPr="002D6ACC" w:rsidRDefault="003F7EFF" w:rsidP="00DC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Базисные переменные</w:t>
            </w:r>
          </w:p>
        </w:tc>
        <w:tc>
          <w:tcPr>
            <w:tcW w:w="1134" w:type="dxa"/>
          </w:tcPr>
          <w:p w:rsidR="003F7EFF" w:rsidRPr="002D6ACC" w:rsidRDefault="003F7EFF" w:rsidP="00DC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Свобод. Ч</w:t>
            </w:r>
            <w:r w:rsidRPr="002D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лены</w:t>
            </w:r>
          </w:p>
        </w:tc>
        <w:tc>
          <w:tcPr>
            <w:tcW w:w="850" w:type="dxa"/>
          </w:tcPr>
          <w:p w:rsidR="003F7EFF" w:rsidRPr="00F52822" w:rsidRDefault="003F7EFF" w:rsidP="00DC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51" w:type="dxa"/>
          </w:tcPr>
          <w:p w:rsidR="003F7EFF" w:rsidRPr="00F52822" w:rsidRDefault="003F7EFF" w:rsidP="00DC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22" w:type="dxa"/>
          </w:tcPr>
          <w:p w:rsidR="003F7EFF" w:rsidRPr="00122D70" w:rsidRDefault="003F7EFF" w:rsidP="00DC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</w:p>
        </w:tc>
      </w:tr>
      <w:tr w:rsidR="003F7EFF" w:rsidRPr="002D6ACC" w:rsidTr="00DC54B4">
        <w:trPr>
          <w:trHeight w:val="111"/>
          <w:jc w:val="center"/>
        </w:trPr>
        <w:tc>
          <w:tcPr>
            <w:tcW w:w="1526" w:type="dxa"/>
          </w:tcPr>
          <w:p w:rsidR="003F7EFF" w:rsidRPr="004F663A" w:rsidRDefault="003F7EFF" w:rsidP="00DC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34" w:type="dxa"/>
          </w:tcPr>
          <w:p w:rsidR="003F7EFF" w:rsidRPr="002D6ACC" w:rsidRDefault="003F7EFF" w:rsidP="00DC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2D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3F7EFF" w:rsidRPr="002D6ACC" w:rsidRDefault="003F7EFF" w:rsidP="00DC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</w:t>
            </w:r>
          </w:p>
        </w:tc>
        <w:tc>
          <w:tcPr>
            <w:tcW w:w="851" w:type="dxa"/>
          </w:tcPr>
          <w:p w:rsidR="003F7EFF" w:rsidRPr="002D6ACC" w:rsidRDefault="003F7EFF" w:rsidP="00DC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22" w:type="dxa"/>
          </w:tcPr>
          <w:p w:rsidR="003F7EFF" w:rsidRPr="002D6ACC" w:rsidRDefault="003F7EFF" w:rsidP="00DC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-1,5</w:t>
            </w:r>
          </w:p>
        </w:tc>
      </w:tr>
      <w:tr w:rsidR="003F7EFF" w:rsidRPr="002D6ACC" w:rsidTr="00DC54B4">
        <w:trPr>
          <w:trHeight w:val="107"/>
          <w:jc w:val="center"/>
        </w:trPr>
        <w:tc>
          <w:tcPr>
            <w:tcW w:w="1526" w:type="dxa"/>
          </w:tcPr>
          <w:p w:rsidR="003F7EFF" w:rsidRPr="004F663A" w:rsidRDefault="003F7EFF" w:rsidP="00DC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134" w:type="dxa"/>
          </w:tcPr>
          <w:p w:rsidR="003F7EFF" w:rsidRPr="001F3EE0" w:rsidRDefault="003F7EFF" w:rsidP="00DC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0" w:type="dxa"/>
          </w:tcPr>
          <w:p w:rsidR="003F7EFF" w:rsidRPr="002D6ACC" w:rsidRDefault="003F7EFF" w:rsidP="00DC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F7EFF" w:rsidRPr="002D6ACC" w:rsidRDefault="003F7EFF" w:rsidP="00DC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F7EFF" w:rsidRPr="002D6ACC" w:rsidRDefault="003F7EFF" w:rsidP="00DC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F7EFF" w:rsidRPr="002D6ACC" w:rsidTr="00DC54B4">
        <w:trPr>
          <w:trHeight w:val="111"/>
          <w:jc w:val="center"/>
        </w:trPr>
        <w:tc>
          <w:tcPr>
            <w:tcW w:w="1526" w:type="dxa"/>
          </w:tcPr>
          <w:p w:rsidR="003F7EFF" w:rsidRPr="002D6ACC" w:rsidRDefault="003F7EFF" w:rsidP="00DC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Δj</w:t>
            </w:r>
            <w:proofErr w:type="spellEnd"/>
          </w:p>
        </w:tc>
        <w:tc>
          <w:tcPr>
            <w:tcW w:w="1134" w:type="dxa"/>
          </w:tcPr>
          <w:p w:rsidR="003F7EFF" w:rsidRPr="002D6ACC" w:rsidRDefault="003F7EFF" w:rsidP="00DC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2D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3F7EFF" w:rsidRPr="002D6ACC" w:rsidRDefault="003F7EFF" w:rsidP="00DC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7EFF" w:rsidRPr="00E36C22" w:rsidRDefault="003F7EFF" w:rsidP="00DC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22" w:type="dxa"/>
          </w:tcPr>
          <w:p w:rsidR="003F7EFF" w:rsidRPr="002D6ACC" w:rsidRDefault="003F7EFF" w:rsidP="00DC5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3F7EFF" w:rsidRDefault="003F7EFF" w:rsidP="003F7EFF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таблицы, определите значения переменных и целевой функции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122D7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 оптимальном решении.</w:t>
      </w:r>
    </w:p>
    <w:p w:rsidR="003F7EFF" w:rsidRDefault="003F7EFF" w:rsidP="003F7E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122D7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122D70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22D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122D7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22D70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22D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122D7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4F663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22D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122D7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122D70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F5282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22D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122D7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5</w:t>
      </w:r>
      <w:r w:rsidRPr="00122D70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F5282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22D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122D70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122D70">
        <w:rPr>
          <w:rFonts w:ascii="Times New Roman" w:hAnsi="Times New Roman" w:cs="Times New Roman"/>
          <w:color w:val="000000"/>
          <w:sz w:val="24"/>
          <w:szCs w:val="24"/>
        </w:rPr>
        <w:t xml:space="preserve">) =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22D70">
        <w:rPr>
          <w:rFonts w:ascii="Times New Roman" w:hAnsi="Times New Roman" w:cs="Times New Roman"/>
          <w:color w:val="000000"/>
          <w:sz w:val="24"/>
          <w:szCs w:val="24"/>
        </w:rPr>
        <w:t>00</w:t>
      </w:r>
    </w:p>
    <w:p w:rsidR="003F7EFF" w:rsidRDefault="003F7EFF" w:rsidP="003F7E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122D7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4F663A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F5282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22D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122D7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2</w:t>
      </w:r>
      <w:r w:rsidRPr="00122D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122D7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4F663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22D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122D7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122D70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4F663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F3EE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22D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122D7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5</w:t>
      </w:r>
      <w:r w:rsidRPr="00122D70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22D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122D70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122D70">
        <w:rPr>
          <w:rFonts w:ascii="Times New Roman" w:hAnsi="Times New Roman" w:cs="Times New Roman"/>
          <w:color w:val="000000"/>
          <w:sz w:val="24"/>
          <w:szCs w:val="24"/>
        </w:rPr>
        <w:t xml:space="preserve">) = </w:t>
      </w:r>
      <w:r>
        <w:rPr>
          <w:rFonts w:ascii="Times New Roman" w:hAnsi="Times New Roman" w:cs="Times New Roman"/>
          <w:color w:val="000000"/>
          <w:sz w:val="24"/>
          <w:szCs w:val="24"/>
        </w:rPr>
        <w:t>1150</w:t>
      </w:r>
    </w:p>
    <w:p w:rsidR="003F7EFF" w:rsidRDefault="003F7EFF" w:rsidP="003F7E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122D7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4F663A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F5282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22D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122D7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122D70">
        <w:rPr>
          <w:rFonts w:ascii="Times New Roman" w:hAnsi="Times New Roman" w:cs="Times New Roman"/>
          <w:color w:val="000000"/>
          <w:sz w:val="24"/>
          <w:szCs w:val="24"/>
        </w:rPr>
        <w:t xml:space="preserve"> = 0,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122D7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F5282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22D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122D7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122D70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F3EE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22D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122D7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5</w:t>
      </w:r>
      <w:r w:rsidRPr="00122D70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Pr="00F5282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22D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122D70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= </w:t>
      </w:r>
      <w:r w:rsidRPr="004F663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22D70">
        <w:rPr>
          <w:rFonts w:ascii="Times New Roman" w:hAnsi="Times New Roman" w:cs="Times New Roman"/>
          <w:color w:val="000000"/>
          <w:sz w:val="24"/>
          <w:szCs w:val="24"/>
        </w:rPr>
        <w:t>00</w:t>
      </w:r>
    </w:p>
    <w:p w:rsidR="003F7EFF" w:rsidRPr="002E0773" w:rsidRDefault="003F7EFF" w:rsidP="003F7EF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E0773">
        <w:rPr>
          <w:rFonts w:ascii="Times New Roman" w:hAnsi="Times New Roman" w:cs="Times New Roman"/>
          <w:sz w:val="24"/>
          <w:szCs w:val="24"/>
        </w:rPr>
        <w:t>Для разрешимости транспортной задачи</w:t>
      </w:r>
      <w:r w:rsidRPr="0052392D">
        <w:rPr>
          <w:rFonts w:ascii="Times New Roman" w:hAnsi="Times New Roman" w:cs="Times New Roman"/>
          <w:sz w:val="24"/>
          <w:szCs w:val="24"/>
        </w:rPr>
        <w:t>, имеющей 5 строк (поставщиков) и 4 столбца (потребителя)</w:t>
      </w:r>
      <w:r w:rsidRPr="002E0773">
        <w:rPr>
          <w:rFonts w:ascii="Times New Roman" w:hAnsi="Times New Roman" w:cs="Times New Roman"/>
          <w:sz w:val="24"/>
          <w:szCs w:val="24"/>
        </w:rPr>
        <w:t xml:space="preserve"> необходимо, чтобы на каждом этапе количество заполненных клеток </w:t>
      </w:r>
      <w:r>
        <w:rPr>
          <w:rFonts w:ascii="Times New Roman" w:hAnsi="Times New Roman" w:cs="Times New Roman"/>
          <w:sz w:val="24"/>
          <w:szCs w:val="24"/>
        </w:rPr>
        <w:t xml:space="preserve">в плане перевозок </w:t>
      </w:r>
      <w:r w:rsidRPr="002E0773">
        <w:rPr>
          <w:rFonts w:ascii="Times New Roman" w:hAnsi="Times New Roman" w:cs="Times New Roman"/>
          <w:sz w:val="24"/>
          <w:szCs w:val="24"/>
        </w:rPr>
        <w:t>было</w:t>
      </w:r>
      <w:r w:rsidRPr="0052392D">
        <w:rPr>
          <w:rFonts w:ascii="Times New Roman" w:hAnsi="Times New Roman" w:cs="Times New Roman"/>
          <w:sz w:val="24"/>
          <w:szCs w:val="24"/>
        </w:rPr>
        <w:t xml:space="preserve"> равно</w:t>
      </w:r>
    </w:p>
    <w:p w:rsidR="003F7EFF" w:rsidRPr="002E0773" w:rsidRDefault="003F7EFF" w:rsidP="003F7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2392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3F7EFF" w:rsidRPr="002E0773" w:rsidRDefault="003F7EFF" w:rsidP="003F7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E077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3F7EFF" w:rsidRPr="002E0773" w:rsidRDefault="003F7EFF" w:rsidP="003F7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E0773">
        <w:rPr>
          <w:rFonts w:ascii="Times New Roman" w:hAnsi="Times New Roman" w:cs="Times New Roman"/>
          <w:sz w:val="24"/>
          <w:szCs w:val="24"/>
        </w:rPr>
        <w:t xml:space="preserve">) </w:t>
      </w:r>
      <w:r w:rsidRPr="0052392D">
        <w:rPr>
          <w:rFonts w:ascii="Times New Roman" w:hAnsi="Times New Roman" w:cs="Times New Roman"/>
          <w:sz w:val="24"/>
          <w:szCs w:val="24"/>
        </w:rPr>
        <w:t>10</w:t>
      </w:r>
    </w:p>
    <w:p w:rsidR="003F7EFF" w:rsidRDefault="003F7EFF" w:rsidP="003F7EFF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877837">
        <w:rPr>
          <w:rFonts w:ascii="Times New Roman" w:hAnsi="Times New Roman"/>
          <w:sz w:val="24"/>
          <w:szCs w:val="24"/>
        </w:rPr>
        <w:t xml:space="preserve">На территории города имеется три телефонных станции А1, А2 и А3. Незадействованные емкости станций составляют на станции А1 - </w:t>
      </w:r>
      <w:r>
        <w:rPr>
          <w:rFonts w:ascii="Times New Roman" w:hAnsi="Times New Roman"/>
          <w:sz w:val="24"/>
          <w:szCs w:val="24"/>
        </w:rPr>
        <w:t>18</w:t>
      </w:r>
      <w:r w:rsidRPr="00877837">
        <w:rPr>
          <w:rFonts w:ascii="Times New Roman" w:hAnsi="Times New Roman"/>
          <w:sz w:val="24"/>
          <w:szCs w:val="24"/>
        </w:rPr>
        <w:t xml:space="preserve">00, А2 - 1800, А3 - 1900 номеров. Потребности новых районов застройки города в телефонах составляют: В1 - 1500, В2 - 1300, В3 </w:t>
      </w:r>
      <w:r>
        <w:rPr>
          <w:rFonts w:ascii="Times New Roman" w:hAnsi="Times New Roman"/>
          <w:sz w:val="24"/>
          <w:szCs w:val="24"/>
        </w:rPr>
        <w:t>- 1500, В4 - 16</w:t>
      </w:r>
      <w:r w:rsidRPr="00877837">
        <w:rPr>
          <w:rFonts w:ascii="Times New Roman" w:hAnsi="Times New Roman"/>
          <w:sz w:val="24"/>
          <w:szCs w:val="24"/>
        </w:rPr>
        <w:t xml:space="preserve">00 номеров. Среднее расстояние от станции до районов застройки </w:t>
      </w:r>
      <w:r w:rsidRPr="00877837">
        <w:rPr>
          <w:rFonts w:ascii="Times New Roman" w:hAnsi="Times New Roman"/>
          <w:sz w:val="24"/>
          <w:szCs w:val="24"/>
        </w:rPr>
        <w:lastRenderedPageBreak/>
        <w:t xml:space="preserve">(протяженность линий) представлена в ячейках таблицы. </w:t>
      </w:r>
      <w:r w:rsidRPr="00877837">
        <w:rPr>
          <w:rFonts w:ascii="Times New Roman" w:hAnsi="Times New Roman"/>
          <w:color w:val="000000"/>
          <w:sz w:val="24"/>
          <w:szCs w:val="24"/>
        </w:rPr>
        <w:t xml:space="preserve">Необходимо найти вариант распределения емкостей телефонных станций между районами новой застройки, при котором общая протяженность абонентских линий будет минимальной.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8"/>
        <w:gridCol w:w="510"/>
        <w:gridCol w:w="510"/>
        <w:gridCol w:w="510"/>
        <w:gridCol w:w="510"/>
        <w:gridCol w:w="2037"/>
      </w:tblGrid>
      <w:tr w:rsidR="003F7EFF" w:rsidRPr="00567D96" w:rsidTr="00DC54B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EFF" w:rsidRPr="00567D96" w:rsidRDefault="003F7EFF" w:rsidP="00DC54B4">
            <w:pPr>
              <w:spacing w:after="0" w:line="285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Станции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EFF" w:rsidRPr="00567D96" w:rsidRDefault="003F7EFF" w:rsidP="00DC54B4">
            <w:pPr>
              <w:spacing w:after="0" w:line="285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Районы застройки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EFF" w:rsidRPr="00567D96" w:rsidRDefault="003F7EFF" w:rsidP="00DC54B4">
            <w:pPr>
              <w:spacing w:after="0" w:line="285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67D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Емкости станций</w:t>
            </w:r>
            <w:r w:rsidRPr="00567D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3F7EFF" w:rsidRPr="00567D96" w:rsidTr="00DC54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EFF" w:rsidRPr="00567D96" w:rsidRDefault="003F7EFF" w:rsidP="00DC54B4">
            <w:pPr>
              <w:spacing w:after="0" w:line="285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EFF" w:rsidRPr="00567D96" w:rsidRDefault="003F7EFF" w:rsidP="00DC54B4">
            <w:pPr>
              <w:spacing w:after="0" w:line="285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67D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B</w:t>
            </w:r>
            <w:r w:rsidRPr="00965E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567D96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EFF" w:rsidRPr="00567D96" w:rsidRDefault="003F7EFF" w:rsidP="00DC54B4">
            <w:pPr>
              <w:spacing w:after="0" w:line="285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67D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B</w:t>
            </w:r>
            <w:r w:rsidRPr="00965E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567D96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EFF" w:rsidRPr="00567D96" w:rsidRDefault="003F7EFF" w:rsidP="00DC54B4">
            <w:pPr>
              <w:spacing w:after="0" w:line="285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67D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B</w:t>
            </w:r>
            <w:r w:rsidRPr="00965E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567D96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EFF" w:rsidRPr="00567D96" w:rsidRDefault="003F7EFF" w:rsidP="00DC54B4">
            <w:pPr>
              <w:spacing w:after="0" w:line="285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67D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B</w:t>
            </w:r>
            <w:r w:rsidRPr="00965E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567D96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EFF" w:rsidRPr="00567D96" w:rsidRDefault="003F7EFF" w:rsidP="00DC54B4">
            <w:pPr>
              <w:spacing w:after="0" w:line="285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F7EFF" w:rsidRPr="00567D96" w:rsidTr="00DC5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EFF" w:rsidRPr="00567D96" w:rsidRDefault="003F7EFF" w:rsidP="00DC54B4">
            <w:pPr>
              <w:spacing w:after="0" w:line="285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67D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</w:t>
            </w:r>
            <w:r w:rsidRPr="00965E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567D96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EFF" w:rsidRPr="00567D96" w:rsidRDefault="003F7EFF" w:rsidP="00DC54B4">
            <w:pPr>
              <w:spacing w:after="0" w:line="285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67D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EFF" w:rsidRPr="00567D96" w:rsidRDefault="003F7EFF" w:rsidP="00DC54B4">
            <w:pPr>
              <w:spacing w:after="0" w:line="285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67D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EFF" w:rsidRPr="00567D96" w:rsidRDefault="003F7EFF" w:rsidP="00DC54B4">
            <w:pPr>
              <w:spacing w:after="0" w:line="285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67D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EFF" w:rsidRPr="00567D96" w:rsidRDefault="003F7EFF" w:rsidP="00DC54B4">
            <w:pPr>
              <w:spacing w:after="0" w:line="285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67D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EFF" w:rsidRPr="00567D96" w:rsidRDefault="003F7EFF" w:rsidP="00DC54B4">
            <w:pPr>
              <w:spacing w:after="0" w:line="285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 18</w:t>
            </w:r>
            <w:r w:rsidRPr="00567D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  <w:r w:rsidRPr="00567D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3F7EFF" w:rsidRPr="00567D96" w:rsidTr="00DC5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EFF" w:rsidRPr="00567D96" w:rsidRDefault="003F7EFF" w:rsidP="00DC54B4">
            <w:pPr>
              <w:spacing w:after="0" w:line="285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67D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</w:t>
            </w:r>
            <w:r w:rsidRPr="00965E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567D96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EFF" w:rsidRPr="00567D96" w:rsidRDefault="003F7EFF" w:rsidP="00DC54B4">
            <w:pPr>
              <w:spacing w:after="0" w:line="285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67D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EFF" w:rsidRPr="00567D96" w:rsidRDefault="003F7EFF" w:rsidP="00DC54B4">
            <w:pPr>
              <w:spacing w:after="0" w:line="285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67D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EFF" w:rsidRPr="00567D96" w:rsidRDefault="003F7EFF" w:rsidP="00DC54B4">
            <w:pPr>
              <w:spacing w:after="0" w:line="285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67D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EFF" w:rsidRPr="00567D96" w:rsidRDefault="003F7EFF" w:rsidP="00DC54B4">
            <w:pPr>
              <w:spacing w:after="0" w:line="285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67D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EFF" w:rsidRPr="00567D96" w:rsidRDefault="003F7EFF" w:rsidP="00DC54B4">
            <w:pPr>
              <w:spacing w:after="0" w:line="285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67D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 180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  <w:r w:rsidRPr="00567D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3F7EFF" w:rsidRPr="00567D96" w:rsidTr="00DC5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EFF" w:rsidRPr="00567D96" w:rsidRDefault="003F7EFF" w:rsidP="00DC54B4">
            <w:pPr>
              <w:spacing w:after="0" w:line="285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67D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A</w:t>
            </w:r>
            <w:r w:rsidRPr="00965EB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567D96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EFF" w:rsidRPr="00567D96" w:rsidRDefault="003F7EFF" w:rsidP="00DC54B4">
            <w:pPr>
              <w:spacing w:after="0" w:line="285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67D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EFF" w:rsidRPr="00567D96" w:rsidRDefault="003F7EFF" w:rsidP="00DC54B4">
            <w:pPr>
              <w:spacing w:after="0" w:line="285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67D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EFF" w:rsidRPr="00567D96" w:rsidRDefault="003F7EFF" w:rsidP="00DC54B4">
            <w:pPr>
              <w:spacing w:after="0" w:line="285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67D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EFF" w:rsidRPr="00567D96" w:rsidRDefault="003F7EFF" w:rsidP="00DC54B4">
            <w:pPr>
              <w:spacing w:after="0" w:line="285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67D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EFF" w:rsidRPr="00567D96" w:rsidRDefault="003F7EFF" w:rsidP="00DC54B4">
            <w:pPr>
              <w:spacing w:after="0" w:line="285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67D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 190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  <w:r w:rsidRPr="00567D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3F7EFF" w:rsidRPr="00567D96" w:rsidTr="00DC54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7EFF" w:rsidRPr="00567D96" w:rsidRDefault="003F7EFF" w:rsidP="00DC54B4">
            <w:pPr>
              <w:spacing w:after="0" w:line="285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67D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 Потребность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 телефонах</w:t>
            </w:r>
            <w:r w:rsidRPr="00567D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EFF" w:rsidRPr="00567D96" w:rsidRDefault="003F7EFF" w:rsidP="00DC54B4">
            <w:pPr>
              <w:spacing w:after="0" w:line="285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67D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  <w:r w:rsidRPr="00567D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EFF" w:rsidRPr="00567D96" w:rsidRDefault="003F7EFF" w:rsidP="00DC54B4">
            <w:pPr>
              <w:spacing w:after="0" w:line="285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67D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  <w:r w:rsidRPr="00567D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EFF" w:rsidRPr="00567D96" w:rsidRDefault="003F7EFF" w:rsidP="00DC54B4">
            <w:pPr>
              <w:spacing w:after="0" w:line="285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67D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  <w:r w:rsidRPr="00567D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7EFF" w:rsidRPr="00567D96" w:rsidRDefault="003F7EFF" w:rsidP="00DC54B4">
            <w:pPr>
              <w:spacing w:after="0" w:line="285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160</w:t>
            </w:r>
            <w:r w:rsidRPr="00567D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F7EFF" w:rsidRPr="00567D96" w:rsidRDefault="003F7EFF" w:rsidP="00DC54B4">
            <w:pPr>
              <w:spacing w:after="0" w:line="28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F7EFF" w:rsidRDefault="003F7EFF" w:rsidP="003F7EF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Эта задача является:</w:t>
      </w:r>
    </w:p>
    <w:p w:rsidR="003F7EFF" w:rsidRDefault="003F7EFF" w:rsidP="003F7EF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открытой, требуется ввести фиктивного поставщика</w:t>
      </w:r>
    </w:p>
    <w:p w:rsidR="003F7EFF" w:rsidRDefault="003F7EFF" w:rsidP="003F7EF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открытой, требуется ввести фиктивного потребителя</w:t>
      </w:r>
    </w:p>
    <w:p w:rsidR="003F7EFF" w:rsidRDefault="003F7EFF" w:rsidP="003F7EF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закрытой</w:t>
      </w:r>
    </w:p>
    <w:p w:rsidR="003F7EFF" w:rsidRDefault="003F7EFF" w:rsidP="003F7EF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нельзя сказать определенно</w:t>
      </w:r>
    </w:p>
    <w:p w:rsidR="003F7EFF" w:rsidRPr="00DA6C8E" w:rsidRDefault="003F7EFF" w:rsidP="003F7EFF">
      <w:pPr>
        <w:pStyle w:val="a3"/>
        <w:shd w:val="clear" w:color="auto" w:fill="FFFFFF"/>
        <w:spacing w:before="120" w:beforeAutospacing="0" w:after="120" w:afterAutospacing="0"/>
        <w:jc w:val="both"/>
      </w:pPr>
      <w:r>
        <w:t xml:space="preserve">6. Система массового обслуживания, в которой </w:t>
      </w:r>
      <w:r w:rsidRPr="00D545C9">
        <w:t xml:space="preserve">заявка, поступившая в момент, когда все каналы обслуживания заняты, </w:t>
      </w:r>
      <w:r w:rsidRPr="00DA6C8E">
        <w:t>покидает систему не обслуженной, называется</w:t>
      </w:r>
    </w:p>
    <w:p w:rsidR="003F7EFF" w:rsidRPr="00DA6C8E" w:rsidRDefault="003F7EFF" w:rsidP="003F7EFF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>
        <w:t>а</w:t>
      </w:r>
      <w:r w:rsidRPr="00DA6C8E">
        <w:t>) системой массового обслуживания с ожиданием</w:t>
      </w:r>
      <w:r w:rsidRPr="00D545C9">
        <w:t xml:space="preserve"> </w:t>
      </w:r>
    </w:p>
    <w:p w:rsidR="003F7EFF" w:rsidRPr="00DA6C8E" w:rsidRDefault="003F7EFF" w:rsidP="003F7EFF">
      <w:pPr>
        <w:pStyle w:val="a3"/>
        <w:shd w:val="clear" w:color="auto" w:fill="FFFFFF"/>
        <w:spacing w:before="0" w:beforeAutospacing="0" w:after="0" w:afterAutospacing="0"/>
        <w:ind w:left="284"/>
        <w:jc w:val="both"/>
      </w:pPr>
      <w:r>
        <w:t>б</w:t>
      </w:r>
      <w:r w:rsidRPr="00DA6C8E">
        <w:t>) системой массового обслуживания с отказами</w:t>
      </w:r>
    </w:p>
    <w:p w:rsidR="003F7EFF" w:rsidRDefault="003F7EFF" w:rsidP="003F7EFF">
      <w:pPr>
        <w:pStyle w:val="a3"/>
        <w:shd w:val="clear" w:color="auto" w:fill="FFFFFF"/>
        <w:spacing w:before="120" w:beforeAutospacing="0" w:after="120" w:afterAutospacing="0"/>
        <w:jc w:val="both"/>
      </w:pPr>
      <w:r>
        <w:t xml:space="preserve">7. </w:t>
      </w:r>
      <w:r w:rsidRPr="00FC1A53">
        <w:t>Н</w:t>
      </w:r>
      <w:r>
        <w:t>а телефонной станции имеются две</w:t>
      </w:r>
      <w:r w:rsidRPr="00FC1A53">
        <w:t xml:space="preserve"> линии. Поток вызовов имеет интенсивность </w:t>
      </w:r>
      <w:r>
        <w:t>2</w:t>
      </w:r>
      <w:r w:rsidRPr="00FC1A53">
        <w:t xml:space="preserve"> вызова в минуту, средняя </w:t>
      </w:r>
      <w:r>
        <w:t>продолжительность разговора 1</w:t>
      </w:r>
      <w:r w:rsidRPr="00FC1A53">
        <w:t xml:space="preserve"> минут</w:t>
      </w:r>
      <w:r>
        <w:t>а</w:t>
      </w:r>
      <w:r w:rsidRPr="00FC1A53">
        <w:t xml:space="preserve">. </w:t>
      </w:r>
      <w:r>
        <w:t>Относительная пропускная способность системы составляет 0,6. Тогда коэффициент занятости каналов составляет</w:t>
      </w:r>
    </w:p>
    <w:p w:rsidR="003F7EFF" w:rsidRPr="00DA6C8E" w:rsidRDefault="003F7EFF" w:rsidP="003F7EFF">
      <w:pPr>
        <w:pStyle w:val="a3"/>
        <w:shd w:val="clear" w:color="auto" w:fill="FFFFFF"/>
        <w:spacing w:before="0" w:beforeAutospacing="0" w:after="0" w:afterAutospacing="0"/>
        <w:jc w:val="both"/>
      </w:pPr>
      <w:r w:rsidRPr="00DA6C8E">
        <w:t xml:space="preserve">а) </w:t>
      </w:r>
      <w:r>
        <w:t>0,4</w:t>
      </w:r>
    </w:p>
    <w:p w:rsidR="003F7EFF" w:rsidRPr="00DA6C8E" w:rsidRDefault="003F7EFF" w:rsidP="003F7EFF">
      <w:pPr>
        <w:pStyle w:val="a3"/>
        <w:shd w:val="clear" w:color="auto" w:fill="FFFFFF"/>
        <w:spacing w:before="0" w:beforeAutospacing="0" w:after="0" w:afterAutospacing="0"/>
        <w:jc w:val="both"/>
      </w:pPr>
      <w:r w:rsidRPr="00DA6C8E">
        <w:t xml:space="preserve">б) </w:t>
      </w:r>
      <w:r>
        <w:t xml:space="preserve">0,6 </w:t>
      </w:r>
    </w:p>
    <w:p w:rsidR="003F7EFF" w:rsidRPr="00DA6C8E" w:rsidRDefault="003F7EFF" w:rsidP="003F7EFF">
      <w:pPr>
        <w:pStyle w:val="a3"/>
        <w:shd w:val="clear" w:color="auto" w:fill="FFFFFF"/>
        <w:spacing w:before="0" w:beforeAutospacing="0" w:after="0" w:afterAutospacing="0"/>
        <w:jc w:val="both"/>
      </w:pPr>
      <w:r w:rsidRPr="00DA6C8E">
        <w:t xml:space="preserve">в) </w:t>
      </w:r>
      <w:r>
        <w:t xml:space="preserve">0,8 </w:t>
      </w:r>
    </w:p>
    <w:p w:rsidR="003F7EFF" w:rsidRDefault="003F7EFF" w:rsidP="003F7EFF">
      <w:pPr>
        <w:pStyle w:val="a3"/>
        <w:shd w:val="clear" w:color="auto" w:fill="FFFFFF"/>
        <w:spacing w:before="0" w:beforeAutospacing="0" w:after="0" w:afterAutospacing="0"/>
        <w:jc w:val="both"/>
      </w:pPr>
      <w:r w:rsidRPr="00DA6C8E">
        <w:t xml:space="preserve">г) </w:t>
      </w:r>
      <w:r>
        <w:t>1</w:t>
      </w:r>
    </w:p>
    <w:p w:rsidR="003F7EFF" w:rsidRPr="00117A51" w:rsidRDefault="003F7EFF" w:rsidP="003F7EFF">
      <w:pPr>
        <w:pStyle w:val="a3"/>
        <w:shd w:val="clear" w:color="auto" w:fill="FFFFFF"/>
        <w:spacing w:before="120" w:beforeAutospacing="0" w:after="120" w:afterAutospacing="0"/>
        <w:jc w:val="both"/>
      </w:pPr>
      <w:r>
        <w:t xml:space="preserve">8. </w:t>
      </w:r>
      <w:r w:rsidRPr="00117A51">
        <w:t>В таблице представлены параметры сетевого графика, описывающего некоторый комплекс работ. Длина критического пути равна…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134"/>
        <w:gridCol w:w="1276"/>
        <w:gridCol w:w="1134"/>
        <w:gridCol w:w="1134"/>
        <w:gridCol w:w="992"/>
        <w:gridCol w:w="993"/>
      </w:tblGrid>
      <w:tr w:rsidR="003F7EFF" w:rsidRPr="00117A51" w:rsidTr="00DC54B4">
        <w:tc>
          <w:tcPr>
            <w:tcW w:w="959" w:type="dxa"/>
            <w:shd w:val="clear" w:color="auto" w:fill="auto"/>
          </w:tcPr>
          <w:p w:rsidR="003F7EFF" w:rsidRPr="00117A51" w:rsidRDefault="003F7EFF" w:rsidP="00DC5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51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117A51">
              <w:rPr>
                <w:rFonts w:eastAsia="Calibri"/>
              </w:rPr>
              <w:t>работ</w:t>
            </w:r>
          </w:p>
        </w:tc>
        <w:tc>
          <w:tcPr>
            <w:tcW w:w="1984" w:type="dxa"/>
            <w:shd w:val="clear" w:color="auto" w:fill="auto"/>
          </w:tcPr>
          <w:p w:rsidR="003F7EFF" w:rsidRPr="00117A51" w:rsidRDefault="003F7EFF" w:rsidP="00DC5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A51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работы, </w:t>
            </w:r>
            <w:proofErr w:type="spellStart"/>
            <w:r w:rsidRPr="00117A5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7A5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ij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proofErr w:type="spellStart"/>
            <w:r w:rsidRPr="00117A51">
              <w:rPr>
                <w:rFonts w:eastAsia="Calibri"/>
              </w:rPr>
              <w:t>t</w:t>
            </w:r>
            <w:r w:rsidRPr="00117A51">
              <w:rPr>
                <w:rFonts w:eastAsia="Calibri"/>
                <w:vertAlign w:val="superscript"/>
              </w:rPr>
              <w:t>рн</w:t>
            </w:r>
            <w:r w:rsidRPr="00117A51">
              <w:rPr>
                <w:rFonts w:eastAsia="Calibri"/>
                <w:vertAlign w:val="subscript"/>
              </w:rPr>
              <w:t>ij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proofErr w:type="spellStart"/>
            <w:r w:rsidRPr="00117A51">
              <w:rPr>
                <w:rFonts w:eastAsia="Calibri"/>
              </w:rPr>
              <w:t>t</w:t>
            </w:r>
            <w:r w:rsidRPr="00117A51">
              <w:rPr>
                <w:rFonts w:eastAsia="Calibri"/>
                <w:vertAlign w:val="superscript"/>
              </w:rPr>
              <w:t>ро</w:t>
            </w:r>
            <w:r w:rsidRPr="00117A51">
              <w:rPr>
                <w:rFonts w:eastAsia="Calibri"/>
                <w:vertAlign w:val="subscript"/>
              </w:rPr>
              <w:t>ij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proofErr w:type="spellStart"/>
            <w:r w:rsidRPr="00117A51">
              <w:rPr>
                <w:rFonts w:eastAsia="Calibri"/>
              </w:rPr>
              <w:t>t</w:t>
            </w:r>
            <w:r w:rsidRPr="00117A51">
              <w:rPr>
                <w:rFonts w:eastAsia="Calibri"/>
                <w:vertAlign w:val="superscript"/>
              </w:rPr>
              <w:t>пн</w:t>
            </w:r>
            <w:r w:rsidRPr="00117A51">
              <w:rPr>
                <w:rFonts w:eastAsia="Calibri"/>
                <w:vertAlign w:val="subscript"/>
              </w:rPr>
              <w:t>ij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proofErr w:type="spellStart"/>
            <w:r w:rsidRPr="00117A51">
              <w:rPr>
                <w:rFonts w:eastAsia="Calibri"/>
              </w:rPr>
              <w:t>t</w:t>
            </w:r>
            <w:r w:rsidRPr="00117A51">
              <w:rPr>
                <w:rFonts w:eastAsia="Calibri"/>
                <w:vertAlign w:val="superscript"/>
              </w:rPr>
              <w:t>по</w:t>
            </w:r>
            <w:r w:rsidRPr="00117A51">
              <w:rPr>
                <w:rFonts w:eastAsia="Calibri"/>
                <w:vertAlign w:val="subscript"/>
              </w:rPr>
              <w:t>ij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proofErr w:type="spellStart"/>
            <w:r w:rsidRPr="00117A51">
              <w:rPr>
                <w:rFonts w:eastAsia="Calibri"/>
              </w:rPr>
              <w:t>R</w:t>
            </w:r>
            <w:r w:rsidRPr="00117A51">
              <w:rPr>
                <w:rFonts w:eastAsia="Calibri"/>
                <w:vertAlign w:val="subscript"/>
              </w:rPr>
              <w:t>ij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proofErr w:type="spellStart"/>
            <w:r w:rsidRPr="00117A51">
              <w:rPr>
                <w:rFonts w:eastAsia="Calibri"/>
              </w:rPr>
              <w:t>r</w:t>
            </w:r>
            <w:r w:rsidRPr="00117A51">
              <w:rPr>
                <w:rFonts w:eastAsia="Calibri"/>
                <w:vertAlign w:val="subscript"/>
              </w:rPr>
              <w:t>ij</w:t>
            </w:r>
            <w:proofErr w:type="spellEnd"/>
          </w:p>
        </w:tc>
      </w:tr>
      <w:tr w:rsidR="003F7EFF" w:rsidRPr="00117A51" w:rsidTr="00DC54B4">
        <w:tc>
          <w:tcPr>
            <w:tcW w:w="959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117A51">
              <w:rPr>
                <w:rFonts w:eastAsia="Calibri"/>
                <w:color w:val="000000"/>
              </w:rPr>
              <w:t>1-2</w:t>
            </w:r>
          </w:p>
        </w:tc>
        <w:tc>
          <w:tcPr>
            <w:tcW w:w="198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117A51">
              <w:rPr>
                <w:rFonts w:eastAsia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</w:tr>
      <w:tr w:rsidR="003F7EFF" w:rsidRPr="00117A51" w:rsidTr="00DC54B4">
        <w:tc>
          <w:tcPr>
            <w:tcW w:w="959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117A51">
              <w:rPr>
                <w:rFonts w:eastAsia="Calibri"/>
                <w:color w:val="000000"/>
              </w:rPr>
              <w:t>1-4</w:t>
            </w:r>
          </w:p>
        </w:tc>
        <w:tc>
          <w:tcPr>
            <w:tcW w:w="198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117A51">
              <w:rPr>
                <w:rFonts w:eastAsia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3F7EFF" w:rsidRPr="00117A51" w:rsidTr="00DC54B4">
        <w:tc>
          <w:tcPr>
            <w:tcW w:w="959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117A51">
              <w:rPr>
                <w:rFonts w:eastAsia="Calibri"/>
                <w:color w:val="000000"/>
              </w:rPr>
              <w:t>1-3</w:t>
            </w:r>
          </w:p>
        </w:tc>
        <w:tc>
          <w:tcPr>
            <w:tcW w:w="198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117A51">
              <w:rPr>
                <w:rFonts w:eastAsia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</w:tr>
      <w:tr w:rsidR="003F7EFF" w:rsidRPr="00117A51" w:rsidTr="00DC54B4">
        <w:tc>
          <w:tcPr>
            <w:tcW w:w="959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117A51">
              <w:rPr>
                <w:rFonts w:eastAsia="Calibri"/>
                <w:color w:val="000000"/>
              </w:rPr>
              <w:t>2-6</w:t>
            </w:r>
          </w:p>
        </w:tc>
        <w:tc>
          <w:tcPr>
            <w:tcW w:w="198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117A51">
              <w:rPr>
                <w:rFonts w:eastAsia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</w:tr>
      <w:tr w:rsidR="003F7EFF" w:rsidRPr="00117A51" w:rsidTr="00DC54B4">
        <w:tc>
          <w:tcPr>
            <w:tcW w:w="959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117A51">
              <w:rPr>
                <w:rFonts w:eastAsia="Calibri"/>
                <w:color w:val="000000"/>
              </w:rPr>
              <w:t>2-4</w:t>
            </w:r>
          </w:p>
        </w:tc>
        <w:tc>
          <w:tcPr>
            <w:tcW w:w="198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117A51">
              <w:rPr>
                <w:rFonts w:eastAsia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</w:tr>
      <w:tr w:rsidR="003F7EFF" w:rsidRPr="00117A51" w:rsidTr="00DC54B4">
        <w:tc>
          <w:tcPr>
            <w:tcW w:w="959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117A51">
              <w:rPr>
                <w:rFonts w:eastAsia="Calibri"/>
                <w:color w:val="000000"/>
              </w:rPr>
              <w:t>3-5</w:t>
            </w:r>
          </w:p>
        </w:tc>
        <w:tc>
          <w:tcPr>
            <w:tcW w:w="198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</w:tr>
      <w:tr w:rsidR="003F7EFF" w:rsidRPr="00117A51" w:rsidTr="00DC54B4">
        <w:tc>
          <w:tcPr>
            <w:tcW w:w="959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117A51">
              <w:rPr>
                <w:rFonts w:eastAsia="Calibri"/>
                <w:color w:val="000000"/>
              </w:rPr>
              <w:t>4-5</w:t>
            </w:r>
          </w:p>
        </w:tc>
        <w:tc>
          <w:tcPr>
            <w:tcW w:w="198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117A51">
              <w:rPr>
                <w:rFonts w:eastAsia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</w:tr>
      <w:tr w:rsidR="003F7EFF" w:rsidRPr="00117A51" w:rsidTr="00DC54B4">
        <w:tc>
          <w:tcPr>
            <w:tcW w:w="959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117A51">
              <w:rPr>
                <w:rFonts w:eastAsia="Calibri"/>
                <w:color w:val="000000"/>
              </w:rPr>
              <w:t>5-6</w:t>
            </w:r>
          </w:p>
        </w:tc>
        <w:tc>
          <w:tcPr>
            <w:tcW w:w="198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117A51">
              <w:rPr>
                <w:rFonts w:eastAsia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</w:tr>
    </w:tbl>
    <w:p w:rsidR="003F7EFF" w:rsidRDefault="003F7EFF" w:rsidP="003F7EFF">
      <w:pPr>
        <w:pStyle w:val="a3"/>
        <w:shd w:val="clear" w:color="auto" w:fill="FFFFFF"/>
        <w:spacing w:before="0" w:beforeAutospacing="0" w:after="0" w:afterAutospacing="0"/>
        <w:jc w:val="both"/>
      </w:pPr>
      <w:r>
        <w:t>а) 13</w:t>
      </w:r>
    </w:p>
    <w:p w:rsidR="003F7EFF" w:rsidRDefault="003F7EFF" w:rsidP="003F7EFF">
      <w:pPr>
        <w:pStyle w:val="a3"/>
        <w:shd w:val="clear" w:color="auto" w:fill="FFFFFF"/>
        <w:spacing w:before="0" w:beforeAutospacing="0" w:after="0" w:afterAutospacing="0"/>
        <w:jc w:val="both"/>
      </w:pPr>
      <w:r>
        <w:t>б) 14</w:t>
      </w:r>
    </w:p>
    <w:p w:rsidR="003F7EFF" w:rsidRDefault="003F7EFF" w:rsidP="003F7EFF">
      <w:pPr>
        <w:pStyle w:val="a3"/>
        <w:shd w:val="clear" w:color="auto" w:fill="FFFFFF"/>
        <w:spacing w:before="0" w:beforeAutospacing="0" w:after="0" w:afterAutospacing="0"/>
        <w:jc w:val="both"/>
      </w:pPr>
      <w:r>
        <w:t>в) 19</w:t>
      </w:r>
    </w:p>
    <w:p w:rsidR="003F7EFF" w:rsidRDefault="003F7EFF" w:rsidP="003F7EFF">
      <w:pPr>
        <w:pStyle w:val="a3"/>
        <w:shd w:val="clear" w:color="auto" w:fill="FFFFFF"/>
        <w:spacing w:before="0" w:beforeAutospacing="0" w:after="0" w:afterAutospacing="0"/>
        <w:jc w:val="both"/>
      </w:pPr>
      <w:r>
        <w:t>г) 33</w:t>
      </w:r>
    </w:p>
    <w:p w:rsidR="003F7EFF" w:rsidRDefault="003F7EFF" w:rsidP="003F7EFF">
      <w:pPr>
        <w:pStyle w:val="a3"/>
        <w:shd w:val="clear" w:color="auto" w:fill="FFFFFF"/>
        <w:spacing w:before="120" w:beforeAutospacing="0" w:after="120" w:afterAutospacing="0"/>
        <w:jc w:val="both"/>
      </w:pPr>
    </w:p>
    <w:p w:rsidR="003F7EFF" w:rsidRDefault="003F7EFF" w:rsidP="003F7EFF">
      <w:pPr>
        <w:pStyle w:val="a3"/>
        <w:shd w:val="clear" w:color="auto" w:fill="FFFFFF"/>
        <w:spacing w:before="120" w:beforeAutospacing="0" w:after="120" w:afterAutospacing="0"/>
        <w:jc w:val="both"/>
      </w:pPr>
    </w:p>
    <w:p w:rsidR="003F7EFF" w:rsidRDefault="003F7EFF" w:rsidP="003F7EFF">
      <w:pPr>
        <w:pStyle w:val="a3"/>
        <w:shd w:val="clear" w:color="auto" w:fill="FFFFFF"/>
        <w:spacing w:before="120" w:beforeAutospacing="0" w:after="120" w:afterAutospacing="0"/>
        <w:jc w:val="both"/>
      </w:pPr>
    </w:p>
    <w:p w:rsidR="003F7EFF" w:rsidRDefault="003F7EFF" w:rsidP="003F7EFF">
      <w:pPr>
        <w:pStyle w:val="a3"/>
        <w:shd w:val="clear" w:color="auto" w:fill="FFFFFF"/>
        <w:spacing w:before="120" w:beforeAutospacing="0" w:after="120" w:afterAutospacing="0"/>
        <w:jc w:val="both"/>
      </w:pPr>
    </w:p>
    <w:p w:rsidR="003F7EFF" w:rsidRPr="00117A51" w:rsidRDefault="003F7EFF" w:rsidP="003F7EFF">
      <w:pPr>
        <w:pStyle w:val="a3"/>
        <w:shd w:val="clear" w:color="auto" w:fill="FFFFFF"/>
        <w:spacing w:before="120" w:beforeAutospacing="0" w:after="120" w:afterAutospacing="0"/>
        <w:jc w:val="both"/>
      </w:pPr>
      <w:r>
        <w:lastRenderedPageBreak/>
        <w:t xml:space="preserve">9. </w:t>
      </w:r>
      <w:r w:rsidRPr="00117A51">
        <w:t xml:space="preserve">В таблице представлены </w:t>
      </w:r>
      <w:r>
        <w:t xml:space="preserve">отдельные </w:t>
      </w:r>
      <w:r w:rsidRPr="00117A51">
        <w:t xml:space="preserve">параметры сетевого графика, описывающего некоторый комплекс работ. </w:t>
      </w:r>
      <w:r>
        <w:t>Определите полный резерв времени работы (1-3)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134"/>
        <w:gridCol w:w="1276"/>
        <w:gridCol w:w="1134"/>
        <w:gridCol w:w="1134"/>
        <w:gridCol w:w="992"/>
        <w:gridCol w:w="993"/>
      </w:tblGrid>
      <w:tr w:rsidR="003F7EFF" w:rsidRPr="00117A51" w:rsidTr="00DC54B4">
        <w:tc>
          <w:tcPr>
            <w:tcW w:w="959" w:type="dxa"/>
            <w:shd w:val="clear" w:color="auto" w:fill="auto"/>
          </w:tcPr>
          <w:p w:rsidR="003F7EFF" w:rsidRPr="00117A51" w:rsidRDefault="003F7EFF" w:rsidP="00DC5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51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117A51">
              <w:rPr>
                <w:rFonts w:eastAsia="Calibri"/>
              </w:rPr>
              <w:t>работ</w:t>
            </w:r>
          </w:p>
        </w:tc>
        <w:tc>
          <w:tcPr>
            <w:tcW w:w="1984" w:type="dxa"/>
            <w:shd w:val="clear" w:color="auto" w:fill="auto"/>
          </w:tcPr>
          <w:p w:rsidR="003F7EFF" w:rsidRPr="00117A51" w:rsidRDefault="003F7EFF" w:rsidP="00DC54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A51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работы, </w:t>
            </w:r>
            <w:proofErr w:type="spellStart"/>
            <w:r w:rsidRPr="00117A5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7A5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ij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proofErr w:type="spellStart"/>
            <w:r w:rsidRPr="00117A51">
              <w:rPr>
                <w:rFonts w:eastAsia="Calibri"/>
              </w:rPr>
              <w:t>t</w:t>
            </w:r>
            <w:r w:rsidRPr="00117A51">
              <w:rPr>
                <w:rFonts w:eastAsia="Calibri"/>
                <w:vertAlign w:val="superscript"/>
              </w:rPr>
              <w:t>рн</w:t>
            </w:r>
            <w:r w:rsidRPr="00117A51">
              <w:rPr>
                <w:rFonts w:eastAsia="Calibri"/>
                <w:vertAlign w:val="subscript"/>
              </w:rPr>
              <w:t>ij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proofErr w:type="spellStart"/>
            <w:r w:rsidRPr="00117A51">
              <w:rPr>
                <w:rFonts w:eastAsia="Calibri"/>
              </w:rPr>
              <w:t>t</w:t>
            </w:r>
            <w:r w:rsidRPr="00117A51">
              <w:rPr>
                <w:rFonts w:eastAsia="Calibri"/>
                <w:vertAlign w:val="superscript"/>
              </w:rPr>
              <w:t>ро</w:t>
            </w:r>
            <w:r w:rsidRPr="00117A51">
              <w:rPr>
                <w:rFonts w:eastAsia="Calibri"/>
                <w:vertAlign w:val="subscript"/>
              </w:rPr>
              <w:t>ij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proofErr w:type="spellStart"/>
            <w:r w:rsidRPr="00117A51">
              <w:rPr>
                <w:rFonts w:eastAsia="Calibri"/>
              </w:rPr>
              <w:t>t</w:t>
            </w:r>
            <w:r w:rsidRPr="00117A51">
              <w:rPr>
                <w:rFonts w:eastAsia="Calibri"/>
                <w:vertAlign w:val="superscript"/>
              </w:rPr>
              <w:t>пн</w:t>
            </w:r>
            <w:r w:rsidRPr="00117A51">
              <w:rPr>
                <w:rFonts w:eastAsia="Calibri"/>
                <w:vertAlign w:val="subscript"/>
              </w:rPr>
              <w:t>ij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proofErr w:type="spellStart"/>
            <w:r w:rsidRPr="00117A51">
              <w:rPr>
                <w:rFonts w:eastAsia="Calibri"/>
              </w:rPr>
              <w:t>t</w:t>
            </w:r>
            <w:r w:rsidRPr="00117A51">
              <w:rPr>
                <w:rFonts w:eastAsia="Calibri"/>
                <w:vertAlign w:val="superscript"/>
              </w:rPr>
              <w:t>по</w:t>
            </w:r>
            <w:r w:rsidRPr="00117A51">
              <w:rPr>
                <w:rFonts w:eastAsia="Calibri"/>
                <w:vertAlign w:val="subscript"/>
              </w:rPr>
              <w:t>ij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proofErr w:type="spellStart"/>
            <w:r w:rsidRPr="00117A51">
              <w:rPr>
                <w:rFonts w:eastAsia="Calibri"/>
              </w:rPr>
              <w:t>R</w:t>
            </w:r>
            <w:r w:rsidRPr="00117A51">
              <w:rPr>
                <w:rFonts w:eastAsia="Calibri"/>
                <w:vertAlign w:val="subscript"/>
              </w:rPr>
              <w:t>ij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proofErr w:type="spellStart"/>
            <w:r w:rsidRPr="00117A51">
              <w:rPr>
                <w:rFonts w:eastAsia="Calibri"/>
              </w:rPr>
              <w:t>r</w:t>
            </w:r>
            <w:r w:rsidRPr="00117A51">
              <w:rPr>
                <w:rFonts w:eastAsia="Calibri"/>
                <w:vertAlign w:val="subscript"/>
              </w:rPr>
              <w:t>ij</w:t>
            </w:r>
            <w:proofErr w:type="spellEnd"/>
          </w:p>
        </w:tc>
      </w:tr>
      <w:tr w:rsidR="003F7EFF" w:rsidRPr="00117A51" w:rsidTr="00DC54B4">
        <w:tc>
          <w:tcPr>
            <w:tcW w:w="959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117A51">
              <w:rPr>
                <w:rFonts w:eastAsia="Calibri"/>
                <w:color w:val="000000"/>
              </w:rPr>
              <w:t>1-2</w:t>
            </w:r>
          </w:p>
        </w:tc>
        <w:tc>
          <w:tcPr>
            <w:tcW w:w="198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117A51">
              <w:rPr>
                <w:rFonts w:eastAsia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</w:p>
        </w:tc>
      </w:tr>
      <w:tr w:rsidR="003F7EFF" w:rsidRPr="00117A51" w:rsidTr="00DC54B4">
        <w:tc>
          <w:tcPr>
            <w:tcW w:w="959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117A51">
              <w:rPr>
                <w:rFonts w:eastAsia="Calibri"/>
                <w:color w:val="000000"/>
              </w:rPr>
              <w:t>1-4</w:t>
            </w:r>
          </w:p>
        </w:tc>
        <w:tc>
          <w:tcPr>
            <w:tcW w:w="198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117A51">
              <w:rPr>
                <w:rFonts w:eastAsia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</w:p>
        </w:tc>
      </w:tr>
      <w:tr w:rsidR="003F7EFF" w:rsidRPr="00117A51" w:rsidTr="00DC54B4">
        <w:tc>
          <w:tcPr>
            <w:tcW w:w="959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117A51">
              <w:rPr>
                <w:rFonts w:eastAsia="Calibri"/>
                <w:color w:val="000000"/>
              </w:rPr>
              <w:t>1-3</w:t>
            </w:r>
          </w:p>
        </w:tc>
        <w:tc>
          <w:tcPr>
            <w:tcW w:w="198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117A51">
              <w:rPr>
                <w:rFonts w:eastAsia="Calibri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</w:p>
        </w:tc>
      </w:tr>
      <w:tr w:rsidR="003F7EFF" w:rsidRPr="00117A51" w:rsidTr="00DC54B4">
        <w:tc>
          <w:tcPr>
            <w:tcW w:w="959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117A51">
              <w:rPr>
                <w:rFonts w:eastAsia="Calibri"/>
                <w:color w:val="000000"/>
              </w:rPr>
              <w:t>2-6</w:t>
            </w:r>
          </w:p>
        </w:tc>
        <w:tc>
          <w:tcPr>
            <w:tcW w:w="198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117A51">
              <w:rPr>
                <w:rFonts w:eastAsia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</w:p>
        </w:tc>
      </w:tr>
      <w:tr w:rsidR="003F7EFF" w:rsidRPr="00117A51" w:rsidTr="00DC54B4">
        <w:tc>
          <w:tcPr>
            <w:tcW w:w="959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117A51">
              <w:rPr>
                <w:rFonts w:eastAsia="Calibri"/>
                <w:color w:val="000000"/>
              </w:rPr>
              <w:t>2-4</w:t>
            </w:r>
          </w:p>
        </w:tc>
        <w:tc>
          <w:tcPr>
            <w:tcW w:w="198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117A51">
              <w:rPr>
                <w:rFonts w:eastAsia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</w:p>
        </w:tc>
      </w:tr>
      <w:tr w:rsidR="003F7EFF" w:rsidRPr="00117A51" w:rsidTr="00DC54B4">
        <w:tc>
          <w:tcPr>
            <w:tcW w:w="959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117A51">
              <w:rPr>
                <w:rFonts w:eastAsia="Calibri"/>
                <w:color w:val="000000"/>
              </w:rPr>
              <w:t>3-5</w:t>
            </w:r>
          </w:p>
        </w:tc>
        <w:tc>
          <w:tcPr>
            <w:tcW w:w="198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</w:p>
        </w:tc>
      </w:tr>
      <w:tr w:rsidR="003F7EFF" w:rsidRPr="00117A51" w:rsidTr="00DC54B4">
        <w:tc>
          <w:tcPr>
            <w:tcW w:w="959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117A51">
              <w:rPr>
                <w:rFonts w:eastAsia="Calibri"/>
                <w:color w:val="000000"/>
              </w:rPr>
              <w:t>4-5</w:t>
            </w:r>
          </w:p>
        </w:tc>
        <w:tc>
          <w:tcPr>
            <w:tcW w:w="198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117A51">
              <w:rPr>
                <w:rFonts w:eastAsia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</w:p>
        </w:tc>
      </w:tr>
      <w:tr w:rsidR="003F7EFF" w:rsidRPr="00117A51" w:rsidTr="00DC54B4">
        <w:tc>
          <w:tcPr>
            <w:tcW w:w="959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117A51">
              <w:rPr>
                <w:rFonts w:eastAsia="Calibri"/>
                <w:color w:val="000000"/>
              </w:rPr>
              <w:t>5-6</w:t>
            </w:r>
          </w:p>
        </w:tc>
        <w:tc>
          <w:tcPr>
            <w:tcW w:w="198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117A51">
              <w:rPr>
                <w:rFonts w:eastAsia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3F7EFF" w:rsidRPr="00117A51" w:rsidRDefault="003F7EFF" w:rsidP="00DC54B4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</w:p>
        </w:tc>
      </w:tr>
    </w:tbl>
    <w:p w:rsidR="003F7EFF" w:rsidRDefault="003F7EFF" w:rsidP="003F7EF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а) 0 </w:t>
      </w:r>
    </w:p>
    <w:p w:rsidR="003F7EFF" w:rsidRDefault="003F7EFF" w:rsidP="003F7EFF">
      <w:pPr>
        <w:pStyle w:val="a3"/>
        <w:shd w:val="clear" w:color="auto" w:fill="FFFFFF"/>
        <w:spacing w:before="0" w:beforeAutospacing="0" w:after="0" w:afterAutospacing="0"/>
        <w:jc w:val="both"/>
      </w:pPr>
      <w:r>
        <w:t>б) 2</w:t>
      </w:r>
    </w:p>
    <w:p w:rsidR="003F7EFF" w:rsidRDefault="003F7EFF" w:rsidP="003F7EFF">
      <w:pPr>
        <w:pStyle w:val="a3"/>
        <w:shd w:val="clear" w:color="auto" w:fill="FFFFFF"/>
        <w:spacing w:before="0" w:beforeAutospacing="0" w:after="0" w:afterAutospacing="0"/>
        <w:jc w:val="both"/>
      </w:pPr>
      <w:r>
        <w:t>в) 5</w:t>
      </w:r>
    </w:p>
    <w:p w:rsidR="003F7EFF" w:rsidRDefault="003F7EFF" w:rsidP="003F7E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>
        <w:t>г) 7</w:t>
      </w:r>
    </w:p>
    <w:p w:rsidR="003F7EFF" w:rsidRPr="002025D7" w:rsidRDefault="003F7EFF" w:rsidP="003F7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33C" w:rsidRDefault="0019333C">
      <w:bookmarkStart w:id="0" w:name="_GoBack"/>
      <w:bookmarkEnd w:id="0"/>
    </w:p>
    <w:sectPr w:rsidR="00193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DB"/>
    <w:rsid w:val="0019333C"/>
    <w:rsid w:val="003F7EFF"/>
    <w:rsid w:val="0066144C"/>
    <w:rsid w:val="0097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3E37C-EF2F-476B-9279-3CA751B8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E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2017-10-17T04:20:00Z</dcterms:created>
  <dcterms:modified xsi:type="dcterms:W3CDTF">2017-10-17T04:21:00Z</dcterms:modified>
</cp:coreProperties>
</file>