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 по оформлению КОНТРОЛЬНОЙ РАБОТЫ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F11" w:rsidRPr="00D40F11" w:rsidRDefault="00D40F11" w:rsidP="00D40F11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содержанию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д. сопровождаться пояснениями со ссылками на первоисточник. Формулы д.б. расписаны. 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F11" w:rsidRPr="00D40F11" w:rsidRDefault="00D40F11" w:rsidP="00D40F11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оформлению текста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опции «Параметры страницы» установить поля:</w:t>
      </w:r>
    </w:p>
    <w:p w:rsidR="00D40F11" w:rsidRPr="00D40F11" w:rsidRDefault="00D40F11" w:rsidP="00D4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– 15 мм</w:t>
      </w:r>
    </w:p>
    <w:p w:rsidR="00D40F11" w:rsidRPr="00D40F11" w:rsidRDefault="00D40F11" w:rsidP="00D4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– 25 мм</w:t>
      </w:r>
    </w:p>
    <w:p w:rsidR="00D40F11" w:rsidRPr="00D40F11" w:rsidRDefault="00D40F11" w:rsidP="00D4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– 15 мм</w:t>
      </w:r>
    </w:p>
    <w:p w:rsidR="00D40F11" w:rsidRPr="00D40F11" w:rsidRDefault="00D40F11" w:rsidP="00D4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– 20 мм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строками: полуторный.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абзаца: 127 мм (используя масштабную верхнюю линейку на листе документа).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Times New Roman.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 шрифта: 14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в тексте делать заглавными буквами по центру документа.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выравнивать по ширине, не пользуясь табуляцией.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сносок устанавливать обычные сноски.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 содержащие верхний или нижний индекс, и формулы должны быть выполнены в редакторе формул.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автоматическая (внизу, по центру).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набора текста в MS 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Word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2007,2010  проверить документ </w:t>
      </w:r>
      <w:r w:rsidRPr="00D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орфографию.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оформлению таблиц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таблиц использовать опции: «Таблица» - «Вставка таблицы» - «Число строк» - «Число столбцов».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Обрамление таблицы делать автоматически: опция «Формат» - «Обрамление и заполнение».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Times New Roman.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0F11" w:rsidRPr="00D40F11" w:rsidRDefault="00D40F11" w:rsidP="00D40F11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оформлению рисунков</w:t>
      </w:r>
    </w:p>
    <w:p w:rsidR="00D40F11" w:rsidRPr="00D40F11" w:rsidRDefault="00D40F11" w:rsidP="00D40F1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оформлен как графический объект в 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F11" w:rsidRPr="00D40F11" w:rsidRDefault="00D40F11" w:rsidP="00D40F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ar-SA"/>
        </w:rPr>
      </w:pP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не допускается</w:t>
      </w:r>
    </w:p>
    <w:p w:rsidR="00D40F11" w:rsidRPr="00D40F11" w:rsidRDefault="00D40F11" w:rsidP="00D40F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Устанавливать абзацы табуляцией или пробелами.</w:t>
      </w:r>
    </w:p>
    <w:p w:rsidR="00D40F11" w:rsidRPr="00D40F11" w:rsidRDefault="00D40F11" w:rsidP="00D40F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Оформление рис. в </w:t>
      </w:r>
      <w:r w:rsidRPr="00D40F1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en-US" w:eastAsia="ru-RU"/>
        </w:rPr>
        <w:t>Word</w:t>
      </w:r>
      <w:r w:rsidRPr="00D40F1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и КОМПАС.</w: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Тема: расчет на прочность при изгибе</w: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Выполнить полную проверку прочности балки.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нагрузка: сосредоточенная сила Р, пара сил М, равномерно распределённая нагрузка интенсивностью </w:t>
      </w:r>
      <w:r w:rsidRPr="00D40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Материал балки Ст 25. 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варианта (схемы, рис.1)  – последняя цифра шифра (номер зачетной книжки).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440"/>
        <w:gridCol w:w="1800"/>
        <w:gridCol w:w="1260"/>
        <w:gridCol w:w="2700"/>
      </w:tblGrid>
      <w:tr w:rsidR="00D40F11" w:rsidRPr="00D40F11" w:rsidTr="00536600">
        <w:trPr>
          <w:jc w:val="center"/>
        </w:trPr>
        <w:tc>
          <w:tcPr>
            <w:tcW w:w="1548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8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 кН</w:t>
            </w:r>
          </w:p>
        </w:tc>
        <w:tc>
          <w:tcPr>
            <w:tcW w:w="144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кН*м</w:t>
            </w:r>
          </w:p>
        </w:tc>
        <w:tc>
          <w:tcPr>
            <w:tcW w:w="18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кН/м</w:t>
            </w:r>
          </w:p>
        </w:tc>
        <w:tc>
          <w:tcPr>
            <w:tcW w:w="126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м</w:t>
            </w:r>
          </w:p>
        </w:tc>
        <w:tc>
          <w:tcPr>
            <w:tcW w:w="27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</w:tr>
      <w:tr w:rsidR="00D40F11" w:rsidRPr="00D40F11" w:rsidTr="00536600">
        <w:trPr>
          <w:jc w:val="center"/>
        </w:trPr>
        <w:tc>
          <w:tcPr>
            <w:tcW w:w="1548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08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 № 16</w:t>
            </w:r>
          </w:p>
        </w:tc>
      </w:tr>
      <w:tr w:rsidR="00D40F11" w:rsidRPr="00D40F11" w:rsidTr="00536600">
        <w:trPr>
          <w:jc w:val="center"/>
        </w:trPr>
        <w:tc>
          <w:tcPr>
            <w:tcW w:w="1548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08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 № 10</w:t>
            </w:r>
          </w:p>
        </w:tc>
      </w:tr>
      <w:tr w:rsidR="00D40F11" w:rsidRPr="00D40F11" w:rsidTr="00536600">
        <w:trPr>
          <w:jc w:val="center"/>
        </w:trPr>
        <w:tc>
          <w:tcPr>
            <w:tcW w:w="1548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08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</w:tcPr>
          <w:p w:rsidR="00D40F11" w:rsidRPr="00D40F11" w:rsidRDefault="00D40F11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 № 12</w:t>
            </w:r>
          </w:p>
        </w:tc>
      </w:tr>
      <w:tr w:rsidR="004B646B" w:rsidRPr="00D40F11" w:rsidTr="00536600">
        <w:trPr>
          <w:jc w:val="center"/>
        </w:trPr>
        <w:tc>
          <w:tcPr>
            <w:tcW w:w="1548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080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2700" w:type="dxa"/>
          </w:tcPr>
          <w:p w:rsidR="004B646B" w:rsidRPr="00D40F11" w:rsidRDefault="004B646B" w:rsidP="00D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Двутавр № 14</w:t>
            </w:r>
          </w:p>
        </w:tc>
      </w:tr>
    </w:tbl>
    <w:p w:rsidR="00D40F11" w:rsidRPr="00D40F11" w:rsidRDefault="00D40F11" w:rsidP="00D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12" w:dyaOrig="1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581.85pt" o:ole="">
            <v:imagedata r:id="rId8" o:title=""/>
          </v:shape>
          <o:OLEObject Type="Embed" ProgID="Visio.Drawing.11" ShapeID="_x0000_i1025" DrawAspect="Content" ObjectID="_1592326209" r:id="rId9"/>
        </w:objec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42" w:dyaOrig="15507">
          <v:shape id="_x0000_i1026" type="#_x0000_t75" style="width:377.6pt;height:503.15pt" o:ole="">
            <v:imagedata r:id="rId10" o:title=""/>
          </v:shape>
          <o:OLEObject Type="Embed" ProgID="Visio.Drawing.11" ShapeID="_x0000_i1026" DrawAspect="Content" ObjectID="_1592326210" r:id="rId11"/>
        </w:object>
      </w:r>
    </w:p>
    <w:p w:rsidR="00D40F11" w:rsidRPr="00D40F11" w:rsidRDefault="00D40F11" w:rsidP="00D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Схема балки к заданию 1.</w:t>
      </w:r>
    </w:p>
    <w:p w:rsidR="00D40F11" w:rsidRPr="00D40F11" w:rsidRDefault="00D40F11" w:rsidP="00D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геометрические характеристики плоских сечений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составное сечение. Требуется: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положение центра тяжести сечения;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вычислить моменты инерции относительно центральных осей;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положение главных центральных осей;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вычислить главные моменты инерции;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начертить в масштабе 1:1, указав направление действия силы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варианта (схемы, рис.2)  – последняя цифра шифра (номер зачетной книжки).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табл.2.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40F11" w:rsidRPr="00D40F11" w:rsidRDefault="00D40F11" w:rsidP="00D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26"/>
        <w:gridCol w:w="2121"/>
        <w:gridCol w:w="2135"/>
      </w:tblGrid>
      <w:tr w:rsidR="00D40F11" w:rsidRPr="00D40F11" w:rsidTr="00536600">
        <w:trPr>
          <w:jc w:val="center"/>
        </w:trPr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 или швеллер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</w:p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равнополочный №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</w:t>
            </w: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bxh</w:t>
            </w: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(мм)</w:t>
            </w:r>
          </w:p>
        </w:tc>
      </w:tr>
      <w:tr w:rsidR="00D40F11" w:rsidRPr="00D40F11" w:rsidTr="00536600">
        <w:trPr>
          <w:jc w:val="center"/>
        </w:trPr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10х180</w:t>
            </w:r>
          </w:p>
        </w:tc>
      </w:tr>
      <w:tr w:rsidR="00D40F11" w:rsidRPr="00D40F11" w:rsidTr="00536600">
        <w:trPr>
          <w:jc w:val="center"/>
        </w:trPr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10х200</w:t>
            </w:r>
          </w:p>
        </w:tc>
      </w:tr>
      <w:tr w:rsidR="00D40F11" w:rsidRPr="00D40F11" w:rsidTr="00536600">
        <w:trPr>
          <w:jc w:val="center"/>
        </w:trPr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10х210</w:t>
            </w:r>
          </w:p>
        </w:tc>
      </w:tr>
      <w:tr w:rsidR="00D40F11" w:rsidRPr="00D40F11" w:rsidTr="00536600">
        <w:trPr>
          <w:jc w:val="center"/>
        </w:trPr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10х200</w:t>
            </w:r>
          </w:p>
        </w:tc>
      </w:tr>
    </w:tbl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уголка – на выбор. № ГОСТа – на выбор.</w:t>
      </w: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02" w:dyaOrig="11847">
          <v:shape id="_x0000_i1027" type="#_x0000_t75" style="width:428.65pt;height:540pt" o:ole="">
            <v:imagedata r:id="rId12" o:title=""/>
          </v:shape>
          <o:OLEObject Type="Embed" ProgID="Visio.Drawing.11" ShapeID="_x0000_i1027" DrawAspect="Content" ObjectID="_1592326211" r:id="rId13"/>
        </w:objec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Рис.2. Эскиз составного сечения к заданию 2.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F11">
        <w:rPr>
          <w:rFonts w:ascii="Times New Roman" w:eastAsia="Calibri" w:hAnsi="Times New Roman" w:cs="Times New Roman"/>
          <w:b/>
          <w:sz w:val="24"/>
          <w:szCs w:val="24"/>
        </w:rPr>
        <w:br w:type="page"/>
        <w:t>Задание №3. Тема: Растяжение-сжатие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Проверить стержень на прочность (рис.3) и определить его полное перемещение. Характеристики материалов на растяжение-сжатие взять из справочника по материаловедению.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Ход выполнения описать, указав ссылки на используемую информацию. 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Поперечное сечение: F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40F11">
        <w:rPr>
          <w:rFonts w:ascii="Times New Roman" w:eastAsia="Calibri" w:hAnsi="Times New Roman" w:cs="Times New Roman"/>
          <w:sz w:val="24"/>
          <w:szCs w:val="24"/>
        </w:rPr>
        <w:t>, F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 = 1,2*F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D40F11">
        <w:rPr>
          <w:rFonts w:ascii="Times New Roman" w:eastAsia="Calibri" w:hAnsi="Times New Roman" w:cs="Times New Roman"/>
          <w:sz w:val="24"/>
          <w:szCs w:val="24"/>
        </w:rPr>
        <w:t>, F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 = 1,8*F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1; 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[n] = 1,4 - допускаемый коэффициент запаса прочности. 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Исходные данные табл.3. Материал стержня</w:t>
      </w:r>
      <w:r w:rsidRPr="00D40F11">
        <w:rPr>
          <w:rFonts w:ascii="Times New Roman" w:eastAsia="Calibri" w:hAnsi="Times New Roman" w:cs="Times New Roman"/>
          <w:sz w:val="24"/>
          <w:szCs w:val="24"/>
        </w:rPr>
        <w:tab/>
        <w:t>Ст 25. Расстояния между точками приложения сил от консоли 0,5м. Полная длина стержня 1.8 м.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Номер варианта – последняя цифра шифра (номер зачетной книжки).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object w:dxaOrig="9650" w:dyaOrig="7368">
          <v:shape id="_x0000_i1028" type="#_x0000_t75" style="width:340.75pt;height:259.55pt" o:ole="">
            <v:imagedata r:id="rId14" o:title=""/>
          </v:shape>
          <o:OLEObject Type="Embed" ProgID="Visio.Drawing.11" ShapeID="_x0000_i1028" DrawAspect="Content" ObjectID="_1592326212" r:id="rId15"/>
        </w:objec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Рис.3. Расчетная схема стержня</w:t>
      </w: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0F11" w:rsidRPr="00D40F11" w:rsidRDefault="00D40F11" w:rsidP="00D40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>Табл.3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854"/>
        <w:gridCol w:w="1853"/>
        <w:gridCol w:w="1853"/>
        <w:gridCol w:w="2127"/>
      </w:tblGrid>
      <w:tr w:rsidR="00D40F11" w:rsidRPr="00D40F11" w:rsidTr="00536600">
        <w:trPr>
          <w:jc w:val="center"/>
        </w:trPr>
        <w:tc>
          <w:tcPr>
            <w:tcW w:w="1208" w:type="pct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β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γ</w:t>
            </w:r>
          </w:p>
        </w:tc>
        <w:tc>
          <w:tcPr>
            <w:tcW w:w="1049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F,</w:t>
            </w:r>
          </w:p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40F11" w:rsidRPr="00D40F11" w:rsidTr="00536600">
        <w:trPr>
          <w:jc w:val="center"/>
        </w:trPr>
        <w:tc>
          <w:tcPr>
            <w:tcW w:w="1208" w:type="pct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F11">
              <w:rPr>
                <w:rFonts w:ascii="Times New Roman" w:eastAsia="Calibri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1,6</w:t>
            </w:r>
          </w:p>
        </w:tc>
        <w:tc>
          <w:tcPr>
            <w:tcW w:w="1049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40F11" w:rsidRPr="00D40F11" w:rsidTr="00536600">
        <w:trPr>
          <w:jc w:val="center"/>
        </w:trPr>
        <w:tc>
          <w:tcPr>
            <w:tcW w:w="1208" w:type="pct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F11">
              <w:rPr>
                <w:rFonts w:ascii="Times New Roman" w:eastAsia="Calibri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</w:t>
            </w:r>
          </w:p>
        </w:tc>
        <w:tc>
          <w:tcPr>
            <w:tcW w:w="1049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40F11" w:rsidRPr="00D40F11" w:rsidTr="00536600">
        <w:trPr>
          <w:jc w:val="center"/>
        </w:trPr>
        <w:tc>
          <w:tcPr>
            <w:tcW w:w="1208" w:type="pct"/>
          </w:tcPr>
          <w:p w:rsidR="00D40F11" w:rsidRPr="00D40F11" w:rsidRDefault="00D40F11" w:rsidP="00D4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F11">
              <w:rPr>
                <w:rFonts w:ascii="Times New Roman" w:eastAsia="Calibri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4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49" w:type="pct"/>
          </w:tcPr>
          <w:p w:rsidR="00D40F11" w:rsidRPr="00D40F11" w:rsidRDefault="00D40F11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94707" w:rsidRPr="00D40F11" w:rsidTr="00536600">
        <w:trPr>
          <w:jc w:val="center"/>
        </w:trPr>
        <w:tc>
          <w:tcPr>
            <w:tcW w:w="1208" w:type="pct"/>
          </w:tcPr>
          <w:p w:rsidR="00594707" w:rsidRPr="00D40F11" w:rsidRDefault="00594707" w:rsidP="00D4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914" w:type="pct"/>
          </w:tcPr>
          <w:p w:rsidR="00594707" w:rsidRPr="00D40F11" w:rsidRDefault="00594707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4" w:type="pct"/>
          </w:tcPr>
          <w:p w:rsidR="00594707" w:rsidRPr="00D40F11" w:rsidRDefault="00594707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4" w:type="pct"/>
          </w:tcPr>
          <w:p w:rsidR="00594707" w:rsidRPr="00D40F11" w:rsidRDefault="00594707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49" w:type="pct"/>
          </w:tcPr>
          <w:p w:rsidR="00594707" w:rsidRPr="00D40F11" w:rsidRDefault="00594707" w:rsidP="00D40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40F11" w:rsidRPr="00D40F11" w:rsidRDefault="00D40F11" w:rsidP="00D40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F11" w:rsidRPr="00D40F11" w:rsidRDefault="00D40F11" w:rsidP="00D4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Р (кН) = 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 = α*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2"/>
      </w:r>
      <w:r w:rsidRPr="00D40F11">
        <w:rPr>
          <w:rFonts w:ascii="Times New Roman" w:eastAsia="Calibri" w:hAnsi="Times New Roman" w:cs="Times New Roman"/>
          <w:sz w:val="24"/>
          <w:szCs w:val="24"/>
        </w:rPr>
        <w:t>*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D40F11">
        <w:rPr>
          <w:rFonts w:ascii="Times New Roman" w:eastAsia="Calibri" w:hAnsi="Times New Roman" w:cs="Times New Roman"/>
          <w:sz w:val="24"/>
          <w:szCs w:val="24"/>
        </w:rPr>
        <w:t>*</w:t>
      </w:r>
      <w:r w:rsidRPr="00D40F11">
        <w:rPr>
          <w:rFonts w:ascii="Times New Roman" w:eastAsia="Calibri" w:hAnsi="Times New Roman" w:cs="Times New Roman"/>
          <w:sz w:val="24"/>
          <w:szCs w:val="24"/>
        </w:rPr>
        <w:sym w:font="Symbol" w:char="F067"/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 = 2*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D40F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40F11">
        <w:rPr>
          <w:rFonts w:ascii="Times New Roman" w:eastAsia="Calibri" w:hAnsi="Times New Roman" w:cs="Times New Roman"/>
          <w:sz w:val="24"/>
          <w:szCs w:val="24"/>
        </w:rPr>
        <w:t>= 0,8*</w:t>
      </w:r>
      <w:r w:rsidRPr="00D40F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40F1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и методическая литература</w:t>
      </w:r>
    </w:p>
    <w:p w:rsidR="00D40F11" w:rsidRPr="00D40F11" w:rsidRDefault="00D40F11" w:rsidP="00D4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11" w:rsidRPr="00D40F11" w:rsidRDefault="00D40F11" w:rsidP="0085213D">
      <w:pPr>
        <w:numPr>
          <w:ilvl w:val="0"/>
          <w:numId w:val="1"/>
        </w:numPr>
        <w:tabs>
          <w:tab w:val="clear" w:pos="197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Сабанаев И.А., Алмакаева Ф.М. Расчет на прочность и жесткость при изгибе.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Изд. НХТИ 2017. </w:t>
      </w:r>
    </w:p>
    <w:p w:rsidR="00D40F11" w:rsidRPr="00D40F11" w:rsidRDefault="00D40F11" w:rsidP="0085213D">
      <w:pPr>
        <w:numPr>
          <w:ilvl w:val="0"/>
          <w:numId w:val="1"/>
        </w:numPr>
        <w:tabs>
          <w:tab w:val="clear" w:pos="197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Сабанаев И.А., Алмакаева Ф.М., Закиров М.А. 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 по прикладной механике. Учебное пособие. – Изд. НХТИ 2012</w:t>
      </w:r>
    </w:p>
    <w:p w:rsidR="00D40F11" w:rsidRPr="00D40F11" w:rsidRDefault="00D40F11" w:rsidP="0085213D">
      <w:pPr>
        <w:numPr>
          <w:ilvl w:val="0"/>
          <w:numId w:val="1"/>
        </w:numPr>
        <w:tabs>
          <w:tab w:val="clear" w:pos="1979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Электронные ресурсы</w:t>
      </w:r>
    </w:p>
    <w:p w:rsidR="00694D0F" w:rsidRDefault="00104B14">
      <w:bookmarkStart w:id="0" w:name="_GoBack"/>
      <w:bookmarkEnd w:id="0"/>
    </w:p>
    <w:sectPr w:rsidR="00694D0F">
      <w:headerReference w:type="default" r:id="rId16"/>
      <w:footerReference w:type="even" r:id="rId17"/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14" w:rsidRDefault="00104B14">
      <w:pPr>
        <w:spacing w:after="0" w:line="240" w:lineRule="auto"/>
      </w:pPr>
      <w:r>
        <w:separator/>
      </w:r>
    </w:p>
  </w:endnote>
  <w:endnote w:type="continuationSeparator" w:id="0">
    <w:p w:rsidR="00104B14" w:rsidRDefault="0010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8F" w:rsidRDefault="00D40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38F" w:rsidRDefault="00104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8F" w:rsidRDefault="00D40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B14">
      <w:rPr>
        <w:rStyle w:val="a5"/>
        <w:noProof/>
      </w:rPr>
      <w:t>1</w:t>
    </w:r>
    <w:r>
      <w:rPr>
        <w:rStyle w:val="a5"/>
      </w:rPr>
      <w:fldChar w:fldCharType="end"/>
    </w:r>
  </w:p>
  <w:p w:rsidR="00E6738F" w:rsidRDefault="00104B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14" w:rsidRDefault="00104B14">
      <w:pPr>
        <w:spacing w:after="0" w:line="240" w:lineRule="auto"/>
      </w:pPr>
      <w:r>
        <w:separator/>
      </w:r>
    </w:p>
  </w:footnote>
  <w:footnote w:type="continuationSeparator" w:id="0">
    <w:p w:rsidR="00104B14" w:rsidRDefault="0010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4D" w:rsidRDefault="00D40F11" w:rsidP="0064623F">
    <w:pPr>
      <w:pStyle w:val="a6"/>
      <w:jc w:val="center"/>
    </w:pPr>
    <w:r>
      <w:t xml:space="preserve">Прикладная механика, часть 2. </w:t>
    </w:r>
  </w:p>
  <w:p w:rsidR="0064623F" w:rsidRPr="0064623F" w:rsidRDefault="00D40F11" w:rsidP="0064623F">
    <w:pPr>
      <w:pStyle w:val="a6"/>
      <w:jc w:val="center"/>
    </w:pPr>
    <w:r>
      <w:t>Наличие электронной версии обязательно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D72"/>
    <w:multiLevelType w:val="multilevel"/>
    <w:tmpl w:val="BB36B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6DB3ED3"/>
    <w:multiLevelType w:val="hybridMultilevel"/>
    <w:tmpl w:val="AD5C4D5A"/>
    <w:lvl w:ilvl="0" w:tplc="46602A7C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1733E0"/>
    <w:multiLevelType w:val="multilevel"/>
    <w:tmpl w:val="BB36B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B"/>
    <w:rsid w:val="00104B14"/>
    <w:rsid w:val="004B646B"/>
    <w:rsid w:val="00594707"/>
    <w:rsid w:val="007B77EC"/>
    <w:rsid w:val="0085213D"/>
    <w:rsid w:val="0085775B"/>
    <w:rsid w:val="00AC2992"/>
    <w:rsid w:val="00D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D40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40F11"/>
  </w:style>
  <w:style w:type="paragraph" w:styleId="a6">
    <w:name w:val="header"/>
    <w:basedOn w:val="a"/>
    <w:link w:val="a7"/>
    <w:semiHidden/>
    <w:rsid w:val="00D4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4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D40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40F11"/>
  </w:style>
  <w:style w:type="paragraph" w:styleId="a6">
    <w:name w:val="header"/>
    <w:basedOn w:val="a"/>
    <w:link w:val="a7"/>
    <w:semiHidden/>
    <w:rsid w:val="00D4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4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5</cp:revision>
  <dcterms:created xsi:type="dcterms:W3CDTF">2018-07-05T16:00:00Z</dcterms:created>
  <dcterms:modified xsi:type="dcterms:W3CDTF">2018-07-05T16:04:00Z</dcterms:modified>
</cp:coreProperties>
</file>