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40C" w:rsidRPr="00A00773" w:rsidRDefault="0043740C" w:rsidP="0043740C">
      <w:pPr>
        <w:spacing w:line="276" w:lineRule="auto"/>
        <w:jc w:val="center"/>
        <w:rPr>
          <w:b/>
          <w:sz w:val="32"/>
          <w:szCs w:val="32"/>
        </w:rPr>
      </w:pPr>
      <w:r w:rsidRPr="00A00773">
        <w:rPr>
          <w:b/>
          <w:sz w:val="32"/>
          <w:szCs w:val="32"/>
        </w:rPr>
        <w:t>ВАРИАНТ 19</w:t>
      </w:r>
    </w:p>
    <w:p w:rsidR="0043740C" w:rsidRPr="00A00773" w:rsidRDefault="0043740C" w:rsidP="0043740C">
      <w:pPr>
        <w:jc w:val="both"/>
        <w:rPr>
          <w:b/>
          <w:sz w:val="28"/>
          <w:szCs w:val="28"/>
        </w:rPr>
      </w:pPr>
      <w:smartTag w:uri="urn:schemas-microsoft-com:office:smarttags" w:element="place">
        <w:r w:rsidRPr="00A00773">
          <w:rPr>
            <w:b/>
            <w:sz w:val="28"/>
            <w:szCs w:val="28"/>
            <w:lang w:val="en-US"/>
          </w:rPr>
          <w:t>I</w:t>
        </w:r>
        <w:r w:rsidRPr="00A00773">
          <w:rPr>
            <w:b/>
            <w:sz w:val="28"/>
            <w:szCs w:val="28"/>
          </w:rPr>
          <w:t>.</w:t>
        </w:r>
      </w:smartTag>
      <w:r w:rsidRPr="00A00773">
        <w:rPr>
          <w:b/>
          <w:sz w:val="28"/>
          <w:szCs w:val="28"/>
        </w:rPr>
        <w:t xml:space="preserve"> Теоретические вопросы </w:t>
      </w:r>
    </w:p>
    <w:p w:rsidR="0043740C" w:rsidRPr="00A00773" w:rsidRDefault="0043740C" w:rsidP="00437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 Характеристика системы финансовых </w:t>
      </w:r>
      <w:proofErr w:type="gramStart"/>
      <w:r w:rsidRPr="00A00773">
        <w:rPr>
          <w:sz w:val="28"/>
          <w:szCs w:val="28"/>
        </w:rPr>
        <w:t>бюджетов  организации</w:t>
      </w:r>
      <w:proofErr w:type="gramEnd"/>
      <w:r w:rsidRPr="00A00773">
        <w:rPr>
          <w:sz w:val="28"/>
          <w:szCs w:val="28"/>
        </w:rPr>
        <w:t>, порядок их составления и  осуществления контроля за исполнением.</w:t>
      </w:r>
    </w:p>
    <w:p w:rsidR="0043740C" w:rsidRPr="00A00773" w:rsidRDefault="0043740C" w:rsidP="00437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 Фонды денежных средств организаций, их виды, порядок формирования и использования.</w:t>
      </w:r>
    </w:p>
    <w:p w:rsidR="0043740C" w:rsidRDefault="0043740C" w:rsidP="0043740C">
      <w:pPr>
        <w:jc w:val="both"/>
        <w:rPr>
          <w:b/>
          <w:sz w:val="28"/>
          <w:szCs w:val="28"/>
        </w:rPr>
      </w:pPr>
    </w:p>
    <w:p w:rsidR="0043740C" w:rsidRPr="00A00773" w:rsidRDefault="0043740C" w:rsidP="0043740C">
      <w:pPr>
        <w:jc w:val="both"/>
        <w:rPr>
          <w:b/>
          <w:sz w:val="28"/>
          <w:szCs w:val="28"/>
        </w:rPr>
      </w:pPr>
      <w:r w:rsidRPr="00A00773">
        <w:rPr>
          <w:b/>
          <w:sz w:val="28"/>
          <w:szCs w:val="28"/>
        </w:rPr>
        <w:t>II. Практическое задание</w:t>
      </w:r>
    </w:p>
    <w:p w:rsidR="0043740C" w:rsidRPr="00A00773" w:rsidRDefault="0043740C" w:rsidP="0043740C">
      <w:pPr>
        <w:jc w:val="both"/>
        <w:rPr>
          <w:b/>
          <w:i/>
          <w:sz w:val="28"/>
          <w:szCs w:val="28"/>
        </w:rPr>
      </w:pPr>
      <w:r w:rsidRPr="00A00773">
        <w:rPr>
          <w:b/>
          <w:i/>
          <w:sz w:val="28"/>
          <w:szCs w:val="28"/>
        </w:rPr>
        <w:t>Задача 1</w:t>
      </w:r>
    </w:p>
    <w:p w:rsidR="0043740C" w:rsidRPr="00A00773" w:rsidRDefault="0043740C" w:rsidP="0043740C">
      <w:pPr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Определить прирост потребности в собственных оборотных </w:t>
      </w:r>
      <w:proofErr w:type="gramStart"/>
      <w:r w:rsidRPr="00A00773">
        <w:rPr>
          <w:sz w:val="28"/>
          <w:szCs w:val="28"/>
        </w:rPr>
        <w:t>средствах  организации</w:t>
      </w:r>
      <w:proofErr w:type="gramEnd"/>
      <w:r w:rsidRPr="00A00773">
        <w:rPr>
          <w:sz w:val="28"/>
          <w:szCs w:val="28"/>
        </w:rPr>
        <w:t xml:space="preserve">  на планируемый год исходя из следующих данных:</w:t>
      </w:r>
    </w:p>
    <w:p w:rsidR="0043740C" w:rsidRPr="00A00773" w:rsidRDefault="0043740C" w:rsidP="0043740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В текущем году норматив оборотных средств предприятия составлял 31100 </w:t>
      </w:r>
      <w:proofErr w:type="spellStart"/>
      <w:r w:rsidRPr="00A00773">
        <w:rPr>
          <w:sz w:val="28"/>
          <w:szCs w:val="28"/>
        </w:rPr>
        <w:t>тыс.руб</w:t>
      </w:r>
      <w:proofErr w:type="spellEnd"/>
      <w:r w:rsidRPr="00A00773">
        <w:rPr>
          <w:sz w:val="28"/>
          <w:szCs w:val="28"/>
        </w:rPr>
        <w:t>.</w:t>
      </w:r>
    </w:p>
    <w:p w:rsidR="0043740C" w:rsidRPr="00A00773" w:rsidRDefault="0043740C" w:rsidP="0043740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На планируемый год утверждена следующая смета затрат на производство:</w:t>
      </w:r>
    </w:p>
    <w:p w:rsidR="0043740C" w:rsidRPr="00A00773" w:rsidRDefault="0043740C" w:rsidP="0043740C">
      <w:pPr>
        <w:numPr>
          <w:ilvl w:val="1"/>
          <w:numId w:val="2"/>
        </w:numPr>
        <w:tabs>
          <w:tab w:val="clear" w:pos="1647"/>
          <w:tab w:val="num" w:pos="720"/>
        </w:tabs>
        <w:ind w:left="720" w:hanging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сырье и основные материалы — 36800 </w:t>
      </w:r>
      <w:proofErr w:type="spellStart"/>
      <w:r w:rsidRPr="00A00773">
        <w:rPr>
          <w:sz w:val="28"/>
          <w:szCs w:val="28"/>
        </w:rPr>
        <w:t>тыс.руб</w:t>
      </w:r>
      <w:proofErr w:type="spellEnd"/>
      <w:r w:rsidRPr="00A00773">
        <w:rPr>
          <w:sz w:val="28"/>
          <w:szCs w:val="28"/>
        </w:rPr>
        <w:t>.</w:t>
      </w:r>
    </w:p>
    <w:p w:rsidR="0043740C" w:rsidRPr="00A00773" w:rsidRDefault="0043740C" w:rsidP="0043740C">
      <w:pPr>
        <w:numPr>
          <w:ilvl w:val="1"/>
          <w:numId w:val="2"/>
        </w:numPr>
        <w:tabs>
          <w:tab w:val="clear" w:pos="1647"/>
          <w:tab w:val="num" w:pos="720"/>
        </w:tabs>
        <w:ind w:left="720" w:hanging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вспомогательные материалы — 15190 </w:t>
      </w:r>
      <w:proofErr w:type="spellStart"/>
      <w:r w:rsidRPr="00A00773">
        <w:rPr>
          <w:sz w:val="28"/>
          <w:szCs w:val="28"/>
        </w:rPr>
        <w:t>тыс.руб</w:t>
      </w:r>
      <w:proofErr w:type="spellEnd"/>
      <w:r w:rsidRPr="00A00773">
        <w:rPr>
          <w:sz w:val="28"/>
          <w:szCs w:val="28"/>
        </w:rPr>
        <w:t>.</w:t>
      </w:r>
    </w:p>
    <w:p w:rsidR="0043740C" w:rsidRPr="00A00773" w:rsidRDefault="0043740C" w:rsidP="0043740C">
      <w:pPr>
        <w:numPr>
          <w:ilvl w:val="1"/>
          <w:numId w:val="2"/>
        </w:numPr>
        <w:tabs>
          <w:tab w:val="clear" w:pos="1647"/>
          <w:tab w:val="num" w:pos="720"/>
        </w:tabs>
        <w:ind w:left="720" w:hanging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амортизационные отчисления 20670 </w:t>
      </w:r>
      <w:proofErr w:type="spellStart"/>
      <w:r w:rsidRPr="00A00773">
        <w:rPr>
          <w:sz w:val="28"/>
          <w:szCs w:val="28"/>
        </w:rPr>
        <w:t>тыс.руб</w:t>
      </w:r>
      <w:proofErr w:type="spellEnd"/>
      <w:r w:rsidRPr="00A00773">
        <w:rPr>
          <w:sz w:val="28"/>
          <w:szCs w:val="28"/>
        </w:rPr>
        <w:t>.</w:t>
      </w:r>
    </w:p>
    <w:p w:rsidR="0043740C" w:rsidRPr="00A00773" w:rsidRDefault="0043740C" w:rsidP="0043740C">
      <w:pPr>
        <w:numPr>
          <w:ilvl w:val="1"/>
          <w:numId w:val="2"/>
        </w:numPr>
        <w:tabs>
          <w:tab w:val="clear" w:pos="1647"/>
          <w:tab w:val="num" w:pos="720"/>
        </w:tabs>
        <w:ind w:left="720" w:hanging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фонд оплаты труда с начислениями 82680 </w:t>
      </w:r>
      <w:proofErr w:type="spellStart"/>
      <w:r w:rsidRPr="00A00773">
        <w:rPr>
          <w:sz w:val="28"/>
          <w:szCs w:val="28"/>
        </w:rPr>
        <w:t>тыс.руб</w:t>
      </w:r>
      <w:proofErr w:type="spellEnd"/>
      <w:r w:rsidRPr="00A00773">
        <w:rPr>
          <w:sz w:val="28"/>
          <w:szCs w:val="28"/>
        </w:rPr>
        <w:t>.</w:t>
      </w:r>
    </w:p>
    <w:p w:rsidR="0043740C" w:rsidRPr="00A00773" w:rsidRDefault="0043740C" w:rsidP="0043740C">
      <w:pPr>
        <w:numPr>
          <w:ilvl w:val="1"/>
          <w:numId w:val="2"/>
        </w:numPr>
        <w:tabs>
          <w:tab w:val="clear" w:pos="1647"/>
          <w:tab w:val="num" w:pos="720"/>
        </w:tabs>
        <w:ind w:left="720" w:hanging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прочие 13100 </w:t>
      </w:r>
      <w:proofErr w:type="spellStart"/>
      <w:r w:rsidRPr="00A00773">
        <w:rPr>
          <w:sz w:val="28"/>
          <w:szCs w:val="28"/>
        </w:rPr>
        <w:t>тыс.руб</w:t>
      </w:r>
      <w:proofErr w:type="spellEnd"/>
      <w:r w:rsidRPr="00A00773">
        <w:rPr>
          <w:sz w:val="28"/>
          <w:szCs w:val="28"/>
        </w:rPr>
        <w:t>.</w:t>
      </w:r>
    </w:p>
    <w:p w:rsidR="0043740C" w:rsidRPr="00A00773" w:rsidRDefault="0043740C" w:rsidP="0043740C">
      <w:pPr>
        <w:numPr>
          <w:ilvl w:val="1"/>
          <w:numId w:val="2"/>
        </w:numPr>
        <w:tabs>
          <w:tab w:val="clear" w:pos="1647"/>
          <w:tab w:val="num" w:pos="720"/>
        </w:tabs>
        <w:ind w:left="720" w:hanging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списано на непроизводственные счета 11900 </w:t>
      </w:r>
      <w:proofErr w:type="spellStart"/>
      <w:r w:rsidRPr="00A00773">
        <w:rPr>
          <w:sz w:val="28"/>
          <w:szCs w:val="28"/>
        </w:rPr>
        <w:t>тыс.руб</w:t>
      </w:r>
      <w:proofErr w:type="spellEnd"/>
      <w:r w:rsidRPr="00A00773">
        <w:rPr>
          <w:sz w:val="28"/>
          <w:szCs w:val="28"/>
        </w:rPr>
        <w:t>.</w:t>
      </w:r>
    </w:p>
    <w:p w:rsidR="0043740C" w:rsidRPr="00A00773" w:rsidRDefault="0043740C" w:rsidP="0043740C">
      <w:pPr>
        <w:numPr>
          <w:ilvl w:val="1"/>
          <w:numId w:val="2"/>
        </w:numPr>
        <w:tabs>
          <w:tab w:val="clear" w:pos="1647"/>
          <w:tab w:val="num" w:pos="720"/>
        </w:tabs>
        <w:ind w:left="720" w:hanging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сокращение объема незавершенного производства 6630 </w:t>
      </w:r>
      <w:proofErr w:type="spellStart"/>
      <w:r w:rsidRPr="00A00773">
        <w:rPr>
          <w:sz w:val="28"/>
          <w:szCs w:val="28"/>
        </w:rPr>
        <w:t>тыс.руб</w:t>
      </w:r>
      <w:proofErr w:type="spellEnd"/>
      <w:r w:rsidRPr="00A00773">
        <w:rPr>
          <w:sz w:val="28"/>
          <w:szCs w:val="28"/>
        </w:rPr>
        <w:t>.</w:t>
      </w:r>
    </w:p>
    <w:p w:rsidR="0043740C" w:rsidRPr="00A00773" w:rsidRDefault="0043740C" w:rsidP="0043740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Нормы запаса оборотных средств на планируемый год установлены в следующих размерах:</w:t>
      </w:r>
    </w:p>
    <w:p w:rsidR="0043740C" w:rsidRPr="00A00773" w:rsidRDefault="0043740C" w:rsidP="0043740C">
      <w:pPr>
        <w:numPr>
          <w:ilvl w:val="0"/>
          <w:numId w:val="3"/>
        </w:numPr>
        <w:tabs>
          <w:tab w:val="clear" w:pos="2007"/>
          <w:tab w:val="num" w:pos="720"/>
        </w:tabs>
        <w:ind w:left="720" w:hanging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сырье и основные материалы — 21 день</w:t>
      </w:r>
    </w:p>
    <w:p w:rsidR="0043740C" w:rsidRPr="00A00773" w:rsidRDefault="0043740C" w:rsidP="0043740C">
      <w:pPr>
        <w:numPr>
          <w:ilvl w:val="0"/>
          <w:numId w:val="3"/>
        </w:numPr>
        <w:tabs>
          <w:tab w:val="clear" w:pos="2007"/>
          <w:tab w:val="num" w:pos="720"/>
        </w:tabs>
        <w:ind w:left="720" w:hanging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вспомогательные материалы — 16 дней</w:t>
      </w:r>
    </w:p>
    <w:p w:rsidR="0043740C" w:rsidRPr="00A00773" w:rsidRDefault="0043740C" w:rsidP="0043740C">
      <w:pPr>
        <w:numPr>
          <w:ilvl w:val="0"/>
          <w:numId w:val="3"/>
        </w:numPr>
        <w:tabs>
          <w:tab w:val="clear" w:pos="2007"/>
          <w:tab w:val="num" w:pos="720"/>
        </w:tabs>
        <w:ind w:left="720" w:hanging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незавершенное производство — 36 дней</w:t>
      </w:r>
    </w:p>
    <w:p w:rsidR="0043740C" w:rsidRPr="00A00773" w:rsidRDefault="0043740C" w:rsidP="0043740C">
      <w:pPr>
        <w:numPr>
          <w:ilvl w:val="0"/>
          <w:numId w:val="3"/>
        </w:numPr>
        <w:tabs>
          <w:tab w:val="clear" w:pos="2007"/>
          <w:tab w:val="num" w:pos="720"/>
        </w:tabs>
        <w:ind w:left="720" w:hanging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готовая продукция — 20 дней</w:t>
      </w:r>
    </w:p>
    <w:p w:rsidR="0043740C" w:rsidRPr="00A00773" w:rsidRDefault="0043740C" w:rsidP="0043740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На 4 квартал планируемого года придется 27% годового объема производства.</w:t>
      </w:r>
    </w:p>
    <w:p w:rsidR="0043740C" w:rsidRDefault="0043740C" w:rsidP="0043740C">
      <w:pPr>
        <w:jc w:val="both"/>
        <w:rPr>
          <w:b/>
          <w:i/>
          <w:sz w:val="28"/>
          <w:szCs w:val="28"/>
        </w:rPr>
      </w:pPr>
    </w:p>
    <w:p w:rsidR="0043740C" w:rsidRPr="00A00773" w:rsidRDefault="0043740C" w:rsidP="0043740C">
      <w:pPr>
        <w:jc w:val="both"/>
        <w:rPr>
          <w:b/>
          <w:i/>
          <w:sz w:val="28"/>
          <w:szCs w:val="28"/>
        </w:rPr>
      </w:pPr>
      <w:r w:rsidRPr="00A00773">
        <w:rPr>
          <w:b/>
          <w:i/>
          <w:sz w:val="28"/>
          <w:szCs w:val="28"/>
        </w:rPr>
        <w:t>Задача 2</w:t>
      </w:r>
    </w:p>
    <w:p w:rsidR="0043740C" w:rsidRPr="00A00773" w:rsidRDefault="0043740C" w:rsidP="0043740C">
      <w:pPr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Определить величину остатков готовой продукции на складе к </w:t>
      </w:r>
      <w:proofErr w:type="gramStart"/>
      <w:r w:rsidRPr="00A00773">
        <w:rPr>
          <w:sz w:val="28"/>
          <w:szCs w:val="28"/>
        </w:rPr>
        <w:t>началу  планового</w:t>
      </w:r>
      <w:proofErr w:type="gramEnd"/>
      <w:r w:rsidRPr="00A00773">
        <w:rPr>
          <w:sz w:val="28"/>
          <w:szCs w:val="28"/>
        </w:rPr>
        <w:t xml:space="preserve">  периода при расчете выручки от реализации, исходя из следующих данных:</w:t>
      </w:r>
    </w:p>
    <w:p w:rsidR="0043740C" w:rsidRPr="00A00773" w:rsidRDefault="0043740C" w:rsidP="0043740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 w:rsidRPr="00A00773">
        <w:rPr>
          <w:sz w:val="28"/>
          <w:szCs w:val="28"/>
        </w:rPr>
        <w:t>Остатки  нереализованной</w:t>
      </w:r>
      <w:proofErr w:type="gramEnd"/>
      <w:r w:rsidRPr="00A00773">
        <w:rPr>
          <w:sz w:val="28"/>
          <w:szCs w:val="28"/>
        </w:rPr>
        <w:t xml:space="preserve"> готовой продукции на 1 октября текущего года:</w:t>
      </w:r>
    </w:p>
    <w:p w:rsidR="0043740C" w:rsidRPr="00A00773" w:rsidRDefault="0043740C" w:rsidP="0043740C">
      <w:pPr>
        <w:numPr>
          <w:ilvl w:val="1"/>
          <w:numId w:val="4"/>
        </w:numPr>
        <w:tabs>
          <w:tab w:val="clear" w:pos="1647"/>
          <w:tab w:val="num" w:pos="720"/>
        </w:tabs>
        <w:ind w:left="714" w:hanging="357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в ценах реализации — 7500 </w:t>
      </w:r>
      <w:proofErr w:type="spellStart"/>
      <w:r w:rsidRPr="00A00773">
        <w:rPr>
          <w:sz w:val="28"/>
          <w:szCs w:val="28"/>
        </w:rPr>
        <w:t>тыс.руб</w:t>
      </w:r>
      <w:proofErr w:type="spellEnd"/>
      <w:r w:rsidRPr="00A00773">
        <w:rPr>
          <w:sz w:val="28"/>
          <w:szCs w:val="28"/>
        </w:rPr>
        <w:t>.</w:t>
      </w:r>
    </w:p>
    <w:p w:rsidR="0043740C" w:rsidRPr="00A00773" w:rsidRDefault="0043740C" w:rsidP="0043740C">
      <w:pPr>
        <w:numPr>
          <w:ilvl w:val="1"/>
          <w:numId w:val="4"/>
        </w:numPr>
        <w:tabs>
          <w:tab w:val="clear" w:pos="1647"/>
          <w:tab w:val="num" w:pos="720"/>
        </w:tabs>
        <w:ind w:left="714" w:hanging="357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по себестоимости — 6700 </w:t>
      </w:r>
      <w:proofErr w:type="spellStart"/>
      <w:r w:rsidRPr="00A00773">
        <w:rPr>
          <w:sz w:val="28"/>
          <w:szCs w:val="28"/>
        </w:rPr>
        <w:t>тыс.руб</w:t>
      </w:r>
      <w:proofErr w:type="spellEnd"/>
      <w:r w:rsidRPr="00A00773">
        <w:rPr>
          <w:sz w:val="28"/>
          <w:szCs w:val="28"/>
        </w:rPr>
        <w:t>.</w:t>
      </w:r>
    </w:p>
    <w:p w:rsidR="0043740C" w:rsidRPr="00A00773" w:rsidRDefault="0043740C" w:rsidP="0043740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 w:rsidRPr="00A00773">
        <w:rPr>
          <w:sz w:val="28"/>
          <w:szCs w:val="28"/>
        </w:rPr>
        <w:t>Предполагаемые  до</w:t>
      </w:r>
      <w:proofErr w:type="gramEnd"/>
      <w:r w:rsidRPr="00A00773">
        <w:rPr>
          <w:sz w:val="28"/>
          <w:szCs w:val="28"/>
        </w:rPr>
        <w:t xml:space="preserve"> конца отчетного года показатели:</w:t>
      </w:r>
    </w:p>
    <w:p w:rsidR="0043740C" w:rsidRPr="00A00773" w:rsidRDefault="0043740C" w:rsidP="0043740C">
      <w:pPr>
        <w:numPr>
          <w:ilvl w:val="1"/>
          <w:numId w:val="4"/>
        </w:numPr>
        <w:tabs>
          <w:tab w:val="clear" w:pos="1647"/>
          <w:tab w:val="num" w:pos="720"/>
        </w:tabs>
        <w:ind w:left="714" w:hanging="357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выпуск продукции по себестоимости — 49 000 </w:t>
      </w:r>
      <w:proofErr w:type="spellStart"/>
      <w:r w:rsidRPr="00A00773">
        <w:rPr>
          <w:sz w:val="28"/>
          <w:szCs w:val="28"/>
        </w:rPr>
        <w:t>тыс.руб</w:t>
      </w:r>
      <w:proofErr w:type="spellEnd"/>
      <w:r w:rsidRPr="00A00773">
        <w:rPr>
          <w:sz w:val="28"/>
          <w:szCs w:val="28"/>
        </w:rPr>
        <w:t>.</w:t>
      </w:r>
    </w:p>
    <w:p w:rsidR="0043740C" w:rsidRPr="00A00773" w:rsidRDefault="0043740C" w:rsidP="0043740C">
      <w:pPr>
        <w:numPr>
          <w:ilvl w:val="1"/>
          <w:numId w:val="4"/>
        </w:numPr>
        <w:tabs>
          <w:tab w:val="clear" w:pos="1647"/>
          <w:tab w:val="num" w:pos="720"/>
        </w:tabs>
        <w:ind w:left="714" w:hanging="357"/>
        <w:jc w:val="both"/>
        <w:rPr>
          <w:sz w:val="28"/>
          <w:szCs w:val="28"/>
        </w:rPr>
      </w:pPr>
      <w:r w:rsidRPr="00A00773">
        <w:rPr>
          <w:sz w:val="28"/>
          <w:szCs w:val="28"/>
        </w:rPr>
        <w:lastRenderedPageBreak/>
        <w:t xml:space="preserve">отгрузка продукции по себестоимости — 52 500 </w:t>
      </w:r>
      <w:proofErr w:type="spellStart"/>
      <w:r w:rsidRPr="00A00773">
        <w:rPr>
          <w:sz w:val="28"/>
          <w:szCs w:val="28"/>
        </w:rPr>
        <w:t>тыс.руб</w:t>
      </w:r>
      <w:proofErr w:type="spellEnd"/>
      <w:r w:rsidRPr="00A00773">
        <w:rPr>
          <w:sz w:val="28"/>
          <w:szCs w:val="28"/>
        </w:rPr>
        <w:t>.</w:t>
      </w:r>
    </w:p>
    <w:p w:rsidR="0043740C" w:rsidRPr="00A00773" w:rsidRDefault="0043740C" w:rsidP="0043740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 </w:t>
      </w:r>
      <w:proofErr w:type="gramStart"/>
      <w:r w:rsidRPr="00A00773">
        <w:rPr>
          <w:sz w:val="28"/>
          <w:szCs w:val="28"/>
        </w:rPr>
        <w:t>Предполагаемые  до</w:t>
      </w:r>
      <w:proofErr w:type="gramEnd"/>
      <w:r w:rsidRPr="00A00773">
        <w:rPr>
          <w:sz w:val="28"/>
          <w:szCs w:val="28"/>
        </w:rPr>
        <w:t xml:space="preserve"> конца года показатели в ценах реализации :</w:t>
      </w:r>
    </w:p>
    <w:p w:rsidR="0043740C" w:rsidRPr="00A00773" w:rsidRDefault="0043740C" w:rsidP="0043740C">
      <w:pPr>
        <w:ind w:left="357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- выпуск продукции — 57300 тыс. руб.</w:t>
      </w:r>
    </w:p>
    <w:p w:rsidR="0043740C" w:rsidRPr="00A00773" w:rsidRDefault="0043740C" w:rsidP="0043740C">
      <w:pPr>
        <w:ind w:left="357"/>
        <w:jc w:val="both"/>
        <w:rPr>
          <w:sz w:val="28"/>
          <w:szCs w:val="28"/>
        </w:rPr>
      </w:pPr>
      <w:r w:rsidRPr="00A00773">
        <w:rPr>
          <w:sz w:val="28"/>
          <w:szCs w:val="28"/>
        </w:rPr>
        <w:t>- отгрузка продукции — 62100 тыс. руб.</w:t>
      </w:r>
    </w:p>
    <w:p w:rsidR="0043740C" w:rsidRPr="00A00773" w:rsidRDefault="0043740C" w:rsidP="0043740C">
      <w:pPr>
        <w:jc w:val="both"/>
        <w:rPr>
          <w:b/>
          <w:i/>
          <w:sz w:val="28"/>
          <w:szCs w:val="28"/>
        </w:rPr>
      </w:pPr>
      <w:r w:rsidRPr="00A00773">
        <w:rPr>
          <w:b/>
          <w:i/>
          <w:sz w:val="28"/>
          <w:szCs w:val="28"/>
        </w:rPr>
        <w:t>Задача 3</w:t>
      </w:r>
    </w:p>
    <w:p w:rsidR="0043740C" w:rsidRPr="00A00773" w:rsidRDefault="0043740C" w:rsidP="0043740C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A00773">
        <w:rPr>
          <w:sz w:val="28"/>
          <w:szCs w:val="28"/>
        </w:rPr>
        <w:t xml:space="preserve"> Рассчитать коэффициенты рентабельности компании.</w:t>
      </w:r>
    </w:p>
    <w:p w:rsidR="0043740C" w:rsidRPr="00A00773" w:rsidRDefault="0043740C" w:rsidP="0043740C">
      <w:pPr>
        <w:ind w:left="1224" w:firstLine="900"/>
        <w:jc w:val="center"/>
        <w:rPr>
          <w:sz w:val="28"/>
          <w:szCs w:val="28"/>
        </w:rPr>
      </w:pPr>
      <w:r w:rsidRPr="00A00773">
        <w:rPr>
          <w:sz w:val="28"/>
          <w:szCs w:val="28"/>
        </w:rPr>
        <w:t xml:space="preserve"> </w:t>
      </w:r>
      <w:proofErr w:type="gramStart"/>
      <w:r w:rsidRPr="00A00773">
        <w:rPr>
          <w:sz w:val="28"/>
          <w:szCs w:val="28"/>
        </w:rPr>
        <w:t>Бухгалтерский  баланс</w:t>
      </w:r>
      <w:proofErr w:type="gramEnd"/>
      <w:r w:rsidRPr="00A00773">
        <w:rPr>
          <w:sz w:val="28"/>
          <w:szCs w:val="28"/>
        </w:rPr>
        <w:t xml:space="preserve"> предприятия.</w:t>
      </w:r>
      <w:r w:rsidRPr="00A00773">
        <w:rPr>
          <w:sz w:val="28"/>
          <w:szCs w:val="28"/>
        </w:rPr>
        <w:tab/>
      </w:r>
      <w:r w:rsidRPr="00A00773">
        <w:rPr>
          <w:sz w:val="28"/>
          <w:szCs w:val="28"/>
        </w:rPr>
        <w:tab/>
      </w:r>
      <w:r w:rsidRPr="00A00773">
        <w:rPr>
          <w:sz w:val="28"/>
          <w:szCs w:val="28"/>
        </w:rPr>
        <w:tab/>
      </w:r>
      <w:r w:rsidRPr="00A00773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916"/>
        <w:gridCol w:w="3395"/>
        <w:gridCol w:w="916"/>
      </w:tblGrid>
      <w:tr w:rsidR="0043740C" w:rsidRPr="00A00773" w:rsidTr="004279C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Актив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т. 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Пассив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center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т. р.</w:t>
            </w:r>
          </w:p>
        </w:tc>
      </w:tr>
      <w:tr w:rsidR="0043740C" w:rsidRPr="00A00773" w:rsidTr="004279C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13500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Капитал и резервы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15000</w:t>
            </w:r>
          </w:p>
        </w:tc>
      </w:tr>
      <w:tr w:rsidR="0043740C" w:rsidRPr="00A00773" w:rsidTr="004279C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Оборотные активы всего, в т.ч.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11900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Долгосрочные обязательства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4500</w:t>
            </w:r>
          </w:p>
        </w:tc>
      </w:tr>
      <w:tr w:rsidR="0043740C" w:rsidRPr="00A00773" w:rsidTr="004279C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Запасы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4500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Краткосрочные обязательства всего, в т.ч.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5900</w:t>
            </w:r>
          </w:p>
        </w:tc>
      </w:tr>
      <w:tr w:rsidR="0043740C" w:rsidRPr="00A00773" w:rsidTr="004279C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 xml:space="preserve">дебиторская задолженность </w:t>
            </w:r>
            <w:proofErr w:type="gramStart"/>
            <w:r w:rsidRPr="00A00773">
              <w:rPr>
                <w:sz w:val="28"/>
                <w:szCs w:val="28"/>
              </w:rPr>
              <w:t>более  года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1000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заемные средства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1000</w:t>
            </w:r>
          </w:p>
        </w:tc>
      </w:tr>
      <w:tr w:rsidR="0043740C" w:rsidRPr="00A00773" w:rsidTr="004279C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дебиторская задолженность менее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4700</w:t>
            </w:r>
          </w:p>
        </w:tc>
      </w:tr>
      <w:tr w:rsidR="0043740C" w:rsidRPr="00A00773" w:rsidTr="004279C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краткосрочные финансовые вложения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прочие краткосрочные обязательства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200</w:t>
            </w:r>
          </w:p>
        </w:tc>
      </w:tr>
      <w:tr w:rsidR="0043740C" w:rsidRPr="00A00773" w:rsidTr="004279C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денежные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</w:p>
        </w:tc>
      </w:tr>
      <w:tr w:rsidR="0043740C" w:rsidRPr="00A00773" w:rsidTr="004279C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прочие оборотные активы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</w:p>
        </w:tc>
      </w:tr>
      <w:tr w:rsidR="0043740C" w:rsidRPr="00A00773" w:rsidTr="004279C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Баланс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25400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25400</w:t>
            </w:r>
          </w:p>
        </w:tc>
      </w:tr>
    </w:tbl>
    <w:p w:rsidR="0043740C" w:rsidRPr="00A00773" w:rsidRDefault="0043740C" w:rsidP="0043740C">
      <w:pPr>
        <w:ind w:firstLine="900"/>
        <w:jc w:val="center"/>
        <w:rPr>
          <w:sz w:val="28"/>
          <w:szCs w:val="28"/>
        </w:rPr>
      </w:pPr>
    </w:p>
    <w:p w:rsidR="0043740C" w:rsidRPr="00A00773" w:rsidRDefault="0043740C" w:rsidP="0043740C">
      <w:pPr>
        <w:ind w:firstLine="900"/>
        <w:jc w:val="center"/>
        <w:rPr>
          <w:sz w:val="28"/>
          <w:szCs w:val="28"/>
        </w:rPr>
      </w:pPr>
      <w:r w:rsidRPr="00A00773">
        <w:rPr>
          <w:sz w:val="28"/>
          <w:szCs w:val="28"/>
        </w:rPr>
        <w:t xml:space="preserve">Данные </w:t>
      </w:r>
      <w:r>
        <w:rPr>
          <w:sz w:val="28"/>
          <w:szCs w:val="28"/>
        </w:rPr>
        <w:t>отчета о финансовых результатах</w:t>
      </w:r>
      <w:r w:rsidRPr="00A00773">
        <w:rPr>
          <w:sz w:val="28"/>
          <w:szCs w:val="28"/>
        </w:rPr>
        <w:t>.</w:t>
      </w:r>
    </w:p>
    <w:p w:rsidR="0043740C" w:rsidRPr="00A00773" w:rsidRDefault="0043740C" w:rsidP="0043740C">
      <w:pPr>
        <w:ind w:firstLine="900"/>
        <w:jc w:val="right"/>
        <w:rPr>
          <w:sz w:val="28"/>
          <w:szCs w:val="28"/>
        </w:rPr>
      </w:pPr>
      <w:r w:rsidRPr="00A00773">
        <w:rPr>
          <w:sz w:val="28"/>
          <w:szCs w:val="28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9"/>
        <w:gridCol w:w="1801"/>
      </w:tblGrid>
      <w:tr w:rsidR="0043740C" w:rsidRPr="00A00773" w:rsidTr="004279C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Выручка от реализации продукции (работ, услуг)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26000</w:t>
            </w:r>
          </w:p>
        </w:tc>
      </w:tr>
      <w:tr w:rsidR="0043740C" w:rsidRPr="00A00773" w:rsidTr="004279C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proofErr w:type="gramStart"/>
            <w:r w:rsidRPr="00A00773">
              <w:rPr>
                <w:sz w:val="28"/>
                <w:szCs w:val="28"/>
              </w:rPr>
              <w:t>Себестоимость  производства</w:t>
            </w:r>
            <w:proofErr w:type="gramEnd"/>
            <w:r w:rsidRPr="00A00773">
              <w:rPr>
                <w:sz w:val="28"/>
                <w:szCs w:val="28"/>
              </w:rPr>
              <w:t xml:space="preserve"> продукции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22000</w:t>
            </w:r>
          </w:p>
        </w:tc>
      </w:tr>
      <w:tr w:rsidR="0043740C" w:rsidRPr="00A00773" w:rsidTr="004279C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Коммерческие расходы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500</w:t>
            </w:r>
          </w:p>
        </w:tc>
      </w:tr>
      <w:tr w:rsidR="0043740C" w:rsidRPr="00A00773" w:rsidTr="004279C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Управленческие расходы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200</w:t>
            </w:r>
          </w:p>
        </w:tc>
      </w:tr>
      <w:tr w:rsidR="0043740C" w:rsidRPr="00A00773" w:rsidTr="004279C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Прибыль от реализации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Определить</w:t>
            </w:r>
          </w:p>
        </w:tc>
      </w:tr>
      <w:tr w:rsidR="0043740C" w:rsidRPr="00A00773" w:rsidTr="004279C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Внереализационные доходы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300</w:t>
            </w:r>
          </w:p>
        </w:tc>
      </w:tr>
      <w:tr w:rsidR="0043740C" w:rsidRPr="00A00773" w:rsidTr="004279C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Внереализационные расходы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180</w:t>
            </w:r>
          </w:p>
        </w:tc>
      </w:tr>
      <w:tr w:rsidR="0043740C" w:rsidRPr="00A00773" w:rsidTr="004279C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60</w:t>
            </w:r>
          </w:p>
        </w:tc>
      </w:tr>
      <w:tr w:rsidR="0043740C" w:rsidRPr="00A00773" w:rsidTr="004279C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40C" w:rsidRPr="00A00773" w:rsidRDefault="0043740C" w:rsidP="004279C0">
            <w:pPr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40C" w:rsidRPr="00A00773" w:rsidRDefault="0043740C" w:rsidP="004279C0">
            <w:pPr>
              <w:jc w:val="right"/>
              <w:rPr>
                <w:sz w:val="28"/>
                <w:szCs w:val="28"/>
              </w:rPr>
            </w:pPr>
            <w:r w:rsidRPr="00A00773">
              <w:rPr>
                <w:sz w:val="28"/>
                <w:szCs w:val="28"/>
              </w:rPr>
              <w:t>75</w:t>
            </w:r>
          </w:p>
        </w:tc>
      </w:tr>
      <w:tr w:rsidR="0043740C" w:rsidRPr="00A00773" w:rsidTr="004279C0"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0C" w:rsidRPr="00A00773" w:rsidRDefault="0043740C" w:rsidP="004279C0">
            <w:pPr>
              <w:jc w:val="right"/>
              <w:rPr>
                <w:sz w:val="24"/>
                <w:szCs w:val="24"/>
              </w:rPr>
            </w:pPr>
          </w:p>
        </w:tc>
      </w:tr>
    </w:tbl>
    <w:p w:rsidR="0043740C" w:rsidRPr="00A00773" w:rsidRDefault="0043740C" w:rsidP="0043740C">
      <w:pPr>
        <w:spacing w:line="276" w:lineRule="auto"/>
        <w:ind w:left="360"/>
        <w:jc w:val="both"/>
        <w:rPr>
          <w:sz w:val="28"/>
          <w:szCs w:val="28"/>
        </w:rPr>
      </w:pPr>
    </w:p>
    <w:p w:rsidR="0043740C" w:rsidRPr="00A00773" w:rsidRDefault="0043740C" w:rsidP="0043740C">
      <w:pPr>
        <w:jc w:val="center"/>
        <w:rPr>
          <w:b/>
          <w:sz w:val="32"/>
          <w:szCs w:val="32"/>
        </w:rPr>
      </w:pPr>
    </w:p>
    <w:p w:rsidR="0043740C" w:rsidRPr="00A00773" w:rsidRDefault="0043740C" w:rsidP="0043740C">
      <w:pPr>
        <w:jc w:val="center"/>
        <w:rPr>
          <w:b/>
          <w:sz w:val="32"/>
          <w:szCs w:val="32"/>
        </w:rPr>
      </w:pPr>
    </w:p>
    <w:p w:rsidR="0043740C" w:rsidRPr="00A00773" w:rsidRDefault="0043740C" w:rsidP="0043740C">
      <w:pPr>
        <w:jc w:val="center"/>
        <w:rPr>
          <w:b/>
          <w:sz w:val="32"/>
          <w:szCs w:val="32"/>
        </w:rPr>
      </w:pPr>
    </w:p>
    <w:p w:rsidR="007A5E3B" w:rsidRDefault="007A5E3B">
      <w:bookmarkStart w:id="0" w:name="_GoBack"/>
      <w:bookmarkEnd w:id="0"/>
    </w:p>
    <w:sectPr w:rsidR="007A5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009F"/>
    <w:multiLevelType w:val="hybridMultilevel"/>
    <w:tmpl w:val="BE4AD5AE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2C1D6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05167A"/>
    <w:multiLevelType w:val="hybridMultilevel"/>
    <w:tmpl w:val="05B07B50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546A90"/>
    <w:multiLevelType w:val="hybridMultilevel"/>
    <w:tmpl w:val="11925784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2C1D6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8245FB"/>
    <w:multiLevelType w:val="hybridMultilevel"/>
    <w:tmpl w:val="DE7003CC"/>
    <w:lvl w:ilvl="0" w:tplc="7F2C1D64">
      <w:start w:val="1"/>
      <w:numFmt w:val="bullet"/>
      <w:lvlText w:val="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0C"/>
    <w:rsid w:val="0043740C"/>
    <w:rsid w:val="007A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27A14-3C7F-470F-9611-18D894B6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Shadovsky</dc:creator>
  <cp:keywords/>
  <dc:description/>
  <cp:lastModifiedBy>Shadovsky</cp:lastModifiedBy>
  <cp:revision>1</cp:revision>
  <dcterms:created xsi:type="dcterms:W3CDTF">2018-11-27T15:49:00Z</dcterms:created>
  <dcterms:modified xsi:type="dcterms:W3CDTF">2018-11-27T15:50:00Z</dcterms:modified>
</cp:coreProperties>
</file>