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</w:p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sz w:val="24"/>
          <w:szCs w:val="24"/>
        </w:rPr>
        <w:t>1)</w:t>
      </w:r>
      <w:r w:rsidR="0071548A" w:rsidRPr="0071548A">
        <w:rPr>
          <w:rFonts w:ascii="Times New Roman" w:hAnsi="Times New Roman" w:cs="Times New Roman"/>
          <w:sz w:val="24"/>
          <w:szCs w:val="24"/>
        </w:rPr>
        <w:t xml:space="preserve"> </w:t>
      </w:r>
      <w:r w:rsidR="0071548A" w:rsidRPr="0071548A">
        <w:rPr>
          <w:rFonts w:ascii="Times New Roman" w:hAnsi="Times New Roman" w:cs="Times New Roman"/>
          <w:sz w:val="24"/>
          <w:szCs w:val="24"/>
        </w:rPr>
        <w:t>Написать уравнения трех синусоидальных напряж</w:t>
      </w:r>
      <w:r w:rsidR="0071548A">
        <w:rPr>
          <w:rFonts w:ascii="Times New Roman" w:hAnsi="Times New Roman" w:cs="Times New Roman"/>
          <w:sz w:val="24"/>
          <w:szCs w:val="24"/>
        </w:rPr>
        <w:t>ений векторной диаграммы на рисунке ниже</w:t>
      </w:r>
      <w:r w:rsidR="0071548A" w:rsidRPr="0071548A">
        <w:rPr>
          <w:rFonts w:ascii="Times New Roman" w:hAnsi="Times New Roman" w:cs="Times New Roman"/>
          <w:sz w:val="24"/>
          <w:szCs w:val="24"/>
        </w:rPr>
        <w:t xml:space="preserve"> при частоте f = 50 </w:t>
      </w:r>
      <w:proofErr w:type="spellStart"/>
      <w:r w:rsidR="0071548A" w:rsidRPr="0071548A">
        <w:rPr>
          <w:rFonts w:ascii="Times New Roman" w:hAnsi="Times New Roman" w:cs="Times New Roman"/>
          <w:sz w:val="24"/>
          <w:szCs w:val="24"/>
        </w:rPr>
        <w:t>гц</w:t>
      </w:r>
      <w:proofErr w:type="spellEnd"/>
    </w:p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</w:p>
    <w:p w:rsidR="008A78FB" w:rsidRPr="0071548A" w:rsidRDefault="0071548A" w:rsidP="00715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1971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</w:p>
    <w:p w:rsidR="008A78FB" w:rsidRPr="0071548A" w:rsidRDefault="008A78FB" w:rsidP="008A78FB">
      <w:pPr>
        <w:rPr>
          <w:rFonts w:ascii="Cambria Math" w:hAnsi="Cambria Math" w:cs="Times New Roman"/>
          <w:sz w:val="24"/>
          <w:szCs w:val="24"/>
          <w:oMath/>
        </w:rPr>
      </w:pPr>
      <w:r w:rsidRPr="0071548A">
        <w:rPr>
          <w:rFonts w:ascii="Times New Roman" w:hAnsi="Times New Roman" w:cs="Times New Roman"/>
          <w:sz w:val="24"/>
          <w:szCs w:val="24"/>
        </w:rPr>
        <w:t>2) Для цепи, изображенной на рисунке ниже</w:t>
      </w:r>
      <w:r w:rsidRPr="0071548A">
        <w:rPr>
          <w:rFonts w:ascii="Times New Roman" w:hAnsi="Times New Roman" w:cs="Times New Roman"/>
          <w:sz w:val="24"/>
          <w:szCs w:val="24"/>
        </w:rPr>
        <w:t xml:space="preserve">, известны: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10 ом</m:t>
        </m:r>
      </m:oMath>
      <w:r w:rsidRPr="0071548A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1L</m:t>
            </m:r>
          </m:sub>
        </m:sSub>
      </m:oMath>
      <w:r w:rsidRPr="0071548A">
        <w:rPr>
          <w:rFonts w:ascii="Times New Roman" w:hAnsi="Times New Roman" w:cs="Times New Roman"/>
          <w:sz w:val="24"/>
          <w:szCs w:val="24"/>
        </w:rPr>
        <w:t xml:space="preserve"> = 12 ом;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8</m:t>
        </m:r>
      </m:oMath>
    </w:p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ом</m:t>
        </m:r>
      </m:oMath>
      <w:r w:rsidRPr="0071548A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71548A">
        <w:rPr>
          <w:rFonts w:ascii="Times New Roman" w:hAnsi="Times New Roman" w:cs="Times New Roman"/>
          <w:sz w:val="24"/>
          <w:szCs w:val="24"/>
        </w:rPr>
        <w:t xml:space="preserve"> = 16 ом; U = 120 в;</w:t>
      </w:r>
    </w:p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sz w:val="24"/>
          <w:szCs w:val="24"/>
        </w:rPr>
        <w:t xml:space="preserve">Определить сопротивление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71548A">
        <w:rPr>
          <w:rFonts w:ascii="Times New Roman" w:hAnsi="Times New Roman" w:cs="Times New Roman"/>
          <w:sz w:val="24"/>
          <w:szCs w:val="24"/>
        </w:rPr>
        <w:t xml:space="preserve">, которое нужно включить параллельно к катушке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1548A">
        <w:rPr>
          <w:rFonts w:ascii="Times New Roman" w:hAnsi="Times New Roman" w:cs="Times New Roman"/>
          <w:sz w:val="24"/>
          <w:szCs w:val="24"/>
        </w:rPr>
        <w:t xml:space="preserve">, чтобы ток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1548A">
        <w:rPr>
          <w:rFonts w:ascii="Times New Roman" w:hAnsi="Times New Roman" w:cs="Times New Roman"/>
          <w:sz w:val="24"/>
          <w:szCs w:val="24"/>
        </w:rPr>
        <w:t xml:space="preserve"> </w:t>
      </w:r>
      <w:r w:rsidRPr="0071548A">
        <w:rPr>
          <w:rFonts w:ascii="Times New Roman" w:hAnsi="Times New Roman" w:cs="Times New Roman"/>
          <w:sz w:val="24"/>
          <w:szCs w:val="24"/>
        </w:rPr>
        <w:t>в этой катушке отставал по фазе от общего напряжения u на 90°.</w:t>
      </w:r>
    </w:p>
    <w:p w:rsidR="008A78FB" w:rsidRPr="0071548A" w:rsidRDefault="008A78FB" w:rsidP="008A78FB">
      <w:pPr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sz w:val="24"/>
          <w:szCs w:val="24"/>
        </w:rPr>
        <w:t xml:space="preserve">При полученном значении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71548A">
        <w:rPr>
          <w:rFonts w:ascii="Times New Roman" w:hAnsi="Times New Roman" w:cs="Times New Roman"/>
          <w:sz w:val="24"/>
          <w:szCs w:val="24"/>
        </w:rPr>
        <w:t xml:space="preserve"> подсчитать токи в цепи и построить полную векторную диаграмму.</w:t>
      </w:r>
    </w:p>
    <w:p w:rsidR="008A78FB" w:rsidRPr="0071548A" w:rsidRDefault="008A78FB" w:rsidP="008A7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FB" w:rsidRPr="0071548A" w:rsidRDefault="008A78FB">
      <w:pPr>
        <w:rPr>
          <w:rFonts w:ascii="Times New Roman" w:hAnsi="Times New Roman" w:cs="Times New Roman"/>
          <w:sz w:val="24"/>
          <w:szCs w:val="24"/>
        </w:rPr>
      </w:pPr>
    </w:p>
    <w:p w:rsidR="008A78FB" w:rsidRPr="0071548A" w:rsidRDefault="008A78FB">
      <w:pPr>
        <w:rPr>
          <w:rFonts w:ascii="Times New Roman" w:hAnsi="Times New Roman" w:cs="Times New Roman"/>
          <w:sz w:val="24"/>
          <w:szCs w:val="24"/>
        </w:rPr>
      </w:pPr>
    </w:p>
    <w:p w:rsidR="008A78FB" w:rsidRPr="0071548A" w:rsidRDefault="008A78FB">
      <w:pPr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sz w:val="24"/>
          <w:szCs w:val="24"/>
        </w:rPr>
        <w:t>3)</w:t>
      </w:r>
      <w:r w:rsidRPr="0071548A">
        <w:rPr>
          <w:rFonts w:ascii="Times New Roman" w:hAnsi="Times New Roman" w:cs="Times New Roman"/>
          <w:sz w:val="24"/>
          <w:szCs w:val="24"/>
        </w:rPr>
        <w:t>Приемник электрической энергии, соединенный звездой, имеет сопротивления</w:t>
      </w:r>
    </w:p>
    <w:p w:rsidR="008A78FB" w:rsidRPr="0071548A" w:rsidRDefault="008A78FB">
      <w:pPr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(29 + j18) ом. </m:t>
        </m:r>
      </m:oMath>
    </w:p>
    <w:p w:rsidR="008A78FB" w:rsidRPr="0071548A" w:rsidRDefault="008A78FB">
      <w:pPr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sz w:val="24"/>
          <w:szCs w:val="24"/>
        </w:rPr>
        <w:t>Определить токи в проводах линии, с помощью которой приемник подключен к генератору с линейным напряжением 380 в, если каждый п</w:t>
      </w:r>
      <w:r w:rsidRPr="0071548A">
        <w:rPr>
          <w:rFonts w:ascii="Times New Roman" w:hAnsi="Times New Roman" w:cs="Times New Roman"/>
          <w:sz w:val="24"/>
          <w:szCs w:val="24"/>
        </w:rPr>
        <w:t>ровод линии имеет сопротивление</w:t>
      </w:r>
    </w:p>
    <w:p w:rsidR="008A78FB" w:rsidRPr="0071548A" w:rsidRDefault="008A78FB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= (1 + j2) ом.</m:t>
          </m:r>
        </m:oMath>
      </m:oMathPara>
    </w:p>
    <w:p w:rsidR="004C5BCF" w:rsidRPr="0071548A" w:rsidRDefault="008A78FB">
      <w:pPr>
        <w:rPr>
          <w:rFonts w:ascii="Times New Roman" w:hAnsi="Times New Roman" w:cs="Times New Roman"/>
          <w:sz w:val="24"/>
          <w:szCs w:val="24"/>
        </w:rPr>
      </w:pPr>
      <w:r w:rsidRPr="0071548A">
        <w:rPr>
          <w:rFonts w:ascii="Times New Roman" w:hAnsi="Times New Roman" w:cs="Times New Roman"/>
          <w:sz w:val="24"/>
          <w:szCs w:val="24"/>
        </w:rPr>
        <w:lastRenderedPageBreak/>
        <w:t xml:space="preserve"> Определить так же активную, реактивную и полную мощности приемника.</w:t>
      </w:r>
    </w:p>
    <w:sectPr w:rsidR="004C5BCF" w:rsidRPr="0071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B"/>
    <w:rsid w:val="005735DC"/>
    <w:rsid w:val="0071548A"/>
    <w:rsid w:val="008A78FB"/>
    <w:rsid w:val="00BB70B5"/>
    <w:rsid w:val="00E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0A17"/>
  <w15:chartTrackingRefBased/>
  <w15:docId w15:val="{5AD60D31-72C0-4E85-9971-392F0A7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2018-11-28T10:46:00Z</dcterms:created>
  <dcterms:modified xsi:type="dcterms:W3CDTF">2018-11-28T11:59:00Z</dcterms:modified>
</cp:coreProperties>
</file>