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F1" w:rsidRPr="00B929DA" w:rsidRDefault="0097670D" w:rsidP="00B929DA">
      <w:pPr>
        <w:pStyle w:val="a3"/>
        <w:numPr>
          <w:ilvl w:val="0"/>
          <w:numId w:val="1"/>
        </w:num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B929D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Опишите этапы трудовой реабилитации инвалидов: профессиональная ориентация, обучение и образование, содействие в трудоустройстве, производственная адаптация.</w:t>
      </w:r>
    </w:p>
    <w:p w:rsidR="00B929DA" w:rsidRDefault="00B929DA" w:rsidP="00B929DA">
      <w:pPr>
        <w:pStyle w:val="a3"/>
      </w:pPr>
    </w:p>
    <w:p w:rsidR="00B929DA" w:rsidRDefault="00B929DA" w:rsidP="00B929DA">
      <w:pPr>
        <w:pStyle w:val="a3"/>
      </w:pPr>
      <w:bookmarkStart w:id="0" w:name="_GoBack"/>
      <w:bookmarkEnd w:id="0"/>
      <w:r w:rsidRPr="00B929DA">
        <w:t>Рекомендуемый объем ТАР – 3-5 стр. Обязательно нужно указать список литературы и источников.</w:t>
      </w:r>
    </w:p>
    <w:sectPr w:rsidR="00B92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D7418"/>
    <w:multiLevelType w:val="hybridMultilevel"/>
    <w:tmpl w:val="7A0CA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41C"/>
    <w:rsid w:val="0007041C"/>
    <w:rsid w:val="0097670D"/>
    <w:rsid w:val="00B929DA"/>
    <w:rsid w:val="00C4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9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>Krokoz™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Dex43</dc:creator>
  <cp:keywords/>
  <dc:description/>
  <cp:lastModifiedBy>Dex43</cp:lastModifiedBy>
  <cp:revision>3</cp:revision>
  <dcterms:created xsi:type="dcterms:W3CDTF">2018-12-02T05:45:00Z</dcterms:created>
  <dcterms:modified xsi:type="dcterms:W3CDTF">2018-12-02T06:00:00Z</dcterms:modified>
</cp:coreProperties>
</file>