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FE" w:rsidRDefault="00FD3DFE" w:rsidP="000055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выполнить курсовую работу на данную тему </w:t>
      </w:r>
      <w:r w:rsidRPr="00FD3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"Проблема управления проектами в экономике"</w:t>
      </w:r>
    </w:p>
    <w:p w:rsidR="00FD3DFE" w:rsidRDefault="00FD3DFE" w:rsidP="000055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40 страниц, не менее 30 использованных источников, наличие таблиц, рисунков, диаграмм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</w:t>
      </w:r>
    </w:p>
    <w:p w:rsidR="00FD3DFE" w:rsidRDefault="00FD3DFE" w:rsidP="000055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63D19" w:rsidRPr="00005532" w:rsidRDefault="00FD3DFE" w:rsidP="000055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План курсовой работы:</w:t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Теоретические аспекты проблем управления проектами в экономике</w:t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Управление проектами: понятие, роль и актуальность проектного управления в России.</w:t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1.2.  </w:t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</w:rPr>
        <w:t>Сущность и виды проектного финансирования. Методики оценки.</w:t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  Особенности и проблемы проектного менеджмента в экономике</w:t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</w:t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Исследование проблем управления проектами в экономике современного предприятия</w:t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Мониторинг организационной среды современного предприятия.</w:t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Анализ п</w:t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</w:rPr>
        <w:t>роектного финансирования современного предприятия</w:t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  Оценка п</w:t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</w:rPr>
        <w:t>роектного финансирования современного предприятия</w:t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</w:t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Программа устранения проблем управления проектами в экономике современного предприятия</w:t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Особенности и проблемы управления проектами современного предприятия.</w:t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Программно-целевой подход к реализации проекта</w:t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3.3.  </w:t>
      </w:r>
      <w:bookmarkStart w:id="1" w:name="mailruanchor__Toc130375332"/>
      <w:bookmarkEnd w:id="1"/>
      <w:r w:rsidR="00005532" w:rsidRPr="0000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Перспективы использования метода проектного финансирования в экономике современного предприятия</w:t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5532" w:rsidRPr="00005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</w:t>
      </w:r>
    </w:p>
    <w:sectPr w:rsidR="00763D19" w:rsidRPr="0000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32"/>
    <w:rsid w:val="00005532"/>
    <w:rsid w:val="00763D19"/>
    <w:rsid w:val="009237D1"/>
    <w:rsid w:val="00F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7D1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7D1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2018-12-07T15:20:00Z</dcterms:created>
  <dcterms:modified xsi:type="dcterms:W3CDTF">2018-12-07T15:25:00Z</dcterms:modified>
</cp:coreProperties>
</file>