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9D" w:rsidRDefault="00F2639D" w:rsidP="00F2639D">
      <w:r>
        <w:t xml:space="preserve">Контрольная работа простая, </w:t>
      </w:r>
      <w:proofErr w:type="gramStart"/>
      <w:r>
        <w:t>содержание,  введение</w:t>
      </w:r>
      <w:proofErr w:type="gramEnd"/>
      <w:r>
        <w:t xml:space="preserve">, список источников  </w:t>
      </w:r>
    </w:p>
    <w:p w:rsidR="00F2639D" w:rsidRDefault="00F2639D" w:rsidP="00F2639D">
      <w:r>
        <w:t>1. Логистика как главный инструмент приспособления хозяйствующих субъектов к интересам потребителей и конъюнктуре рынка.</w:t>
      </w:r>
    </w:p>
    <w:p w:rsidR="00F2639D" w:rsidRDefault="00F2639D" w:rsidP="00F2639D">
      <w:r>
        <w:t xml:space="preserve">2. Логистика - составляющая обменных процессов  </w:t>
      </w:r>
    </w:p>
    <w:p w:rsidR="00F2639D" w:rsidRDefault="00F2639D" w:rsidP="00F2639D"/>
    <w:p w:rsidR="00F2639D" w:rsidRDefault="00F2639D" w:rsidP="00F2639D">
      <w:r>
        <w:t>Каждая тема на 5-6 страниц, уникальности и антиплагиата нет</w:t>
      </w:r>
      <w:bookmarkStart w:id="0" w:name="_GoBack"/>
      <w:bookmarkEnd w:id="0"/>
    </w:p>
    <w:sectPr w:rsidR="00F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9D"/>
    <w:rsid w:val="00F2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993"/>
  <w15:chartTrackingRefBased/>
  <w15:docId w15:val="{90171043-ECFF-4185-BC22-64D4715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 Дмитров</dc:creator>
  <cp:keywords/>
  <dc:description/>
  <cp:lastModifiedBy>Монастырь Дмитров</cp:lastModifiedBy>
  <cp:revision>1</cp:revision>
  <dcterms:created xsi:type="dcterms:W3CDTF">2018-12-15T11:00:00Z</dcterms:created>
  <dcterms:modified xsi:type="dcterms:W3CDTF">2018-12-15T11:01:00Z</dcterms:modified>
</cp:coreProperties>
</file>