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8A" w:rsidRPr="008809D0" w:rsidRDefault="00B43C8A" w:rsidP="00B43C8A">
      <w:pPr>
        <w:spacing w:line="360" w:lineRule="auto"/>
        <w:jc w:val="center"/>
        <w:rPr>
          <w:rFonts w:ascii="Times New Roman" w:hAnsi="Times New Roman"/>
          <w:sz w:val="28"/>
          <w:szCs w:val="28"/>
        </w:rPr>
      </w:pPr>
      <w:r w:rsidRPr="008809D0">
        <w:rPr>
          <w:rFonts w:ascii="Times New Roman" w:hAnsi="Times New Roman"/>
          <w:sz w:val="28"/>
          <w:szCs w:val="28"/>
        </w:rPr>
        <w:t>Министерство образования и науки Российской Федерации</w:t>
      </w:r>
    </w:p>
    <w:p w:rsidR="00B43C8A" w:rsidRPr="008809D0" w:rsidRDefault="00B43C8A" w:rsidP="00B43C8A">
      <w:pPr>
        <w:spacing w:line="360" w:lineRule="auto"/>
        <w:jc w:val="center"/>
        <w:rPr>
          <w:rFonts w:ascii="Times New Roman" w:hAnsi="Times New Roman"/>
          <w:sz w:val="28"/>
          <w:szCs w:val="28"/>
        </w:rPr>
      </w:pPr>
      <w:r w:rsidRPr="008809D0">
        <w:rPr>
          <w:rFonts w:ascii="Times New Roman" w:hAnsi="Times New Roman"/>
          <w:sz w:val="28"/>
          <w:szCs w:val="28"/>
        </w:rPr>
        <w:t>Федеральное государственное бюджетное образовательное учреждение высшего образования</w:t>
      </w:r>
    </w:p>
    <w:p w:rsidR="00B43C8A" w:rsidRPr="008809D0" w:rsidRDefault="00B43C8A" w:rsidP="00B43C8A">
      <w:pPr>
        <w:spacing w:line="360" w:lineRule="auto"/>
        <w:jc w:val="center"/>
        <w:rPr>
          <w:rFonts w:ascii="Times New Roman" w:hAnsi="Times New Roman"/>
          <w:sz w:val="28"/>
          <w:szCs w:val="28"/>
        </w:rPr>
      </w:pPr>
      <w:r w:rsidRPr="008809D0">
        <w:rPr>
          <w:rFonts w:ascii="Times New Roman" w:hAnsi="Times New Roman"/>
          <w:sz w:val="28"/>
          <w:szCs w:val="28"/>
        </w:rPr>
        <w:t>«Псковский государственный университет»</w:t>
      </w:r>
    </w:p>
    <w:p w:rsidR="00B43C8A" w:rsidRPr="008809D0" w:rsidRDefault="00B43C8A" w:rsidP="00B43C8A">
      <w:pPr>
        <w:spacing w:line="360" w:lineRule="auto"/>
        <w:rPr>
          <w:rFonts w:ascii="Times New Roman" w:hAnsi="Times New Roman"/>
          <w:sz w:val="28"/>
          <w:szCs w:val="28"/>
        </w:rPr>
      </w:pPr>
    </w:p>
    <w:p w:rsidR="00B43C8A" w:rsidRPr="008809D0" w:rsidRDefault="00B43C8A" w:rsidP="00B43C8A">
      <w:pPr>
        <w:spacing w:line="360" w:lineRule="auto"/>
        <w:jc w:val="center"/>
        <w:rPr>
          <w:rFonts w:ascii="Times New Roman" w:hAnsi="Times New Roman"/>
          <w:sz w:val="28"/>
          <w:szCs w:val="28"/>
          <w:lang w:bidi="ps-AF"/>
        </w:rPr>
      </w:pPr>
      <w:r w:rsidRPr="008809D0">
        <w:rPr>
          <w:rFonts w:ascii="Times New Roman" w:hAnsi="Times New Roman"/>
          <w:sz w:val="28"/>
          <w:szCs w:val="28"/>
        </w:rPr>
        <w:t xml:space="preserve">Кафедра </w:t>
      </w:r>
      <w:r w:rsidRPr="008809D0">
        <w:rPr>
          <w:rFonts w:ascii="Times New Roman" w:eastAsia="Times New Roman" w:hAnsi="Times New Roman"/>
          <w:kern w:val="36"/>
          <w:sz w:val="28"/>
          <w:szCs w:val="28"/>
        </w:rPr>
        <w:t>экономики</w:t>
      </w:r>
      <w:r w:rsidRPr="008809D0">
        <w:rPr>
          <w:rFonts w:ascii="Times New Roman" w:eastAsia="Times New Roman" w:hAnsi="Times New Roman"/>
          <w:kern w:val="36"/>
          <w:sz w:val="28"/>
          <w:szCs w:val="28"/>
          <w:lang w:bidi="ps-AF"/>
        </w:rPr>
        <w:t xml:space="preserve"> и</w:t>
      </w:r>
      <w:r w:rsidRPr="008809D0">
        <w:rPr>
          <w:rFonts w:ascii="Times New Roman" w:eastAsia="Times New Roman" w:hAnsi="Times New Roman"/>
          <w:kern w:val="36"/>
          <w:sz w:val="28"/>
          <w:szCs w:val="28"/>
        </w:rPr>
        <w:t xml:space="preserve"> управления на предприятии </w:t>
      </w:r>
    </w:p>
    <w:p w:rsidR="00B43C8A" w:rsidRPr="008809D0" w:rsidRDefault="00B43C8A" w:rsidP="00B43C8A">
      <w:pPr>
        <w:spacing w:line="360" w:lineRule="auto"/>
        <w:jc w:val="center"/>
        <w:rPr>
          <w:rFonts w:ascii="Times New Roman" w:hAnsi="Times New Roman"/>
          <w:sz w:val="28"/>
          <w:szCs w:val="28"/>
        </w:rPr>
      </w:pPr>
    </w:p>
    <w:p w:rsidR="00B43C8A" w:rsidRPr="008809D0" w:rsidRDefault="00B43C8A" w:rsidP="00B43C8A">
      <w:pPr>
        <w:spacing w:after="0" w:line="360" w:lineRule="auto"/>
        <w:jc w:val="center"/>
        <w:rPr>
          <w:rFonts w:ascii="Times New Roman" w:hAnsi="Times New Roman"/>
          <w:b/>
          <w:bCs/>
          <w:sz w:val="28"/>
          <w:szCs w:val="28"/>
          <w:lang w:bidi="ps-AF"/>
        </w:rPr>
      </w:pPr>
      <w:r w:rsidRPr="008809D0">
        <w:rPr>
          <w:rFonts w:ascii="Times New Roman" w:hAnsi="Times New Roman"/>
          <w:b/>
          <w:bCs/>
          <w:sz w:val="28"/>
          <w:szCs w:val="28"/>
          <w:lang w:bidi="ps-AF"/>
        </w:rPr>
        <w:t>Курсовая работа</w:t>
      </w:r>
    </w:p>
    <w:p w:rsidR="00B43C8A" w:rsidRPr="008809D0" w:rsidRDefault="00B43C8A" w:rsidP="00B43C8A">
      <w:pPr>
        <w:spacing w:after="0" w:line="360" w:lineRule="auto"/>
        <w:jc w:val="center"/>
        <w:rPr>
          <w:rFonts w:ascii="Times New Roman" w:hAnsi="Times New Roman"/>
          <w:b/>
          <w:bCs/>
          <w:sz w:val="28"/>
          <w:szCs w:val="28"/>
          <w:lang w:bidi="ps-AF"/>
        </w:rPr>
      </w:pPr>
    </w:p>
    <w:p w:rsidR="00B43C8A" w:rsidRPr="008809D0" w:rsidRDefault="00B43C8A" w:rsidP="00B43C8A">
      <w:pPr>
        <w:spacing w:line="360" w:lineRule="auto"/>
        <w:jc w:val="center"/>
        <w:rPr>
          <w:rFonts w:ascii="Times New Roman" w:hAnsi="Times New Roman"/>
          <w:sz w:val="28"/>
          <w:szCs w:val="28"/>
        </w:rPr>
      </w:pPr>
      <w:r w:rsidRPr="008809D0">
        <w:rPr>
          <w:rFonts w:ascii="Times New Roman" w:hAnsi="Times New Roman"/>
          <w:sz w:val="28"/>
          <w:szCs w:val="28"/>
          <w:lang w:bidi="ps-AF"/>
        </w:rPr>
        <w:t>п</w:t>
      </w:r>
      <w:r w:rsidRPr="008809D0">
        <w:rPr>
          <w:rFonts w:ascii="Times New Roman" w:hAnsi="Times New Roman"/>
          <w:sz w:val="28"/>
          <w:szCs w:val="28"/>
        </w:rPr>
        <w:t>о дисциплине «Экономическая теория»</w:t>
      </w:r>
    </w:p>
    <w:p w:rsidR="00B43C8A" w:rsidRPr="008809D0" w:rsidRDefault="00B43C8A" w:rsidP="00B43C8A">
      <w:pPr>
        <w:spacing w:line="360" w:lineRule="auto"/>
        <w:jc w:val="center"/>
        <w:rPr>
          <w:rFonts w:ascii="Times New Roman" w:eastAsia="Times New Roman" w:hAnsi="Times New Roman"/>
          <w:kern w:val="36"/>
          <w:sz w:val="28"/>
          <w:szCs w:val="28"/>
        </w:rPr>
      </w:pPr>
      <w:r w:rsidRPr="008809D0">
        <w:rPr>
          <w:rFonts w:ascii="Times New Roman" w:hAnsi="Times New Roman"/>
          <w:sz w:val="28"/>
          <w:szCs w:val="28"/>
        </w:rPr>
        <w:t>на тему «Экономический потенциал России: оценка и перспективы</w:t>
      </w:r>
      <w:r w:rsidRPr="008809D0">
        <w:rPr>
          <w:rFonts w:ascii="Times New Roman" w:eastAsia="Times New Roman" w:hAnsi="Times New Roman"/>
          <w:kern w:val="36"/>
          <w:sz w:val="28"/>
          <w:szCs w:val="28"/>
        </w:rPr>
        <w:t>»</w:t>
      </w:r>
    </w:p>
    <w:p w:rsidR="00B43C8A" w:rsidRPr="008809D0" w:rsidRDefault="00B43C8A" w:rsidP="00B43C8A">
      <w:pPr>
        <w:spacing w:line="360" w:lineRule="auto"/>
        <w:rPr>
          <w:rFonts w:ascii="Times New Roman" w:hAnsi="Times New Roman"/>
          <w:sz w:val="28"/>
          <w:szCs w:val="28"/>
        </w:rPr>
      </w:pPr>
    </w:p>
    <w:p w:rsidR="00B43C8A" w:rsidRPr="008809D0" w:rsidRDefault="00B43C8A" w:rsidP="00B43C8A">
      <w:pPr>
        <w:spacing w:line="360" w:lineRule="auto"/>
        <w:jc w:val="right"/>
        <w:rPr>
          <w:rFonts w:ascii="Times New Roman" w:hAnsi="Times New Roman"/>
          <w:sz w:val="28"/>
          <w:szCs w:val="28"/>
          <w:lang w:bidi="ps-AF"/>
        </w:rPr>
      </w:pPr>
      <w:r w:rsidRPr="008809D0">
        <w:rPr>
          <w:rFonts w:ascii="Times New Roman" w:hAnsi="Times New Roman"/>
          <w:sz w:val="28"/>
          <w:szCs w:val="28"/>
          <w:lang w:bidi="ps-AF"/>
        </w:rPr>
        <w:t>Студент 0011-01 группы</w:t>
      </w:r>
    </w:p>
    <w:p w:rsidR="00B43C8A" w:rsidRPr="008809D0" w:rsidRDefault="00B43C8A" w:rsidP="00B43C8A">
      <w:pPr>
        <w:spacing w:line="360" w:lineRule="auto"/>
        <w:jc w:val="right"/>
        <w:rPr>
          <w:rFonts w:ascii="Times New Roman" w:hAnsi="Times New Roman"/>
          <w:sz w:val="28"/>
          <w:szCs w:val="28"/>
          <w:lang w:bidi="ps-AF"/>
        </w:rPr>
      </w:pPr>
      <w:r w:rsidRPr="008809D0">
        <w:rPr>
          <w:rFonts w:ascii="Times New Roman" w:hAnsi="Times New Roman"/>
          <w:sz w:val="28"/>
          <w:szCs w:val="28"/>
          <w:lang w:bidi="ps-AF"/>
        </w:rPr>
        <w:t>Факультет менеджмента</w:t>
      </w:r>
    </w:p>
    <w:p w:rsidR="00B43C8A" w:rsidRPr="008809D0" w:rsidRDefault="00B43C8A" w:rsidP="00B43C8A">
      <w:pPr>
        <w:spacing w:line="360" w:lineRule="auto"/>
        <w:jc w:val="right"/>
        <w:rPr>
          <w:rFonts w:ascii="Times New Roman" w:hAnsi="Times New Roman"/>
          <w:sz w:val="28"/>
          <w:szCs w:val="28"/>
        </w:rPr>
      </w:pPr>
      <w:r w:rsidRPr="008809D0">
        <w:rPr>
          <w:rFonts w:ascii="Times New Roman" w:hAnsi="Times New Roman"/>
          <w:sz w:val="28"/>
          <w:szCs w:val="28"/>
        </w:rPr>
        <w:t xml:space="preserve">Жихарев </w:t>
      </w:r>
      <w:proofErr w:type="spellStart"/>
      <w:r w:rsidRPr="008809D0">
        <w:rPr>
          <w:rFonts w:ascii="Times New Roman" w:hAnsi="Times New Roman"/>
          <w:sz w:val="28"/>
          <w:szCs w:val="28"/>
        </w:rPr>
        <w:t>Е.А</w:t>
      </w:r>
      <w:proofErr w:type="spellEnd"/>
      <w:r w:rsidRPr="008809D0">
        <w:rPr>
          <w:rFonts w:ascii="Times New Roman" w:hAnsi="Times New Roman"/>
          <w:sz w:val="28"/>
          <w:szCs w:val="28"/>
        </w:rPr>
        <w:t>.</w:t>
      </w:r>
    </w:p>
    <w:p w:rsidR="00B43C8A" w:rsidRPr="008809D0" w:rsidRDefault="00B43C8A" w:rsidP="00B43C8A">
      <w:pPr>
        <w:spacing w:line="360" w:lineRule="auto"/>
        <w:jc w:val="right"/>
        <w:rPr>
          <w:rFonts w:ascii="Times New Roman" w:hAnsi="Times New Roman"/>
          <w:sz w:val="28"/>
          <w:szCs w:val="28"/>
        </w:rPr>
      </w:pPr>
      <w:r w:rsidRPr="008809D0">
        <w:rPr>
          <w:rFonts w:ascii="Times New Roman" w:hAnsi="Times New Roman"/>
          <w:sz w:val="28"/>
          <w:szCs w:val="28"/>
        </w:rPr>
        <w:t xml:space="preserve">Преподаватель: </w:t>
      </w:r>
      <w:r w:rsidRPr="008809D0">
        <w:rPr>
          <w:rFonts w:ascii="Times New Roman" w:hAnsi="Times New Roman"/>
          <w:sz w:val="28"/>
          <w:szCs w:val="28"/>
          <w:lang w:bidi="ps-AF"/>
        </w:rPr>
        <w:t xml:space="preserve">профессор Нотченко </w:t>
      </w:r>
      <w:proofErr w:type="spellStart"/>
      <w:r w:rsidRPr="008809D0">
        <w:rPr>
          <w:rFonts w:ascii="Times New Roman" w:hAnsi="Times New Roman"/>
          <w:sz w:val="28"/>
          <w:szCs w:val="28"/>
          <w:lang w:bidi="ps-AF"/>
        </w:rPr>
        <w:t>В.В</w:t>
      </w:r>
      <w:proofErr w:type="spellEnd"/>
      <w:r w:rsidRPr="008809D0">
        <w:rPr>
          <w:rFonts w:ascii="Times New Roman" w:hAnsi="Times New Roman"/>
          <w:sz w:val="28"/>
          <w:szCs w:val="28"/>
          <w:lang w:bidi="ps-AF"/>
        </w:rPr>
        <w:t>.</w:t>
      </w:r>
    </w:p>
    <w:p w:rsidR="00B43C8A" w:rsidRPr="008809D0" w:rsidRDefault="00B43C8A" w:rsidP="00B43C8A">
      <w:pPr>
        <w:spacing w:after="0" w:line="360" w:lineRule="auto"/>
        <w:jc w:val="center"/>
        <w:rPr>
          <w:rFonts w:ascii="Times New Roman" w:hAnsi="Times New Roman"/>
          <w:sz w:val="28"/>
          <w:szCs w:val="28"/>
        </w:rPr>
      </w:pPr>
    </w:p>
    <w:p w:rsidR="00B43C8A" w:rsidRPr="008809D0" w:rsidRDefault="00B43C8A" w:rsidP="00B43C8A">
      <w:pPr>
        <w:spacing w:after="0" w:line="360" w:lineRule="auto"/>
        <w:rPr>
          <w:rFonts w:ascii="Times New Roman" w:hAnsi="Times New Roman"/>
          <w:sz w:val="28"/>
          <w:szCs w:val="28"/>
        </w:rPr>
      </w:pPr>
    </w:p>
    <w:p w:rsidR="00B43C8A" w:rsidRPr="008809D0" w:rsidRDefault="00B43C8A" w:rsidP="00B43C8A">
      <w:pPr>
        <w:spacing w:after="0" w:line="360" w:lineRule="auto"/>
        <w:rPr>
          <w:rFonts w:ascii="Times New Roman" w:hAnsi="Times New Roman"/>
          <w:sz w:val="28"/>
          <w:szCs w:val="28"/>
        </w:rPr>
      </w:pPr>
    </w:p>
    <w:p w:rsidR="00B43C8A" w:rsidRPr="008809D0" w:rsidRDefault="00B43C8A" w:rsidP="00B43C8A">
      <w:pPr>
        <w:spacing w:after="0" w:line="360" w:lineRule="auto"/>
        <w:rPr>
          <w:rFonts w:ascii="Times New Roman" w:hAnsi="Times New Roman"/>
          <w:sz w:val="28"/>
          <w:szCs w:val="28"/>
        </w:rPr>
      </w:pPr>
    </w:p>
    <w:p w:rsidR="00B43C8A" w:rsidRPr="008809D0" w:rsidRDefault="00B43C8A" w:rsidP="00B43C8A">
      <w:pPr>
        <w:spacing w:after="0" w:line="360" w:lineRule="auto"/>
        <w:rPr>
          <w:rFonts w:ascii="Times New Roman" w:hAnsi="Times New Roman"/>
          <w:sz w:val="28"/>
          <w:szCs w:val="28"/>
        </w:rPr>
      </w:pPr>
    </w:p>
    <w:p w:rsidR="00B43C8A" w:rsidRPr="008809D0" w:rsidRDefault="00B43C8A" w:rsidP="00B43C8A">
      <w:pPr>
        <w:spacing w:after="0" w:line="360" w:lineRule="auto"/>
        <w:rPr>
          <w:rFonts w:ascii="Times New Roman" w:hAnsi="Times New Roman"/>
          <w:sz w:val="28"/>
          <w:szCs w:val="28"/>
        </w:rPr>
      </w:pPr>
    </w:p>
    <w:p w:rsidR="00B43C8A" w:rsidRPr="008809D0" w:rsidRDefault="00B43C8A" w:rsidP="00B43C8A">
      <w:pPr>
        <w:spacing w:after="0" w:line="360" w:lineRule="auto"/>
        <w:jc w:val="center"/>
        <w:rPr>
          <w:rFonts w:ascii="Times New Roman" w:hAnsi="Times New Roman"/>
          <w:sz w:val="28"/>
          <w:szCs w:val="28"/>
        </w:rPr>
      </w:pPr>
      <w:r w:rsidRPr="008809D0">
        <w:rPr>
          <w:rFonts w:ascii="Times New Roman" w:hAnsi="Times New Roman"/>
          <w:sz w:val="28"/>
          <w:szCs w:val="28"/>
        </w:rPr>
        <w:t xml:space="preserve">Псков </w:t>
      </w:r>
    </w:p>
    <w:p w:rsidR="00B43C8A" w:rsidRPr="008809D0" w:rsidRDefault="00B43C8A" w:rsidP="00B43C8A">
      <w:pPr>
        <w:jc w:val="center"/>
        <w:rPr>
          <w:rFonts w:ascii="Times New Roman" w:hAnsi="Times New Roman"/>
          <w:sz w:val="28"/>
          <w:szCs w:val="28"/>
        </w:rPr>
      </w:pPr>
      <w:r w:rsidRPr="008809D0">
        <w:rPr>
          <w:rFonts w:ascii="Times New Roman" w:hAnsi="Times New Roman"/>
          <w:sz w:val="28"/>
          <w:szCs w:val="28"/>
        </w:rPr>
        <w:t>2018</w:t>
      </w:r>
    </w:p>
    <w:p w:rsidR="003467F6" w:rsidRPr="008809D0" w:rsidRDefault="003467F6" w:rsidP="003467F6">
      <w:pPr>
        <w:jc w:val="center"/>
        <w:rPr>
          <w:rFonts w:ascii="Times New Roman" w:hAnsi="Times New Roman"/>
          <w:b/>
          <w:sz w:val="28"/>
          <w:szCs w:val="28"/>
        </w:rPr>
      </w:pPr>
      <w:r w:rsidRPr="008809D0">
        <w:rPr>
          <w:rFonts w:ascii="Times New Roman" w:hAnsi="Times New Roman"/>
          <w:b/>
          <w:sz w:val="28"/>
          <w:szCs w:val="28"/>
        </w:rPr>
        <w:lastRenderedPageBreak/>
        <w:t>Содержание</w:t>
      </w:r>
    </w:p>
    <w:p w:rsidR="00A26613" w:rsidRPr="008809D0" w:rsidRDefault="00364F93"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r w:rsidRPr="008809D0">
        <w:rPr>
          <w:rFonts w:ascii="Times New Roman" w:hAnsi="Times New Roman"/>
          <w:b/>
          <w:sz w:val="28"/>
          <w:szCs w:val="28"/>
        </w:rPr>
        <w:fldChar w:fldCharType="begin"/>
      </w:r>
      <w:r w:rsidR="00A26613" w:rsidRPr="008809D0">
        <w:rPr>
          <w:rFonts w:ascii="Times New Roman" w:hAnsi="Times New Roman"/>
          <w:b/>
          <w:sz w:val="28"/>
          <w:szCs w:val="28"/>
        </w:rPr>
        <w:instrText xml:space="preserve"> TOC \o "1-3" \h \z \u </w:instrText>
      </w:r>
      <w:r w:rsidRPr="008809D0">
        <w:rPr>
          <w:rFonts w:ascii="Times New Roman" w:hAnsi="Times New Roman"/>
          <w:b/>
          <w:sz w:val="28"/>
          <w:szCs w:val="28"/>
        </w:rPr>
        <w:fldChar w:fldCharType="separate"/>
      </w:r>
      <w:hyperlink w:anchor="_Toc515842093" w:history="1">
        <w:r w:rsidR="00A26613" w:rsidRPr="008809D0">
          <w:rPr>
            <w:rStyle w:val="af1"/>
            <w:rFonts w:ascii="Times New Roman" w:hAnsi="Times New Roman"/>
            <w:noProof/>
            <w:color w:val="auto"/>
            <w:sz w:val="28"/>
            <w:szCs w:val="28"/>
          </w:rPr>
          <w:t>Введение</w:t>
        </w:r>
        <w:r w:rsidR="00A26613" w:rsidRPr="008809D0">
          <w:rPr>
            <w:rFonts w:ascii="Times New Roman" w:hAnsi="Times New Roman"/>
            <w:noProof/>
            <w:webHidden/>
            <w:sz w:val="28"/>
            <w:szCs w:val="28"/>
          </w:rPr>
          <w:tab/>
        </w:r>
        <w:r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_Toc515842093 \h </w:instrText>
        </w:r>
        <w:r w:rsidRPr="008809D0">
          <w:rPr>
            <w:rFonts w:ascii="Times New Roman" w:hAnsi="Times New Roman"/>
            <w:noProof/>
            <w:webHidden/>
            <w:sz w:val="28"/>
            <w:szCs w:val="28"/>
          </w:rPr>
        </w:r>
        <w:r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3</w:t>
        </w:r>
        <w:r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094" w:history="1">
        <w:r w:rsidR="00A26613" w:rsidRPr="008809D0">
          <w:rPr>
            <w:rStyle w:val="af1"/>
            <w:rFonts w:ascii="Times New Roman" w:hAnsi="Times New Roman"/>
            <w:noProof/>
            <w:color w:val="auto"/>
            <w:sz w:val="28"/>
            <w:szCs w:val="28"/>
          </w:rPr>
          <w:t>Глава 1. Теоретические аспекты экономического потенцила</w:t>
        </w:r>
        <w:r w:rsidR="00A26613" w:rsidRPr="008809D0">
          <w:rPr>
            <w:rFonts w:ascii="Times New Roman" w:hAnsi="Times New Roman"/>
            <w:noProof/>
            <w:webHidden/>
            <w:sz w:val="28"/>
            <w:szCs w:val="28"/>
          </w:rPr>
          <w:tab/>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_Toc515842094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5</w:t>
        </w:r>
        <w:r w:rsidR="00364F93"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095" w:history="1">
        <w:r w:rsidR="00A26613" w:rsidRPr="008809D0">
          <w:rPr>
            <w:rStyle w:val="af1"/>
            <w:rFonts w:ascii="Times New Roman" w:hAnsi="Times New Roman"/>
            <w:noProof/>
            <w:color w:val="auto"/>
            <w:sz w:val="28"/>
            <w:szCs w:val="28"/>
          </w:rPr>
          <w:t>1.1.Сущность и структура экономического потенциала</w:t>
        </w:r>
        <w:r w:rsidR="00A26613" w:rsidRPr="008809D0">
          <w:rPr>
            <w:rFonts w:ascii="Times New Roman" w:hAnsi="Times New Roman"/>
            <w:noProof/>
            <w:webHidden/>
            <w:sz w:val="28"/>
            <w:szCs w:val="28"/>
          </w:rPr>
          <w:tab/>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_Toc515842095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5</w:t>
        </w:r>
        <w:r w:rsidR="00364F93"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096" w:history="1">
        <w:r w:rsidR="00A26613" w:rsidRPr="008809D0">
          <w:rPr>
            <w:rStyle w:val="af1"/>
            <w:rFonts w:ascii="Times New Roman" w:hAnsi="Times New Roman"/>
            <w:noProof/>
            <w:color w:val="auto"/>
            <w:sz w:val="28"/>
            <w:szCs w:val="28"/>
          </w:rPr>
          <w:t>1.2.Проблема эффективности использования экономического потенциала</w:t>
        </w:r>
        <w:r w:rsidR="00A26613" w:rsidRPr="008809D0">
          <w:rPr>
            <w:rFonts w:ascii="Times New Roman" w:hAnsi="Times New Roman"/>
            <w:noProof/>
            <w:webHidden/>
            <w:sz w:val="28"/>
            <w:szCs w:val="28"/>
          </w:rPr>
          <w:t>…………………………………………………………………</w:t>
        </w:r>
        <w:r w:rsidR="00E45D27" w:rsidRPr="008809D0">
          <w:rPr>
            <w:rFonts w:ascii="Times New Roman" w:hAnsi="Times New Roman"/>
            <w:noProof/>
            <w:webHidden/>
            <w:sz w:val="28"/>
            <w:szCs w:val="28"/>
          </w:rPr>
          <w:t>…</w:t>
        </w:r>
        <w:r w:rsidR="00A26613" w:rsidRPr="008809D0">
          <w:rPr>
            <w:rFonts w:ascii="Times New Roman" w:hAnsi="Times New Roman"/>
            <w:noProof/>
            <w:webHidden/>
            <w:sz w:val="28"/>
            <w:szCs w:val="28"/>
          </w:rPr>
          <w:t>.</w:t>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_Toc515842096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10</w:t>
        </w:r>
        <w:r w:rsidR="00364F93"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097" w:history="1">
        <w:r w:rsidR="00A26613" w:rsidRPr="008809D0">
          <w:rPr>
            <w:rStyle w:val="af1"/>
            <w:rFonts w:ascii="Times New Roman" w:hAnsi="Times New Roman"/>
            <w:noProof/>
            <w:color w:val="auto"/>
            <w:sz w:val="28"/>
            <w:szCs w:val="28"/>
          </w:rPr>
          <w:t>1.3. Показатели, характеризующие состояние и уровень экономического потенциала</w:t>
        </w:r>
        <w:r w:rsidR="00A26613" w:rsidRPr="008809D0">
          <w:rPr>
            <w:rFonts w:ascii="Times New Roman" w:hAnsi="Times New Roman"/>
            <w:noProof/>
            <w:webHidden/>
            <w:sz w:val="28"/>
            <w:szCs w:val="28"/>
          </w:rPr>
          <w:tab/>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_Toc515842097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11</w:t>
        </w:r>
        <w:r w:rsidR="00364F93"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098" w:history="1">
        <w:r w:rsidR="00A26613" w:rsidRPr="008809D0">
          <w:rPr>
            <w:rStyle w:val="af1"/>
            <w:rFonts w:ascii="Times New Roman" w:hAnsi="Times New Roman"/>
            <w:noProof/>
            <w:color w:val="auto"/>
            <w:sz w:val="28"/>
            <w:szCs w:val="28"/>
          </w:rPr>
          <w:t>Глава 2. Экономический потенциал России: оценка и перспективы</w:t>
        </w:r>
        <w:r w:rsidR="00A26613" w:rsidRPr="008809D0">
          <w:rPr>
            <w:rFonts w:ascii="Times New Roman" w:hAnsi="Times New Roman"/>
            <w:noProof/>
            <w:webHidden/>
            <w:sz w:val="28"/>
            <w:szCs w:val="28"/>
          </w:rPr>
          <w:tab/>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_Toc515842098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14</w:t>
        </w:r>
        <w:r w:rsidR="00364F93"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099" w:history="1">
        <w:r w:rsidR="00A26613" w:rsidRPr="008809D0">
          <w:rPr>
            <w:rStyle w:val="af1"/>
            <w:rFonts w:ascii="Times New Roman" w:hAnsi="Times New Roman"/>
            <w:noProof/>
            <w:color w:val="auto"/>
            <w:sz w:val="28"/>
            <w:szCs w:val="28"/>
          </w:rPr>
          <w:t>2.1.Анализ экономического потенциала России</w:t>
        </w:r>
        <w:r w:rsidR="00A26613" w:rsidRPr="008809D0">
          <w:rPr>
            <w:rFonts w:ascii="Times New Roman" w:hAnsi="Times New Roman"/>
            <w:noProof/>
            <w:webHidden/>
            <w:sz w:val="28"/>
            <w:szCs w:val="28"/>
          </w:rPr>
          <w:tab/>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_Toc515842099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14</w:t>
        </w:r>
        <w:r w:rsidR="00364F93"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100" w:history="1">
        <w:r w:rsidR="00A26613" w:rsidRPr="008809D0">
          <w:rPr>
            <w:rStyle w:val="af1"/>
            <w:rFonts w:ascii="Times New Roman" w:hAnsi="Times New Roman"/>
            <w:noProof/>
            <w:color w:val="auto"/>
            <w:sz w:val="28"/>
            <w:szCs w:val="28"/>
          </w:rPr>
          <w:t>2.2.</w:t>
        </w:r>
        <w:r w:rsidR="00A26613" w:rsidRPr="008809D0">
          <w:rPr>
            <w:rStyle w:val="af1"/>
            <w:rFonts w:ascii="Times New Roman" w:hAnsi="Times New Roman"/>
            <w:bCs/>
            <w:noProof/>
            <w:color w:val="auto"/>
            <w:sz w:val="28"/>
            <w:szCs w:val="28"/>
          </w:rPr>
          <w:t>Динамика основных макроэкономических показателей российской экономики</w:t>
        </w:r>
        <w:r w:rsidR="00A26613" w:rsidRPr="008809D0">
          <w:rPr>
            <w:rFonts w:ascii="Times New Roman" w:hAnsi="Times New Roman"/>
            <w:noProof/>
            <w:webHidden/>
            <w:sz w:val="28"/>
            <w:szCs w:val="28"/>
          </w:rPr>
          <w:tab/>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_Toc515842100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17</w:t>
        </w:r>
        <w:r w:rsidR="00364F93" w:rsidRPr="008809D0">
          <w:rPr>
            <w:rFonts w:ascii="Times New Roman" w:hAnsi="Times New Roman"/>
            <w:noProof/>
            <w:webHidden/>
            <w:sz w:val="28"/>
            <w:szCs w:val="28"/>
          </w:rPr>
          <w:fldChar w:fldCharType="end"/>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101" w:history="1">
        <w:r w:rsidR="00A26613" w:rsidRPr="008809D0">
          <w:rPr>
            <w:rStyle w:val="af1"/>
            <w:rFonts w:ascii="Times New Roman" w:hAnsi="Times New Roman"/>
            <w:noProof/>
            <w:color w:val="auto"/>
            <w:sz w:val="28"/>
            <w:szCs w:val="28"/>
          </w:rPr>
          <w:t>2.3.Проблемы и прогнозы экономического потенциала России</w:t>
        </w:r>
        <w:r w:rsidR="00A26613" w:rsidRPr="008809D0">
          <w:rPr>
            <w:rFonts w:ascii="Times New Roman" w:hAnsi="Times New Roman"/>
            <w:noProof/>
            <w:webHidden/>
            <w:sz w:val="28"/>
            <w:szCs w:val="28"/>
          </w:rPr>
          <w:tab/>
        </w:r>
        <w:r w:rsidR="008809D0">
          <w:rPr>
            <w:rFonts w:ascii="Times New Roman" w:hAnsi="Times New Roman"/>
            <w:noProof/>
            <w:webHidden/>
            <w:sz w:val="28"/>
            <w:szCs w:val="28"/>
          </w:rPr>
          <w:t>28</w:t>
        </w:r>
      </w:hyperlink>
    </w:p>
    <w:p w:rsidR="00A26613" w:rsidRPr="008809D0" w:rsidRDefault="00DE17EE" w:rsidP="00A26613">
      <w:pPr>
        <w:pStyle w:val="2d"/>
        <w:tabs>
          <w:tab w:val="right" w:leader="dot" w:pos="9061"/>
        </w:tabs>
        <w:spacing w:after="0" w:line="360" w:lineRule="auto"/>
        <w:ind w:left="0"/>
        <w:jc w:val="both"/>
        <w:rPr>
          <w:rFonts w:ascii="Times New Roman" w:eastAsiaTheme="minorEastAsia" w:hAnsi="Times New Roman"/>
          <w:noProof/>
          <w:sz w:val="28"/>
          <w:szCs w:val="28"/>
          <w:lang w:eastAsia="ru-RU"/>
        </w:rPr>
      </w:pPr>
      <w:hyperlink w:anchor="_Toc515842112" w:history="1">
        <w:r w:rsidR="00A26613" w:rsidRPr="008809D0">
          <w:rPr>
            <w:rStyle w:val="af1"/>
            <w:rFonts w:ascii="Times New Roman" w:hAnsi="Times New Roman"/>
            <w:noProof/>
            <w:color w:val="auto"/>
            <w:sz w:val="28"/>
            <w:szCs w:val="28"/>
          </w:rPr>
          <w:t>Заключение</w:t>
        </w:r>
        <w:r w:rsidR="00A26613" w:rsidRPr="008809D0">
          <w:rPr>
            <w:rFonts w:ascii="Times New Roman" w:hAnsi="Times New Roman"/>
            <w:noProof/>
            <w:webHidden/>
            <w:sz w:val="28"/>
            <w:szCs w:val="28"/>
          </w:rPr>
          <w:tab/>
        </w:r>
        <w:r w:rsidR="008809D0">
          <w:rPr>
            <w:rFonts w:ascii="Times New Roman" w:hAnsi="Times New Roman"/>
            <w:noProof/>
            <w:webHidden/>
            <w:sz w:val="28"/>
            <w:szCs w:val="28"/>
          </w:rPr>
          <w:t>40</w:t>
        </w:r>
      </w:hyperlink>
    </w:p>
    <w:p w:rsidR="00A26613" w:rsidRPr="008809D0" w:rsidRDefault="00DE17EE" w:rsidP="00A26613">
      <w:pPr>
        <w:pStyle w:val="2d"/>
        <w:tabs>
          <w:tab w:val="right" w:leader="dot" w:pos="9061"/>
        </w:tabs>
        <w:spacing w:after="0" w:line="360" w:lineRule="auto"/>
        <w:ind w:left="0"/>
        <w:jc w:val="both"/>
        <w:rPr>
          <w:rFonts w:asciiTheme="minorHAnsi" w:eastAsiaTheme="minorEastAsia" w:hAnsiTheme="minorHAnsi" w:cstheme="minorBidi"/>
          <w:noProof/>
          <w:lang w:eastAsia="ru-RU"/>
        </w:rPr>
      </w:pPr>
      <w:hyperlink w:anchor="_Toc515842113" w:history="1">
        <w:r w:rsidR="00A26613" w:rsidRPr="008809D0">
          <w:rPr>
            <w:rStyle w:val="af1"/>
            <w:rFonts w:ascii="Times New Roman" w:hAnsi="Times New Roman"/>
            <w:noProof/>
            <w:color w:val="auto"/>
            <w:sz w:val="28"/>
            <w:szCs w:val="28"/>
          </w:rPr>
          <w:t>Список литературы</w:t>
        </w:r>
        <w:r w:rsidR="00A26613" w:rsidRPr="008809D0">
          <w:rPr>
            <w:rFonts w:ascii="Times New Roman" w:hAnsi="Times New Roman"/>
            <w:noProof/>
            <w:webHidden/>
            <w:sz w:val="28"/>
            <w:szCs w:val="28"/>
          </w:rPr>
          <w:tab/>
        </w:r>
        <w:r w:rsidR="00364F93" w:rsidRPr="008809D0">
          <w:rPr>
            <w:rFonts w:ascii="Times New Roman" w:hAnsi="Times New Roman"/>
            <w:noProof/>
            <w:webHidden/>
            <w:sz w:val="28"/>
            <w:szCs w:val="28"/>
          </w:rPr>
          <w:fldChar w:fldCharType="begin"/>
        </w:r>
        <w:r w:rsidR="00A26613" w:rsidRPr="008809D0">
          <w:rPr>
            <w:rFonts w:ascii="Times New Roman" w:hAnsi="Times New Roman"/>
            <w:noProof/>
            <w:webHidden/>
            <w:sz w:val="28"/>
            <w:szCs w:val="28"/>
          </w:rPr>
          <w:instrText xml:space="preserve"> PAGEREF _Toc515842113 \h </w:instrText>
        </w:r>
        <w:r w:rsidR="00364F93" w:rsidRPr="008809D0">
          <w:rPr>
            <w:rFonts w:ascii="Times New Roman" w:hAnsi="Times New Roman"/>
            <w:noProof/>
            <w:webHidden/>
            <w:sz w:val="28"/>
            <w:szCs w:val="28"/>
          </w:rPr>
        </w:r>
        <w:r w:rsidR="00364F93" w:rsidRPr="008809D0">
          <w:rPr>
            <w:rFonts w:ascii="Times New Roman" w:hAnsi="Times New Roman"/>
            <w:noProof/>
            <w:webHidden/>
            <w:sz w:val="28"/>
            <w:szCs w:val="28"/>
          </w:rPr>
          <w:fldChar w:fldCharType="separate"/>
        </w:r>
        <w:r w:rsidR="007D74CB" w:rsidRPr="008809D0">
          <w:rPr>
            <w:rFonts w:ascii="Times New Roman" w:hAnsi="Times New Roman"/>
            <w:noProof/>
            <w:webHidden/>
            <w:sz w:val="28"/>
            <w:szCs w:val="28"/>
          </w:rPr>
          <w:t>4</w:t>
        </w:r>
        <w:r w:rsidR="008809D0">
          <w:rPr>
            <w:rFonts w:ascii="Times New Roman" w:hAnsi="Times New Roman"/>
            <w:noProof/>
            <w:webHidden/>
            <w:sz w:val="28"/>
            <w:szCs w:val="28"/>
          </w:rPr>
          <w:t>1</w:t>
        </w:r>
        <w:r w:rsidR="00364F93" w:rsidRPr="008809D0">
          <w:rPr>
            <w:rFonts w:ascii="Times New Roman" w:hAnsi="Times New Roman"/>
            <w:noProof/>
            <w:webHidden/>
            <w:sz w:val="28"/>
            <w:szCs w:val="28"/>
          </w:rPr>
          <w:fldChar w:fldCharType="end"/>
        </w:r>
      </w:hyperlink>
    </w:p>
    <w:p w:rsidR="003467F6" w:rsidRPr="008809D0" w:rsidRDefault="00364F93" w:rsidP="003467F6">
      <w:pPr>
        <w:jc w:val="center"/>
        <w:rPr>
          <w:rFonts w:ascii="Times New Roman" w:hAnsi="Times New Roman"/>
          <w:b/>
          <w:sz w:val="28"/>
          <w:szCs w:val="28"/>
        </w:rPr>
      </w:pPr>
      <w:r w:rsidRPr="008809D0">
        <w:rPr>
          <w:rFonts w:ascii="Times New Roman" w:hAnsi="Times New Roman"/>
          <w:b/>
          <w:sz w:val="28"/>
          <w:szCs w:val="28"/>
        </w:rPr>
        <w:fldChar w:fldCharType="end"/>
      </w: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A26613" w:rsidRPr="008809D0" w:rsidRDefault="00A26613" w:rsidP="003467F6">
      <w:pPr>
        <w:jc w:val="center"/>
        <w:rPr>
          <w:rFonts w:ascii="Times New Roman" w:hAnsi="Times New Roman"/>
          <w:b/>
          <w:sz w:val="28"/>
          <w:szCs w:val="28"/>
        </w:rPr>
      </w:pPr>
    </w:p>
    <w:p w:rsidR="00A26613" w:rsidRPr="008809D0" w:rsidRDefault="00A26613" w:rsidP="003467F6">
      <w:pPr>
        <w:jc w:val="center"/>
        <w:rPr>
          <w:rFonts w:ascii="Times New Roman" w:hAnsi="Times New Roman"/>
          <w:b/>
          <w:sz w:val="28"/>
          <w:szCs w:val="28"/>
        </w:rPr>
      </w:pPr>
    </w:p>
    <w:p w:rsidR="00A26613" w:rsidRPr="008809D0" w:rsidRDefault="00A26613" w:rsidP="003467F6">
      <w:pPr>
        <w:jc w:val="center"/>
        <w:rPr>
          <w:rFonts w:ascii="Times New Roman" w:hAnsi="Times New Roman"/>
          <w:b/>
          <w:sz w:val="28"/>
          <w:szCs w:val="28"/>
        </w:rPr>
      </w:pPr>
    </w:p>
    <w:p w:rsidR="00A26613" w:rsidRPr="008809D0" w:rsidRDefault="00A26613" w:rsidP="003467F6">
      <w:pPr>
        <w:jc w:val="center"/>
        <w:rPr>
          <w:rFonts w:ascii="Times New Roman" w:hAnsi="Times New Roman"/>
          <w:b/>
          <w:sz w:val="28"/>
          <w:szCs w:val="28"/>
        </w:rPr>
      </w:pPr>
    </w:p>
    <w:p w:rsidR="00A26613" w:rsidRPr="008809D0" w:rsidRDefault="00A26613" w:rsidP="003467F6">
      <w:pPr>
        <w:jc w:val="center"/>
        <w:rPr>
          <w:rFonts w:ascii="Times New Roman" w:hAnsi="Times New Roman"/>
          <w:b/>
          <w:sz w:val="28"/>
          <w:szCs w:val="28"/>
        </w:rPr>
      </w:pPr>
    </w:p>
    <w:p w:rsidR="003467F6" w:rsidRPr="008809D0" w:rsidRDefault="003467F6" w:rsidP="00A26613">
      <w:pPr>
        <w:pStyle w:val="22"/>
        <w:rPr>
          <w:color w:val="auto"/>
          <w:sz w:val="28"/>
          <w:szCs w:val="28"/>
        </w:rPr>
      </w:pPr>
      <w:bookmarkStart w:id="0" w:name="_Toc515842093"/>
      <w:r w:rsidRPr="008809D0">
        <w:rPr>
          <w:color w:val="auto"/>
          <w:sz w:val="28"/>
          <w:szCs w:val="28"/>
        </w:rPr>
        <w:lastRenderedPageBreak/>
        <w:t>Введение</w:t>
      </w:r>
      <w:bookmarkEnd w:id="0"/>
    </w:p>
    <w:p w:rsidR="001235A9" w:rsidRPr="008809D0" w:rsidRDefault="00CE3A91" w:rsidP="001235A9">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Актуальность работы. </w:t>
      </w:r>
      <w:r w:rsidR="001235A9" w:rsidRPr="008809D0">
        <w:rPr>
          <w:rFonts w:ascii="Times New Roman" w:hAnsi="Times New Roman"/>
          <w:sz w:val="28"/>
          <w:szCs w:val="28"/>
        </w:rPr>
        <w:t>Среди основных вопросов, стоящих сегодня перед миром, стоят проблемы места России в экономической системе, ход текущих реформ и изменения соотношения сил на мировом рынке и пропорции экономических связей.</w:t>
      </w:r>
    </w:p>
    <w:p w:rsidR="003E0EF8" w:rsidRPr="008809D0" w:rsidRDefault="001235A9" w:rsidP="001235A9">
      <w:pPr>
        <w:spacing w:after="0" w:line="360" w:lineRule="auto"/>
        <w:ind w:firstLine="709"/>
        <w:jc w:val="both"/>
        <w:rPr>
          <w:rFonts w:ascii="Times New Roman" w:hAnsi="Times New Roman"/>
          <w:sz w:val="28"/>
          <w:szCs w:val="28"/>
        </w:rPr>
      </w:pPr>
      <w:r w:rsidRPr="008809D0">
        <w:rPr>
          <w:rFonts w:ascii="Times New Roman" w:hAnsi="Times New Roman"/>
          <w:sz w:val="28"/>
          <w:szCs w:val="28"/>
        </w:rPr>
        <w:t>Вопрос о роли и значимости России в системе мировой экономики очень важен. Прежде всего, потому что сейчас Россию привлекают почти все страны и регионы планеты. Причина в том, что международный авторитет страны набирает вес, и российский фактор в мировом масштабе ощущается.</w:t>
      </w:r>
    </w:p>
    <w:p w:rsidR="00D92EC8" w:rsidRPr="008809D0" w:rsidRDefault="00D92EC8" w:rsidP="00D92EC8">
      <w:pPr>
        <w:spacing w:after="0" w:line="360" w:lineRule="auto"/>
        <w:ind w:firstLine="709"/>
        <w:jc w:val="both"/>
        <w:rPr>
          <w:rFonts w:ascii="Times New Roman" w:hAnsi="Times New Roman"/>
          <w:sz w:val="28"/>
          <w:szCs w:val="28"/>
        </w:rPr>
      </w:pPr>
      <w:r w:rsidRPr="008809D0">
        <w:rPr>
          <w:rFonts w:ascii="Times New Roman" w:hAnsi="Times New Roman"/>
          <w:sz w:val="28"/>
          <w:szCs w:val="28"/>
        </w:rPr>
        <w:t>В России одним из результатов трансформации системы должно стать формирование российской модели национальной экономики, основными характеристиками которой будут эффективность, конкурентоспособность, способность к динамичному экономическому прогрессу в соответствии с самыми современными тенденциями.</w:t>
      </w:r>
    </w:p>
    <w:p w:rsidR="00D92EC8" w:rsidRPr="008809D0" w:rsidRDefault="00D92EC8" w:rsidP="002A7BEC">
      <w:pPr>
        <w:spacing w:after="0" w:line="360" w:lineRule="auto"/>
        <w:ind w:firstLine="709"/>
        <w:jc w:val="both"/>
        <w:rPr>
          <w:rFonts w:ascii="Times New Roman" w:hAnsi="Times New Roman"/>
          <w:sz w:val="28"/>
          <w:szCs w:val="28"/>
        </w:rPr>
      </w:pPr>
      <w:r w:rsidRPr="008809D0">
        <w:rPr>
          <w:rFonts w:ascii="Times New Roman" w:hAnsi="Times New Roman"/>
          <w:sz w:val="28"/>
          <w:szCs w:val="28"/>
        </w:rPr>
        <w:t>Единый национальный экономический организм, определяющий сущность национальной экономики, представляет собой взаимосвязанную систему комплексов и потенциалов, которая включает в себя совокупный экономический потенциал национальной экономической системы, выявляющий нынешние уровни ее эффективности и конкурентоспособности. Поэтому для национальной экономики с формирующимся рынком особенно актуальным является изучение сущности и содержания социально-экономического потенциала России.</w:t>
      </w:r>
    </w:p>
    <w:p w:rsidR="00D92EC8" w:rsidRPr="008809D0" w:rsidRDefault="00D92EC8" w:rsidP="003E0EF8">
      <w:pPr>
        <w:spacing w:after="0" w:line="360" w:lineRule="auto"/>
        <w:ind w:firstLine="709"/>
        <w:jc w:val="both"/>
        <w:rPr>
          <w:rFonts w:ascii="Times New Roman" w:hAnsi="Times New Roman"/>
          <w:sz w:val="28"/>
          <w:szCs w:val="28"/>
        </w:rPr>
      </w:pPr>
      <w:r w:rsidRPr="008809D0">
        <w:rPr>
          <w:rFonts w:ascii="Times New Roman" w:hAnsi="Times New Roman"/>
          <w:sz w:val="28"/>
          <w:szCs w:val="28"/>
        </w:rPr>
        <w:t>Необходимо также добавить, что радикальные экономические преобразования и возрождение России невозможны без активного участия социального фактора в этом процессе. Основываясь на признании роли человеческого фактора и благосостояния самого человека как цели экономического развития, качество жизни должно быть перенесено из уровня жизни.</w:t>
      </w:r>
    </w:p>
    <w:p w:rsidR="003E0EF8" w:rsidRPr="008809D0" w:rsidRDefault="003E0EF8" w:rsidP="003E0EF8">
      <w:pPr>
        <w:spacing w:after="0" w:line="360" w:lineRule="auto"/>
        <w:ind w:firstLine="709"/>
        <w:jc w:val="both"/>
        <w:rPr>
          <w:rFonts w:ascii="Times New Roman" w:hAnsi="Times New Roman"/>
          <w:sz w:val="28"/>
          <w:szCs w:val="28"/>
        </w:rPr>
      </w:pPr>
      <w:r w:rsidRPr="008809D0">
        <w:rPr>
          <w:rFonts w:ascii="Times New Roman" w:hAnsi="Times New Roman"/>
          <w:sz w:val="28"/>
          <w:szCs w:val="28"/>
        </w:rPr>
        <w:lastRenderedPageBreak/>
        <w:t>Таким образом, целью работы является исследо</w:t>
      </w:r>
      <w:r w:rsidR="005766B5" w:rsidRPr="008809D0">
        <w:rPr>
          <w:rFonts w:ascii="Times New Roman" w:hAnsi="Times New Roman"/>
          <w:sz w:val="28"/>
          <w:szCs w:val="28"/>
        </w:rPr>
        <w:t>в</w:t>
      </w:r>
      <w:r w:rsidRPr="008809D0">
        <w:rPr>
          <w:rFonts w:ascii="Times New Roman" w:hAnsi="Times New Roman"/>
          <w:sz w:val="28"/>
          <w:szCs w:val="28"/>
        </w:rPr>
        <w:t>ание экономического потенциала России.</w:t>
      </w:r>
    </w:p>
    <w:p w:rsidR="003E0EF8" w:rsidRPr="008809D0" w:rsidRDefault="003E0EF8" w:rsidP="003E0EF8">
      <w:pPr>
        <w:spacing w:after="0" w:line="360" w:lineRule="auto"/>
        <w:ind w:firstLine="709"/>
        <w:jc w:val="both"/>
        <w:rPr>
          <w:rFonts w:ascii="Times New Roman" w:hAnsi="Times New Roman"/>
          <w:sz w:val="28"/>
          <w:szCs w:val="28"/>
        </w:rPr>
      </w:pPr>
      <w:r w:rsidRPr="008809D0">
        <w:rPr>
          <w:rFonts w:ascii="Times New Roman" w:hAnsi="Times New Roman"/>
          <w:sz w:val="28"/>
          <w:szCs w:val="28"/>
        </w:rPr>
        <w:t>Для достижения цели были поста</w:t>
      </w:r>
      <w:r w:rsidR="005766B5" w:rsidRPr="008809D0">
        <w:rPr>
          <w:rFonts w:ascii="Times New Roman" w:hAnsi="Times New Roman"/>
          <w:sz w:val="28"/>
          <w:szCs w:val="28"/>
        </w:rPr>
        <w:t>в</w:t>
      </w:r>
      <w:r w:rsidRPr="008809D0">
        <w:rPr>
          <w:rFonts w:ascii="Times New Roman" w:hAnsi="Times New Roman"/>
          <w:sz w:val="28"/>
          <w:szCs w:val="28"/>
        </w:rPr>
        <w:t>лены следующие задачи:</w:t>
      </w:r>
    </w:p>
    <w:p w:rsidR="00974D9B" w:rsidRPr="008809D0" w:rsidRDefault="00974D9B" w:rsidP="00974D9B">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1.Изучить</w:t>
      </w:r>
      <w:proofErr w:type="spellEnd"/>
      <w:r w:rsidRPr="008809D0">
        <w:rPr>
          <w:rFonts w:ascii="Times New Roman" w:hAnsi="Times New Roman"/>
          <w:sz w:val="28"/>
          <w:szCs w:val="28"/>
        </w:rPr>
        <w:t xml:space="preserve"> сущность и структуру экономического потенциала.</w:t>
      </w:r>
      <w:r w:rsidRPr="008809D0">
        <w:rPr>
          <w:rFonts w:ascii="Times New Roman" w:hAnsi="Times New Roman"/>
          <w:sz w:val="28"/>
          <w:szCs w:val="28"/>
        </w:rPr>
        <w:tab/>
      </w:r>
    </w:p>
    <w:p w:rsidR="00974D9B" w:rsidRPr="008809D0" w:rsidRDefault="00974D9B" w:rsidP="00974D9B">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2.Исследовать</w:t>
      </w:r>
      <w:proofErr w:type="spellEnd"/>
      <w:r w:rsidRPr="008809D0">
        <w:rPr>
          <w:rFonts w:ascii="Times New Roman" w:hAnsi="Times New Roman"/>
          <w:sz w:val="28"/>
          <w:szCs w:val="28"/>
        </w:rPr>
        <w:t xml:space="preserve"> проблемы эффективности использования экономического потенциала.</w:t>
      </w:r>
    </w:p>
    <w:p w:rsidR="00974D9B" w:rsidRPr="008809D0" w:rsidRDefault="00974D9B" w:rsidP="00974D9B">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3. </w:t>
      </w:r>
      <w:r w:rsidR="005766B5" w:rsidRPr="008809D0">
        <w:rPr>
          <w:rFonts w:ascii="Times New Roman" w:hAnsi="Times New Roman"/>
          <w:sz w:val="28"/>
          <w:szCs w:val="28"/>
        </w:rPr>
        <w:t>Ра</w:t>
      </w:r>
      <w:r w:rsidRPr="008809D0">
        <w:rPr>
          <w:rFonts w:ascii="Times New Roman" w:hAnsi="Times New Roman"/>
          <w:sz w:val="28"/>
          <w:szCs w:val="28"/>
        </w:rPr>
        <w:t>ссмотреть показатели, характеризующие состояние и уровень экономического потенциала.</w:t>
      </w:r>
    </w:p>
    <w:p w:rsidR="00974D9B" w:rsidRPr="008809D0" w:rsidRDefault="00974D9B" w:rsidP="00974D9B">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4.Анализировать</w:t>
      </w:r>
      <w:proofErr w:type="spellEnd"/>
      <w:r w:rsidRPr="008809D0">
        <w:rPr>
          <w:rFonts w:ascii="Times New Roman" w:hAnsi="Times New Roman"/>
          <w:sz w:val="28"/>
          <w:szCs w:val="28"/>
        </w:rPr>
        <w:t xml:space="preserve"> экономический потенциал России.</w:t>
      </w:r>
      <w:r w:rsidRPr="008809D0">
        <w:rPr>
          <w:rFonts w:ascii="Times New Roman" w:hAnsi="Times New Roman"/>
          <w:sz w:val="28"/>
          <w:szCs w:val="28"/>
        </w:rPr>
        <w:tab/>
      </w:r>
    </w:p>
    <w:p w:rsidR="00974D9B" w:rsidRPr="008809D0" w:rsidRDefault="00974D9B" w:rsidP="00974D9B">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5.Провести</w:t>
      </w:r>
      <w:proofErr w:type="spellEnd"/>
      <w:r w:rsidRPr="008809D0">
        <w:rPr>
          <w:rFonts w:ascii="Times New Roman" w:hAnsi="Times New Roman"/>
          <w:sz w:val="28"/>
          <w:szCs w:val="28"/>
        </w:rPr>
        <w:t xml:space="preserve"> динамику основных макроэкономических показателей российской экономики.</w:t>
      </w:r>
      <w:r w:rsidRPr="008809D0">
        <w:rPr>
          <w:rFonts w:ascii="Times New Roman" w:hAnsi="Times New Roman"/>
          <w:sz w:val="28"/>
          <w:szCs w:val="28"/>
        </w:rPr>
        <w:tab/>
      </w:r>
    </w:p>
    <w:p w:rsidR="003467F6" w:rsidRPr="008809D0" w:rsidRDefault="00974D9B" w:rsidP="00974D9B">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6.Выявить</w:t>
      </w:r>
      <w:proofErr w:type="spellEnd"/>
      <w:r w:rsidRPr="008809D0">
        <w:rPr>
          <w:rFonts w:ascii="Times New Roman" w:hAnsi="Times New Roman"/>
          <w:sz w:val="28"/>
          <w:szCs w:val="28"/>
        </w:rPr>
        <w:t xml:space="preserve"> проблемы и прогнозы экономического потенциала России.</w:t>
      </w:r>
      <w:r w:rsidRPr="008809D0">
        <w:rPr>
          <w:rFonts w:ascii="Times New Roman" w:hAnsi="Times New Roman"/>
          <w:sz w:val="28"/>
          <w:szCs w:val="28"/>
        </w:rPr>
        <w:tab/>
      </w:r>
    </w:p>
    <w:p w:rsidR="003467F6" w:rsidRPr="008809D0" w:rsidRDefault="003467F6" w:rsidP="00974D9B">
      <w:pPr>
        <w:spacing w:after="0" w:line="360" w:lineRule="auto"/>
        <w:ind w:firstLine="709"/>
        <w:jc w:val="both"/>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3467F6" w:rsidRPr="008809D0" w:rsidRDefault="003467F6" w:rsidP="003467F6">
      <w:pPr>
        <w:jc w:val="center"/>
        <w:rPr>
          <w:rFonts w:ascii="Times New Roman" w:hAnsi="Times New Roman"/>
          <w:b/>
          <w:sz w:val="28"/>
          <w:szCs w:val="28"/>
        </w:rPr>
      </w:pPr>
    </w:p>
    <w:p w:rsidR="002A7BEC" w:rsidRPr="008809D0" w:rsidRDefault="002A7BEC" w:rsidP="003467F6">
      <w:pPr>
        <w:jc w:val="center"/>
        <w:rPr>
          <w:rFonts w:ascii="Times New Roman" w:hAnsi="Times New Roman"/>
          <w:b/>
          <w:sz w:val="28"/>
          <w:szCs w:val="28"/>
        </w:rPr>
      </w:pPr>
    </w:p>
    <w:p w:rsidR="002A7BEC" w:rsidRPr="008809D0" w:rsidRDefault="002A7BEC" w:rsidP="003467F6">
      <w:pPr>
        <w:jc w:val="center"/>
        <w:rPr>
          <w:rFonts w:ascii="Times New Roman" w:hAnsi="Times New Roman"/>
          <w:b/>
          <w:sz w:val="28"/>
          <w:szCs w:val="28"/>
        </w:rPr>
      </w:pPr>
    </w:p>
    <w:p w:rsidR="003467F6" w:rsidRPr="008809D0" w:rsidRDefault="003467F6" w:rsidP="00A26613">
      <w:pPr>
        <w:pStyle w:val="22"/>
        <w:rPr>
          <w:color w:val="auto"/>
          <w:sz w:val="28"/>
          <w:szCs w:val="28"/>
        </w:rPr>
      </w:pPr>
      <w:bookmarkStart w:id="1" w:name="_Toc515842094"/>
      <w:r w:rsidRPr="008809D0">
        <w:rPr>
          <w:color w:val="auto"/>
          <w:sz w:val="28"/>
          <w:szCs w:val="28"/>
        </w:rPr>
        <w:lastRenderedPageBreak/>
        <w:t>Глава 1. Теоретические аспекты экономического потенци</w:t>
      </w:r>
      <w:r w:rsidR="005766B5" w:rsidRPr="008809D0">
        <w:rPr>
          <w:color w:val="auto"/>
          <w:sz w:val="28"/>
          <w:szCs w:val="28"/>
        </w:rPr>
        <w:t>а</w:t>
      </w:r>
      <w:r w:rsidRPr="008809D0">
        <w:rPr>
          <w:color w:val="auto"/>
          <w:sz w:val="28"/>
          <w:szCs w:val="28"/>
        </w:rPr>
        <w:t>ла</w:t>
      </w:r>
      <w:bookmarkEnd w:id="1"/>
    </w:p>
    <w:p w:rsidR="003467F6" w:rsidRPr="008809D0" w:rsidRDefault="003467F6" w:rsidP="00A26613">
      <w:pPr>
        <w:pStyle w:val="22"/>
        <w:rPr>
          <w:color w:val="auto"/>
          <w:sz w:val="28"/>
          <w:szCs w:val="28"/>
        </w:rPr>
      </w:pPr>
      <w:bookmarkStart w:id="2" w:name="_Toc515842095"/>
      <w:proofErr w:type="spellStart"/>
      <w:r w:rsidRPr="008809D0">
        <w:rPr>
          <w:color w:val="auto"/>
          <w:sz w:val="28"/>
          <w:szCs w:val="28"/>
        </w:rPr>
        <w:t>1.1.Сущность</w:t>
      </w:r>
      <w:proofErr w:type="spellEnd"/>
      <w:r w:rsidRPr="008809D0">
        <w:rPr>
          <w:color w:val="auto"/>
          <w:sz w:val="28"/>
          <w:szCs w:val="28"/>
        </w:rPr>
        <w:t xml:space="preserve"> и структура экономического потенциала</w:t>
      </w:r>
      <w:bookmarkEnd w:id="2"/>
    </w:p>
    <w:p w:rsidR="003467F6" w:rsidRPr="008809D0" w:rsidRDefault="00D92EC8" w:rsidP="00D92EC8">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Термин «потенциал» возник из латинского слова </w:t>
      </w:r>
      <w:proofErr w:type="spellStart"/>
      <w:r w:rsidRPr="008809D0">
        <w:rPr>
          <w:rFonts w:ascii="Times New Roman" w:hAnsi="Times New Roman"/>
          <w:sz w:val="28"/>
          <w:szCs w:val="28"/>
        </w:rPr>
        <w:t>potentia</w:t>
      </w:r>
      <w:proofErr w:type="spellEnd"/>
      <w:r w:rsidRPr="008809D0">
        <w:rPr>
          <w:rFonts w:ascii="Times New Roman" w:hAnsi="Times New Roman"/>
          <w:sz w:val="28"/>
          <w:szCs w:val="28"/>
        </w:rPr>
        <w:t xml:space="preserve"> - </w:t>
      </w:r>
      <w:proofErr w:type="spellStart"/>
      <w:r w:rsidRPr="008809D0">
        <w:rPr>
          <w:rFonts w:ascii="Times New Roman" w:hAnsi="Times New Roman"/>
          <w:sz w:val="28"/>
          <w:szCs w:val="28"/>
        </w:rPr>
        <w:t>force</w:t>
      </w:r>
      <w:proofErr w:type="spellEnd"/>
      <w:r w:rsidRPr="008809D0">
        <w:rPr>
          <w:rFonts w:ascii="Times New Roman" w:hAnsi="Times New Roman"/>
          <w:sz w:val="28"/>
          <w:szCs w:val="28"/>
        </w:rPr>
        <w:t xml:space="preserve">. В этом случае это означает источники, возможности, фонды, резервы, которые можно использовать для достижения любых целей. В этом случае мы имеем в виду задачи государства в достижении высокого материального и культурного уровня жизни людей </w:t>
      </w:r>
      <w:r w:rsidR="00B43C8A" w:rsidRPr="008809D0">
        <w:rPr>
          <w:rFonts w:ascii="Times New Roman" w:hAnsi="Times New Roman"/>
          <w:sz w:val="28"/>
          <w:szCs w:val="28"/>
        </w:rPr>
        <w:t>[1</w:t>
      </w:r>
      <w:r w:rsidR="00974D9B" w:rsidRPr="008809D0">
        <w:rPr>
          <w:rFonts w:ascii="Times New Roman" w:hAnsi="Times New Roman"/>
          <w:sz w:val="28"/>
          <w:szCs w:val="28"/>
        </w:rPr>
        <w:t>]</w:t>
      </w:r>
      <w:r w:rsidR="003467F6" w:rsidRPr="008809D0">
        <w:rPr>
          <w:rFonts w:ascii="Times New Roman" w:hAnsi="Times New Roman"/>
          <w:sz w:val="28"/>
          <w:szCs w:val="28"/>
        </w:rPr>
        <w:t>.</w:t>
      </w:r>
    </w:p>
    <w:p w:rsidR="00EE561A" w:rsidRPr="008809D0" w:rsidRDefault="00EE561A" w:rsidP="00EE561A">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Под финансовым потенциалом подразумевается совместная способность сфер общенародного хозяйства </w:t>
      </w:r>
      <w:r w:rsidRPr="00DE17EE">
        <w:rPr>
          <w:rFonts w:ascii="Times New Roman" w:hAnsi="Times New Roman"/>
          <w:color w:val="FF0000"/>
          <w:sz w:val="28"/>
          <w:szCs w:val="28"/>
        </w:rPr>
        <w:t>осуществлять индустриальные, сельскохозяйственные продукты питания</w:t>
      </w:r>
      <w:r w:rsidRPr="008809D0">
        <w:rPr>
          <w:rFonts w:ascii="Times New Roman" w:hAnsi="Times New Roman"/>
          <w:sz w:val="28"/>
          <w:szCs w:val="28"/>
        </w:rPr>
        <w:t xml:space="preserve">, реализовывать важное строительство, перевозить продукты, </w:t>
      </w:r>
      <w:r w:rsidRPr="00DE17EE">
        <w:rPr>
          <w:rFonts w:ascii="Times New Roman" w:hAnsi="Times New Roman"/>
          <w:color w:val="FF0000"/>
          <w:sz w:val="28"/>
          <w:szCs w:val="28"/>
        </w:rPr>
        <w:t>оказывать обслуживание общественности</w:t>
      </w:r>
      <w:r w:rsidRPr="008809D0">
        <w:rPr>
          <w:rFonts w:ascii="Times New Roman" w:hAnsi="Times New Roman"/>
          <w:sz w:val="28"/>
          <w:szCs w:val="28"/>
        </w:rPr>
        <w:t xml:space="preserve"> и т. д.</w:t>
      </w:r>
    </w:p>
    <w:p w:rsidR="00EE561A" w:rsidRPr="008809D0" w:rsidRDefault="00076DF2" w:rsidP="003467F6">
      <w:pPr>
        <w:spacing w:after="0" w:line="360" w:lineRule="auto"/>
        <w:ind w:firstLine="709"/>
        <w:jc w:val="both"/>
        <w:rPr>
          <w:rFonts w:ascii="Times New Roman" w:hAnsi="Times New Roman"/>
          <w:sz w:val="28"/>
          <w:szCs w:val="28"/>
        </w:rPr>
      </w:pPr>
      <w:r w:rsidRPr="008809D0">
        <w:rPr>
          <w:rFonts w:ascii="Times New Roman" w:hAnsi="Times New Roman"/>
          <w:sz w:val="28"/>
          <w:szCs w:val="28"/>
        </w:rPr>
        <w:t>Главными услови</w:t>
      </w:r>
      <w:r>
        <w:rPr>
          <w:rFonts w:ascii="Times New Roman" w:hAnsi="Times New Roman"/>
          <w:sz w:val="28"/>
          <w:szCs w:val="28"/>
        </w:rPr>
        <w:t>ями, характеризующими финансовые</w:t>
      </w:r>
      <w:r w:rsidRPr="008809D0">
        <w:rPr>
          <w:rFonts w:ascii="Times New Roman" w:hAnsi="Times New Roman"/>
          <w:sz w:val="28"/>
          <w:szCs w:val="28"/>
        </w:rPr>
        <w:t xml:space="preserve"> возможности, считаются трудовые ресурсы, </w:t>
      </w:r>
      <w:r w:rsidRPr="00DE17EE">
        <w:rPr>
          <w:rFonts w:ascii="Times New Roman" w:hAnsi="Times New Roman"/>
          <w:color w:val="FF0000"/>
          <w:sz w:val="28"/>
          <w:szCs w:val="28"/>
        </w:rPr>
        <w:t>производственные силы индустрии</w:t>
      </w:r>
      <w:r w:rsidRPr="008809D0">
        <w:rPr>
          <w:rFonts w:ascii="Times New Roman" w:hAnsi="Times New Roman"/>
          <w:sz w:val="28"/>
          <w:szCs w:val="28"/>
        </w:rPr>
        <w:t xml:space="preserve">, аграрное производство, </w:t>
      </w:r>
      <w:r w:rsidRPr="00DE17EE">
        <w:rPr>
          <w:rFonts w:ascii="Times New Roman" w:hAnsi="Times New Roman"/>
          <w:color w:val="FF0000"/>
          <w:sz w:val="28"/>
          <w:szCs w:val="28"/>
        </w:rPr>
        <w:t>постройка</w:t>
      </w:r>
      <w:r w:rsidRPr="008809D0">
        <w:rPr>
          <w:rFonts w:ascii="Times New Roman" w:hAnsi="Times New Roman"/>
          <w:sz w:val="28"/>
          <w:szCs w:val="28"/>
        </w:rPr>
        <w:t>, формирование автотранспортных сетей государства, общественная инфраструктура, достижения научно-технологического прогресса.</w:t>
      </w:r>
    </w:p>
    <w:p w:rsidR="003467F6" w:rsidRPr="008809D0" w:rsidRDefault="00EE561A" w:rsidP="003467F6">
      <w:pPr>
        <w:spacing w:after="0" w:line="360" w:lineRule="auto"/>
        <w:ind w:firstLine="709"/>
        <w:jc w:val="both"/>
        <w:rPr>
          <w:rFonts w:ascii="Times New Roman" w:hAnsi="Times New Roman"/>
          <w:sz w:val="28"/>
          <w:szCs w:val="28"/>
        </w:rPr>
      </w:pPr>
      <w:proofErr w:type="gramStart"/>
      <w:r w:rsidRPr="008809D0">
        <w:rPr>
          <w:rFonts w:ascii="Times New Roman" w:hAnsi="Times New Roman"/>
          <w:sz w:val="28"/>
          <w:szCs w:val="28"/>
        </w:rPr>
        <w:t xml:space="preserve">В экономической науке с целью оценки финансового потенциала применяются </w:t>
      </w:r>
      <w:r w:rsidRPr="00DE17EE">
        <w:rPr>
          <w:rFonts w:ascii="Times New Roman" w:hAnsi="Times New Roman"/>
          <w:color w:val="FF0000"/>
          <w:sz w:val="28"/>
          <w:szCs w:val="28"/>
        </w:rPr>
        <w:t>последующие</w:t>
      </w:r>
      <w:r w:rsidRPr="008809D0">
        <w:rPr>
          <w:rFonts w:ascii="Times New Roman" w:hAnsi="Times New Roman"/>
          <w:sz w:val="28"/>
          <w:szCs w:val="28"/>
        </w:rPr>
        <w:t xml:space="preserve"> характеристики: число </w:t>
      </w:r>
      <w:r w:rsidRPr="00DE17EE">
        <w:rPr>
          <w:rFonts w:ascii="Times New Roman" w:hAnsi="Times New Roman"/>
          <w:color w:val="FF0000"/>
          <w:sz w:val="28"/>
          <w:szCs w:val="28"/>
        </w:rPr>
        <w:t xml:space="preserve">трудящийся </w:t>
      </w:r>
      <w:r w:rsidRPr="008809D0">
        <w:rPr>
          <w:rFonts w:ascii="Times New Roman" w:hAnsi="Times New Roman"/>
          <w:sz w:val="28"/>
          <w:szCs w:val="28"/>
        </w:rPr>
        <w:t xml:space="preserve">ресурсов, ключевые производственные и непроизводственные средства, </w:t>
      </w:r>
      <w:r w:rsidRPr="00DE17EE">
        <w:rPr>
          <w:rFonts w:ascii="Times New Roman" w:hAnsi="Times New Roman"/>
          <w:color w:val="FF0000"/>
          <w:sz w:val="28"/>
          <w:szCs w:val="28"/>
        </w:rPr>
        <w:t>совокупный государственный продукт</w:t>
      </w:r>
      <w:r w:rsidRPr="008809D0">
        <w:rPr>
          <w:rFonts w:ascii="Times New Roman" w:hAnsi="Times New Roman"/>
          <w:sz w:val="28"/>
          <w:szCs w:val="28"/>
        </w:rPr>
        <w:t xml:space="preserve">, национальный доход, размер производительных сил, производство </w:t>
      </w:r>
      <w:r w:rsidRPr="00DE17EE">
        <w:rPr>
          <w:rFonts w:ascii="Times New Roman" w:hAnsi="Times New Roman"/>
          <w:color w:val="FF0000"/>
          <w:sz w:val="28"/>
          <w:szCs w:val="28"/>
        </w:rPr>
        <w:t xml:space="preserve">индустриальной </w:t>
      </w:r>
      <w:r w:rsidRPr="008809D0">
        <w:rPr>
          <w:rFonts w:ascii="Times New Roman" w:hAnsi="Times New Roman"/>
          <w:sz w:val="28"/>
          <w:szCs w:val="28"/>
        </w:rPr>
        <w:t xml:space="preserve">продукции, размер аграрного производства, абсолютные приросты социального продукта и государственного дохода, а кроме того </w:t>
      </w:r>
      <w:r w:rsidRPr="00445872">
        <w:rPr>
          <w:rFonts w:ascii="Times New Roman" w:hAnsi="Times New Roman"/>
          <w:color w:val="FF0000"/>
          <w:sz w:val="28"/>
          <w:szCs w:val="28"/>
        </w:rPr>
        <w:t>аграрные продукты питания</w:t>
      </w:r>
      <w:r w:rsidRPr="008809D0">
        <w:rPr>
          <w:rFonts w:ascii="Times New Roman" w:hAnsi="Times New Roman"/>
          <w:sz w:val="28"/>
          <w:szCs w:val="28"/>
        </w:rPr>
        <w:t>, объемы энергии, вод</w:t>
      </w:r>
      <w:r w:rsidRPr="00445872">
        <w:rPr>
          <w:rFonts w:ascii="Times New Roman" w:hAnsi="Times New Roman"/>
          <w:color w:val="FF0000"/>
          <w:sz w:val="28"/>
          <w:szCs w:val="28"/>
        </w:rPr>
        <w:t>а</w:t>
      </w:r>
      <w:r w:rsidRPr="008809D0">
        <w:rPr>
          <w:rFonts w:ascii="Times New Roman" w:hAnsi="Times New Roman"/>
          <w:sz w:val="28"/>
          <w:szCs w:val="28"/>
        </w:rPr>
        <w:t>, минеральных ресурсов и иных ресурсов, а кроме того прочие характеристики</w:t>
      </w:r>
      <w:r w:rsidR="003467F6" w:rsidRPr="008809D0">
        <w:rPr>
          <w:rFonts w:ascii="Times New Roman" w:hAnsi="Times New Roman"/>
          <w:sz w:val="28"/>
          <w:szCs w:val="28"/>
        </w:rPr>
        <w:t>.</w:t>
      </w:r>
      <w:proofErr w:type="gramEnd"/>
    </w:p>
    <w:p w:rsidR="00EE561A" w:rsidRPr="008809D0" w:rsidRDefault="00EE561A" w:rsidP="00EE561A">
      <w:pPr>
        <w:tabs>
          <w:tab w:val="left" w:pos="2344"/>
        </w:tabs>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Состав финансового потенциала. Финансовый потенциал государства характеризуется взаимозависимыми </w:t>
      </w:r>
      <w:r w:rsidRPr="00445872">
        <w:rPr>
          <w:rFonts w:ascii="Times New Roman" w:hAnsi="Times New Roman"/>
          <w:color w:val="FF0000"/>
          <w:sz w:val="28"/>
          <w:szCs w:val="28"/>
        </w:rPr>
        <w:t>способностями</w:t>
      </w:r>
      <w:r w:rsidRPr="008809D0">
        <w:rPr>
          <w:rFonts w:ascii="Times New Roman" w:hAnsi="Times New Roman"/>
          <w:sz w:val="28"/>
          <w:szCs w:val="28"/>
        </w:rPr>
        <w:t xml:space="preserve">: </w:t>
      </w:r>
      <w:r w:rsidRPr="00445872">
        <w:rPr>
          <w:rFonts w:ascii="Times New Roman" w:hAnsi="Times New Roman"/>
          <w:color w:val="FF0000"/>
          <w:sz w:val="28"/>
          <w:szCs w:val="28"/>
        </w:rPr>
        <w:t>учено-промышленными</w:t>
      </w:r>
      <w:r w:rsidRPr="008809D0">
        <w:rPr>
          <w:rFonts w:ascii="Times New Roman" w:hAnsi="Times New Roman"/>
          <w:sz w:val="28"/>
          <w:szCs w:val="28"/>
        </w:rPr>
        <w:t xml:space="preserve">, индустриальными, аграрными и общественными, </w:t>
      </w:r>
      <w:r w:rsidRPr="008809D0">
        <w:rPr>
          <w:rFonts w:ascii="Times New Roman" w:hAnsi="Times New Roman"/>
          <w:sz w:val="28"/>
          <w:szCs w:val="28"/>
        </w:rPr>
        <w:lastRenderedPageBreak/>
        <w:t xml:space="preserve">каждый из которых способен формироваться </w:t>
      </w:r>
      <w:r w:rsidRPr="00445872">
        <w:rPr>
          <w:rFonts w:ascii="Times New Roman" w:hAnsi="Times New Roman"/>
          <w:color w:val="FF0000"/>
          <w:sz w:val="28"/>
          <w:szCs w:val="28"/>
        </w:rPr>
        <w:t>комплектом сфер общенародного хозяйства</w:t>
      </w:r>
      <w:r w:rsidRPr="008809D0">
        <w:rPr>
          <w:rFonts w:ascii="Times New Roman" w:hAnsi="Times New Roman"/>
          <w:sz w:val="28"/>
          <w:szCs w:val="28"/>
        </w:rPr>
        <w:t xml:space="preserve">, </w:t>
      </w:r>
      <w:r w:rsidRPr="00445872">
        <w:rPr>
          <w:rFonts w:ascii="Times New Roman" w:hAnsi="Times New Roman"/>
          <w:color w:val="FF0000"/>
          <w:sz w:val="28"/>
          <w:szCs w:val="28"/>
        </w:rPr>
        <w:t>изготовляющих индустриальную, аграрную</w:t>
      </w:r>
      <w:r w:rsidRPr="008809D0">
        <w:rPr>
          <w:rFonts w:ascii="Times New Roman" w:hAnsi="Times New Roman"/>
          <w:sz w:val="28"/>
          <w:szCs w:val="28"/>
        </w:rPr>
        <w:t>, строительную продукцию.</w:t>
      </w:r>
    </w:p>
    <w:p w:rsidR="004F4558" w:rsidRPr="008809D0" w:rsidRDefault="00993FFA" w:rsidP="00D92EC8">
      <w:pPr>
        <w:tabs>
          <w:tab w:val="left" w:pos="2344"/>
        </w:tabs>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Потенциал - </w:t>
      </w:r>
      <w:r w:rsidRPr="00445872">
        <w:rPr>
          <w:rFonts w:ascii="Times New Roman" w:hAnsi="Times New Roman"/>
          <w:color w:val="FF0000"/>
          <w:sz w:val="28"/>
          <w:szCs w:val="28"/>
        </w:rPr>
        <w:t>в переходе</w:t>
      </w:r>
      <w:r w:rsidRPr="008809D0">
        <w:rPr>
          <w:rFonts w:ascii="Times New Roman" w:hAnsi="Times New Roman"/>
          <w:sz w:val="28"/>
          <w:szCs w:val="28"/>
        </w:rPr>
        <w:t xml:space="preserve"> с латинской «силы» обусловливается равно как </w:t>
      </w:r>
      <w:r w:rsidRPr="00445872">
        <w:rPr>
          <w:rFonts w:ascii="Times New Roman" w:hAnsi="Times New Roman"/>
          <w:color w:val="FF0000"/>
          <w:sz w:val="28"/>
          <w:szCs w:val="28"/>
        </w:rPr>
        <w:t>комплекс способов и денег</w:t>
      </w:r>
      <w:r w:rsidRPr="008809D0">
        <w:rPr>
          <w:rFonts w:ascii="Times New Roman" w:hAnsi="Times New Roman"/>
          <w:sz w:val="28"/>
          <w:szCs w:val="28"/>
        </w:rPr>
        <w:t xml:space="preserve">, способностей, требуемых с целью </w:t>
      </w:r>
      <w:r w:rsidRPr="00445872">
        <w:rPr>
          <w:rFonts w:ascii="Times New Roman" w:hAnsi="Times New Roman"/>
          <w:color w:val="FF0000"/>
          <w:sz w:val="28"/>
          <w:szCs w:val="28"/>
        </w:rPr>
        <w:t>свершения</w:t>
      </w:r>
      <w:r w:rsidRPr="008809D0">
        <w:rPr>
          <w:rFonts w:ascii="Times New Roman" w:hAnsi="Times New Roman"/>
          <w:sz w:val="28"/>
          <w:szCs w:val="28"/>
        </w:rPr>
        <w:t xml:space="preserve"> конкретных целей и </w:t>
      </w:r>
      <w:r w:rsidRPr="00445872">
        <w:rPr>
          <w:rFonts w:ascii="Times New Roman" w:hAnsi="Times New Roman"/>
          <w:color w:val="FF0000"/>
          <w:sz w:val="28"/>
          <w:szCs w:val="28"/>
        </w:rPr>
        <w:t>постановления</w:t>
      </w:r>
      <w:r w:rsidRPr="008809D0">
        <w:rPr>
          <w:rFonts w:ascii="Times New Roman" w:hAnsi="Times New Roman"/>
          <w:sz w:val="28"/>
          <w:szCs w:val="28"/>
        </w:rPr>
        <w:t xml:space="preserve"> определенных проблем. </w:t>
      </w:r>
      <w:r w:rsidRPr="00445872">
        <w:rPr>
          <w:rFonts w:ascii="Times New Roman" w:hAnsi="Times New Roman"/>
          <w:color w:val="FF0000"/>
          <w:sz w:val="28"/>
          <w:szCs w:val="28"/>
        </w:rPr>
        <w:t xml:space="preserve">Огромный </w:t>
      </w:r>
      <w:r w:rsidRPr="008809D0">
        <w:rPr>
          <w:rFonts w:ascii="Times New Roman" w:hAnsi="Times New Roman"/>
          <w:sz w:val="28"/>
          <w:szCs w:val="28"/>
        </w:rPr>
        <w:t xml:space="preserve">справочный словарь оценивает потенциал </w:t>
      </w:r>
      <w:r w:rsidRPr="00445872">
        <w:rPr>
          <w:rFonts w:ascii="Times New Roman" w:hAnsi="Times New Roman"/>
          <w:color w:val="FF0000"/>
          <w:sz w:val="28"/>
          <w:szCs w:val="28"/>
        </w:rPr>
        <w:t xml:space="preserve">равно как </w:t>
      </w:r>
      <w:r w:rsidRPr="008809D0">
        <w:rPr>
          <w:rFonts w:ascii="Times New Roman" w:hAnsi="Times New Roman"/>
          <w:sz w:val="28"/>
          <w:szCs w:val="28"/>
        </w:rPr>
        <w:t xml:space="preserve">комплекс источников, способностей, денег и запасов, которые </w:t>
      </w:r>
      <w:r w:rsidRPr="00445872">
        <w:rPr>
          <w:rFonts w:ascii="Times New Roman" w:hAnsi="Times New Roman"/>
          <w:color w:val="FF0000"/>
          <w:sz w:val="28"/>
          <w:szCs w:val="28"/>
        </w:rPr>
        <w:t>имеют все шансы быть применены в ходе постановления</w:t>
      </w:r>
      <w:r w:rsidRPr="008809D0">
        <w:rPr>
          <w:rFonts w:ascii="Times New Roman" w:hAnsi="Times New Roman"/>
          <w:sz w:val="28"/>
          <w:szCs w:val="28"/>
        </w:rPr>
        <w:t xml:space="preserve"> определенных задач</w:t>
      </w:r>
      <w:r w:rsidR="00D92EC8" w:rsidRPr="008809D0">
        <w:rPr>
          <w:rFonts w:ascii="Times New Roman" w:hAnsi="Times New Roman"/>
          <w:sz w:val="28"/>
          <w:szCs w:val="28"/>
        </w:rPr>
        <w:t xml:space="preserve"> </w:t>
      </w:r>
      <w:r w:rsidR="00B43C8A" w:rsidRPr="008809D0">
        <w:rPr>
          <w:rFonts w:ascii="Times New Roman" w:hAnsi="Times New Roman"/>
          <w:sz w:val="28"/>
          <w:szCs w:val="28"/>
        </w:rPr>
        <w:t>[3</w:t>
      </w:r>
      <w:r w:rsidR="00CE3A91" w:rsidRPr="008809D0">
        <w:rPr>
          <w:rFonts w:ascii="Times New Roman" w:hAnsi="Times New Roman"/>
          <w:sz w:val="28"/>
          <w:szCs w:val="28"/>
        </w:rPr>
        <w:t xml:space="preserve">]. </w:t>
      </w:r>
    </w:p>
    <w:p w:rsidR="00CE3A91" w:rsidRPr="008809D0" w:rsidRDefault="00993FFA" w:rsidP="003467F6">
      <w:pPr>
        <w:tabs>
          <w:tab w:val="left" w:pos="2344"/>
        </w:tabs>
        <w:spacing w:after="0" w:line="360" w:lineRule="auto"/>
        <w:ind w:firstLine="709"/>
        <w:jc w:val="both"/>
        <w:rPr>
          <w:rFonts w:ascii="Times New Roman" w:hAnsi="Times New Roman"/>
          <w:sz w:val="28"/>
          <w:szCs w:val="28"/>
        </w:rPr>
      </w:pPr>
      <w:r w:rsidRPr="00445872">
        <w:rPr>
          <w:rFonts w:ascii="Times New Roman" w:hAnsi="Times New Roman"/>
          <w:color w:val="FF0000"/>
          <w:sz w:val="28"/>
          <w:szCs w:val="28"/>
        </w:rPr>
        <w:t xml:space="preserve">К близкому определению многочисленные эксперты </w:t>
      </w:r>
      <w:proofErr w:type="gramStart"/>
      <w:r w:rsidRPr="00445872">
        <w:rPr>
          <w:rFonts w:ascii="Times New Roman" w:hAnsi="Times New Roman"/>
          <w:color w:val="FF0000"/>
          <w:sz w:val="28"/>
          <w:szCs w:val="28"/>
        </w:rPr>
        <w:t>предрасположены</w:t>
      </w:r>
      <w:proofErr w:type="gramEnd"/>
      <w:r w:rsidRPr="00445872">
        <w:rPr>
          <w:rFonts w:ascii="Times New Roman" w:hAnsi="Times New Roman"/>
          <w:color w:val="FF0000"/>
          <w:sz w:val="28"/>
          <w:szCs w:val="28"/>
        </w:rPr>
        <w:t xml:space="preserve"> изучить теорию возможного и финансового потенциала района.</w:t>
      </w:r>
      <w:r w:rsidRPr="008809D0">
        <w:rPr>
          <w:rFonts w:ascii="Times New Roman" w:hAnsi="Times New Roman"/>
          <w:sz w:val="28"/>
          <w:szCs w:val="28"/>
        </w:rPr>
        <w:t xml:space="preserve"> </w:t>
      </w:r>
      <w:r w:rsidR="00076DF2" w:rsidRPr="00445872">
        <w:rPr>
          <w:rFonts w:ascii="Times New Roman" w:hAnsi="Times New Roman"/>
          <w:color w:val="FF0000"/>
          <w:sz w:val="28"/>
          <w:szCs w:val="28"/>
        </w:rPr>
        <w:t xml:space="preserve">Показав </w:t>
      </w:r>
      <w:r w:rsidR="00076DF2" w:rsidRPr="008809D0">
        <w:rPr>
          <w:rFonts w:ascii="Times New Roman" w:hAnsi="Times New Roman"/>
          <w:sz w:val="28"/>
          <w:szCs w:val="28"/>
        </w:rPr>
        <w:t xml:space="preserve">данное понятие, </w:t>
      </w:r>
      <w:proofErr w:type="spellStart"/>
      <w:r w:rsidR="00076DF2" w:rsidRPr="008809D0">
        <w:rPr>
          <w:rFonts w:ascii="Times New Roman" w:hAnsi="Times New Roman"/>
          <w:sz w:val="28"/>
          <w:szCs w:val="28"/>
        </w:rPr>
        <w:t>Г.М</w:t>
      </w:r>
      <w:proofErr w:type="spellEnd"/>
      <w:r w:rsidR="00076DF2" w:rsidRPr="008809D0">
        <w:rPr>
          <w:rFonts w:ascii="Times New Roman" w:hAnsi="Times New Roman"/>
          <w:sz w:val="28"/>
          <w:szCs w:val="28"/>
        </w:rPr>
        <w:t xml:space="preserve">. Татевосян </w:t>
      </w:r>
      <w:r w:rsidR="00076DF2" w:rsidRPr="00445872">
        <w:rPr>
          <w:rFonts w:ascii="Times New Roman" w:hAnsi="Times New Roman"/>
          <w:color w:val="FF0000"/>
          <w:sz w:val="28"/>
          <w:szCs w:val="28"/>
        </w:rPr>
        <w:t>значит</w:t>
      </w:r>
      <w:r w:rsidR="00076DF2" w:rsidRPr="008809D0">
        <w:rPr>
          <w:rFonts w:ascii="Times New Roman" w:hAnsi="Times New Roman"/>
          <w:sz w:val="28"/>
          <w:szCs w:val="28"/>
        </w:rPr>
        <w:t xml:space="preserve">, то что потенциал предполагает собою </w:t>
      </w:r>
      <w:r w:rsidR="00076DF2" w:rsidRPr="00984CFA">
        <w:rPr>
          <w:rFonts w:ascii="Times New Roman" w:hAnsi="Times New Roman"/>
          <w:color w:val="FF0000"/>
          <w:sz w:val="28"/>
          <w:szCs w:val="28"/>
        </w:rPr>
        <w:t>комплект</w:t>
      </w:r>
      <w:r w:rsidR="00076DF2" w:rsidRPr="008809D0">
        <w:rPr>
          <w:rFonts w:ascii="Times New Roman" w:hAnsi="Times New Roman"/>
          <w:sz w:val="28"/>
          <w:szCs w:val="28"/>
        </w:rPr>
        <w:t xml:space="preserve"> характеристик, которые определяют </w:t>
      </w:r>
      <w:r w:rsidR="00076DF2" w:rsidRPr="00984CFA">
        <w:rPr>
          <w:rFonts w:ascii="Times New Roman" w:hAnsi="Times New Roman"/>
          <w:color w:val="FF0000"/>
          <w:sz w:val="28"/>
          <w:szCs w:val="28"/>
        </w:rPr>
        <w:t>общедоступность концепции</w:t>
      </w:r>
      <w:r w:rsidR="00076DF2" w:rsidRPr="008809D0">
        <w:rPr>
          <w:rFonts w:ascii="Times New Roman" w:hAnsi="Times New Roman"/>
          <w:sz w:val="28"/>
          <w:szCs w:val="28"/>
        </w:rPr>
        <w:t xml:space="preserve"> конкретных способностей, ресурсов и способностей с целью реализации работы и извлечения р</w:t>
      </w:r>
      <w:r w:rsidR="00076DF2">
        <w:rPr>
          <w:rFonts w:ascii="Times New Roman" w:hAnsi="Times New Roman"/>
          <w:sz w:val="28"/>
          <w:szCs w:val="28"/>
        </w:rPr>
        <w:t>есурсов, нацеленных на поддержку</w:t>
      </w:r>
      <w:r w:rsidR="00076DF2" w:rsidRPr="008809D0">
        <w:rPr>
          <w:rFonts w:ascii="Times New Roman" w:hAnsi="Times New Roman"/>
          <w:sz w:val="28"/>
          <w:szCs w:val="28"/>
        </w:rPr>
        <w:t xml:space="preserve"> и формирование, а кроме того </w:t>
      </w:r>
      <w:r w:rsidR="00076DF2" w:rsidRPr="00984CFA">
        <w:rPr>
          <w:rFonts w:ascii="Times New Roman" w:hAnsi="Times New Roman"/>
          <w:color w:val="FF0000"/>
          <w:sz w:val="28"/>
          <w:szCs w:val="28"/>
        </w:rPr>
        <w:t>надлежащую модификацию</w:t>
      </w:r>
      <w:r w:rsidR="00076DF2" w:rsidRPr="008809D0">
        <w:rPr>
          <w:rFonts w:ascii="Times New Roman" w:hAnsi="Times New Roman"/>
          <w:sz w:val="28"/>
          <w:szCs w:val="28"/>
        </w:rPr>
        <w:t xml:space="preserve"> характеристик внешней сферы [12].</w:t>
      </w:r>
    </w:p>
    <w:p w:rsidR="00993FFA" w:rsidRPr="008809D0" w:rsidRDefault="00993FFA" w:rsidP="00993FFA">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Финансовый потенциал находится в зависимости от абсолютных производственных мощностей сфер экономики и уровня их применения. </w:t>
      </w:r>
      <w:r w:rsidR="00076DF2" w:rsidRPr="00984CFA">
        <w:rPr>
          <w:rFonts w:ascii="Times New Roman" w:hAnsi="Times New Roman"/>
          <w:color w:val="FF0000"/>
          <w:sz w:val="28"/>
          <w:szCs w:val="28"/>
        </w:rPr>
        <w:t>Большая степень финансового потенциала используют крупными государствами</w:t>
      </w:r>
      <w:r w:rsidR="00076DF2" w:rsidRPr="008809D0">
        <w:rPr>
          <w:rFonts w:ascii="Times New Roman" w:hAnsi="Times New Roman"/>
          <w:sz w:val="28"/>
          <w:szCs w:val="28"/>
        </w:rPr>
        <w:t xml:space="preserve"> </w:t>
      </w:r>
      <w:proofErr w:type="gramStart"/>
      <w:r w:rsidR="00076DF2" w:rsidRPr="008809D0">
        <w:rPr>
          <w:rFonts w:ascii="Times New Roman" w:hAnsi="Times New Roman"/>
          <w:sz w:val="28"/>
          <w:szCs w:val="28"/>
        </w:rPr>
        <w:t>с</w:t>
      </w:r>
      <w:proofErr w:type="gramEnd"/>
      <w:r w:rsidR="00076DF2" w:rsidRPr="008809D0">
        <w:rPr>
          <w:rFonts w:ascii="Times New Roman" w:hAnsi="Times New Roman"/>
          <w:sz w:val="28"/>
          <w:szCs w:val="28"/>
        </w:rPr>
        <w:t xml:space="preserve"> сформированными производительными силами, огромным государственны</w:t>
      </w:r>
      <w:bookmarkStart w:id="3" w:name="_GoBack"/>
      <w:bookmarkEnd w:id="3"/>
      <w:r w:rsidR="00076DF2" w:rsidRPr="008809D0">
        <w:rPr>
          <w:rFonts w:ascii="Times New Roman" w:hAnsi="Times New Roman"/>
          <w:sz w:val="28"/>
          <w:szCs w:val="28"/>
        </w:rPr>
        <w:t>м богатством.</w:t>
      </w:r>
    </w:p>
    <w:p w:rsidR="00D92EC8" w:rsidRPr="008809D0" w:rsidRDefault="003467F6" w:rsidP="00993FFA">
      <w:pPr>
        <w:spacing w:after="0" w:line="360" w:lineRule="auto"/>
        <w:ind w:firstLine="709"/>
        <w:jc w:val="both"/>
        <w:rPr>
          <w:rFonts w:ascii="Times New Roman" w:hAnsi="Times New Roman"/>
          <w:sz w:val="28"/>
          <w:szCs w:val="28"/>
        </w:rPr>
      </w:pPr>
      <w:r w:rsidRPr="008809D0">
        <w:rPr>
          <w:rFonts w:ascii="Times New Roman" w:hAnsi="Times New Roman"/>
          <w:sz w:val="28"/>
          <w:szCs w:val="28"/>
        </w:rPr>
        <w:t>I</w:t>
      </w:r>
      <w:r w:rsidR="00D92EC8" w:rsidRPr="008809D0">
        <w:rPr>
          <w:rFonts w:ascii="Times New Roman" w:hAnsi="Times New Roman"/>
          <w:sz w:val="28"/>
          <w:szCs w:val="28"/>
        </w:rPr>
        <w:t xml:space="preserve">. </w:t>
      </w:r>
      <w:proofErr w:type="gramStart"/>
      <w:r w:rsidR="00993FFA" w:rsidRPr="008809D0">
        <w:rPr>
          <w:rFonts w:ascii="Times New Roman" w:hAnsi="Times New Roman"/>
          <w:sz w:val="28"/>
          <w:szCs w:val="28"/>
        </w:rPr>
        <w:t>Научно-</w:t>
      </w:r>
      <w:r w:rsidR="00993FFA" w:rsidRPr="00EB77F9">
        <w:rPr>
          <w:rFonts w:ascii="Times New Roman" w:hAnsi="Times New Roman"/>
          <w:color w:val="FF0000"/>
          <w:sz w:val="28"/>
          <w:szCs w:val="28"/>
        </w:rPr>
        <w:t>промышленн</w:t>
      </w:r>
      <w:r w:rsidR="00993FFA" w:rsidRPr="00984CFA">
        <w:rPr>
          <w:rFonts w:ascii="Times New Roman" w:hAnsi="Times New Roman"/>
          <w:color w:val="FF0000"/>
          <w:sz w:val="28"/>
          <w:szCs w:val="28"/>
        </w:rPr>
        <w:t>ый</w:t>
      </w:r>
      <w:r w:rsidR="00993FFA" w:rsidRPr="008809D0">
        <w:rPr>
          <w:rFonts w:ascii="Times New Roman" w:hAnsi="Times New Roman"/>
          <w:sz w:val="28"/>
          <w:szCs w:val="28"/>
        </w:rPr>
        <w:t xml:space="preserve"> возможнос</w:t>
      </w:r>
      <w:r w:rsidR="00993FFA" w:rsidRPr="00984CFA">
        <w:rPr>
          <w:rFonts w:ascii="Times New Roman" w:hAnsi="Times New Roman"/>
          <w:color w:val="FF0000"/>
          <w:sz w:val="28"/>
          <w:szCs w:val="28"/>
        </w:rPr>
        <w:t>ти</w:t>
      </w:r>
      <w:r w:rsidR="00993FFA" w:rsidRPr="008809D0">
        <w:rPr>
          <w:rFonts w:ascii="Times New Roman" w:hAnsi="Times New Roman"/>
          <w:sz w:val="28"/>
          <w:szCs w:val="28"/>
        </w:rPr>
        <w:t xml:space="preserve"> значит комплекс трудящи</w:t>
      </w:r>
      <w:r w:rsidR="00993FFA" w:rsidRPr="00984CFA">
        <w:rPr>
          <w:rFonts w:ascii="Times New Roman" w:hAnsi="Times New Roman"/>
          <w:color w:val="FF0000"/>
          <w:sz w:val="28"/>
          <w:szCs w:val="28"/>
        </w:rPr>
        <w:t>йся</w:t>
      </w:r>
      <w:r w:rsidR="00993FFA" w:rsidRPr="008809D0">
        <w:rPr>
          <w:rFonts w:ascii="Times New Roman" w:hAnsi="Times New Roman"/>
          <w:sz w:val="28"/>
          <w:szCs w:val="28"/>
        </w:rPr>
        <w:t xml:space="preserve">, вещественных и экономических ресурсов в области науки и </w:t>
      </w:r>
      <w:r w:rsidR="00993FFA" w:rsidRPr="00984CFA">
        <w:rPr>
          <w:rFonts w:ascii="Times New Roman" w:hAnsi="Times New Roman"/>
          <w:color w:val="FF0000"/>
          <w:sz w:val="28"/>
          <w:szCs w:val="28"/>
        </w:rPr>
        <w:t>академических услуг</w:t>
      </w:r>
      <w:r w:rsidR="00993FFA" w:rsidRPr="008809D0">
        <w:rPr>
          <w:rFonts w:ascii="Times New Roman" w:hAnsi="Times New Roman"/>
          <w:sz w:val="28"/>
          <w:szCs w:val="28"/>
        </w:rPr>
        <w:t xml:space="preserve">, собранные знания в сфере </w:t>
      </w:r>
      <w:r w:rsidR="00993FFA" w:rsidRPr="00984CFA">
        <w:rPr>
          <w:rFonts w:ascii="Times New Roman" w:hAnsi="Times New Roman"/>
          <w:color w:val="FF0000"/>
          <w:sz w:val="28"/>
          <w:szCs w:val="28"/>
        </w:rPr>
        <w:t>общественных природных и промышленных наук</w:t>
      </w:r>
      <w:r w:rsidR="00993FFA" w:rsidRPr="008809D0">
        <w:rPr>
          <w:rFonts w:ascii="Times New Roman" w:hAnsi="Times New Roman"/>
          <w:sz w:val="28"/>
          <w:szCs w:val="28"/>
        </w:rPr>
        <w:t xml:space="preserve">, а кроме того </w:t>
      </w:r>
      <w:r w:rsidR="00993FFA" w:rsidRPr="00984CFA">
        <w:rPr>
          <w:rFonts w:ascii="Times New Roman" w:hAnsi="Times New Roman"/>
          <w:color w:val="FF0000"/>
          <w:sz w:val="28"/>
          <w:szCs w:val="28"/>
        </w:rPr>
        <w:t xml:space="preserve">навык изготовления, который обладает в распоряжении государства, </w:t>
      </w:r>
      <w:r w:rsidR="00993FFA" w:rsidRPr="008809D0">
        <w:rPr>
          <w:rFonts w:ascii="Times New Roman" w:hAnsi="Times New Roman"/>
          <w:sz w:val="28"/>
          <w:szCs w:val="28"/>
        </w:rPr>
        <w:t xml:space="preserve">и который </w:t>
      </w:r>
      <w:r w:rsidR="00993FFA" w:rsidRPr="00984CFA">
        <w:rPr>
          <w:rFonts w:ascii="Times New Roman" w:hAnsi="Times New Roman"/>
          <w:color w:val="FF0000"/>
          <w:sz w:val="28"/>
          <w:szCs w:val="28"/>
        </w:rPr>
        <w:t>он</w:t>
      </w:r>
      <w:r w:rsidR="00993FFA" w:rsidRPr="008809D0">
        <w:rPr>
          <w:rFonts w:ascii="Times New Roman" w:hAnsi="Times New Roman"/>
          <w:sz w:val="28"/>
          <w:szCs w:val="28"/>
        </w:rPr>
        <w:t xml:space="preserve"> способен применять в фактическ</w:t>
      </w:r>
      <w:r w:rsidR="00993FFA" w:rsidRPr="00984CFA">
        <w:rPr>
          <w:rFonts w:ascii="Times New Roman" w:hAnsi="Times New Roman"/>
          <w:color w:val="FF0000"/>
          <w:sz w:val="28"/>
          <w:szCs w:val="28"/>
        </w:rPr>
        <w:t>ой</w:t>
      </w:r>
      <w:r w:rsidR="00993FFA" w:rsidRPr="008809D0">
        <w:rPr>
          <w:rFonts w:ascii="Times New Roman" w:hAnsi="Times New Roman"/>
          <w:sz w:val="28"/>
          <w:szCs w:val="28"/>
        </w:rPr>
        <w:t xml:space="preserve"> осуществлен</w:t>
      </w:r>
      <w:r w:rsidR="00993FFA" w:rsidRPr="00984CFA">
        <w:rPr>
          <w:rFonts w:ascii="Times New Roman" w:hAnsi="Times New Roman"/>
          <w:color w:val="FF0000"/>
          <w:sz w:val="28"/>
          <w:szCs w:val="28"/>
        </w:rPr>
        <w:t>ии</w:t>
      </w:r>
      <w:r w:rsidR="00993FFA" w:rsidRPr="008809D0">
        <w:rPr>
          <w:rFonts w:ascii="Times New Roman" w:hAnsi="Times New Roman"/>
          <w:sz w:val="28"/>
          <w:szCs w:val="28"/>
        </w:rPr>
        <w:t xml:space="preserve"> прогресса научно-промышленных достижений.</w:t>
      </w:r>
      <w:proofErr w:type="gramEnd"/>
    </w:p>
    <w:p w:rsidR="00854573" w:rsidRPr="008809D0" w:rsidRDefault="00854573" w:rsidP="003467F6">
      <w:pPr>
        <w:spacing w:after="0" w:line="360" w:lineRule="auto"/>
        <w:ind w:firstLine="709"/>
        <w:jc w:val="both"/>
        <w:rPr>
          <w:rFonts w:ascii="Times New Roman" w:hAnsi="Times New Roman"/>
          <w:sz w:val="28"/>
          <w:szCs w:val="28"/>
        </w:rPr>
      </w:pPr>
    </w:p>
    <w:p w:rsidR="00854573" w:rsidRPr="008809D0" w:rsidRDefault="00854573" w:rsidP="00854573">
      <w:pPr>
        <w:spacing w:after="0" w:line="360" w:lineRule="auto"/>
        <w:ind w:firstLine="709"/>
        <w:jc w:val="both"/>
        <w:rPr>
          <w:rFonts w:ascii="Times New Roman" w:hAnsi="Times New Roman"/>
          <w:sz w:val="28"/>
          <w:szCs w:val="28"/>
        </w:rPr>
      </w:pPr>
      <w:r w:rsidRPr="008809D0">
        <w:rPr>
          <w:rFonts w:ascii="Times New Roman" w:hAnsi="Times New Roman"/>
          <w:sz w:val="28"/>
          <w:szCs w:val="28"/>
        </w:rPr>
        <w:lastRenderedPageBreak/>
        <w:t>Информат</w:t>
      </w:r>
      <w:r w:rsidRPr="00984CFA">
        <w:rPr>
          <w:rFonts w:ascii="Times New Roman" w:hAnsi="Times New Roman"/>
          <w:color w:val="FF0000"/>
          <w:sz w:val="28"/>
          <w:szCs w:val="28"/>
        </w:rPr>
        <w:t>ивный</w:t>
      </w:r>
      <w:r w:rsidRPr="008809D0">
        <w:rPr>
          <w:rFonts w:ascii="Times New Roman" w:hAnsi="Times New Roman"/>
          <w:sz w:val="28"/>
          <w:szCs w:val="28"/>
        </w:rPr>
        <w:t xml:space="preserve"> потенциал, устанавливающий область </w:t>
      </w:r>
      <w:r w:rsidRPr="00984CFA">
        <w:rPr>
          <w:rFonts w:ascii="Times New Roman" w:hAnsi="Times New Roman"/>
          <w:color w:val="FF0000"/>
          <w:sz w:val="28"/>
          <w:szCs w:val="28"/>
        </w:rPr>
        <w:t>работы</w:t>
      </w:r>
      <w:r w:rsidRPr="008809D0">
        <w:rPr>
          <w:rFonts w:ascii="Times New Roman" w:hAnsi="Times New Roman"/>
          <w:sz w:val="28"/>
          <w:szCs w:val="28"/>
        </w:rPr>
        <w:t>, связанной с</w:t>
      </w:r>
      <w:r w:rsidR="00B43C8A" w:rsidRPr="008809D0">
        <w:rPr>
          <w:rFonts w:ascii="Times New Roman" w:hAnsi="Times New Roman"/>
          <w:sz w:val="28"/>
          <w:szCs w:val="28"/>
        </w:rPr>
        <w:t>о</w:t>
      </w:r>
      <w:r w:rsidRPr="008809D0">
        <w:rPr>
          <w:rFonts w:ascii="Times New Roman" w:hAnsi="Times New Roman"/>
          <w:sz w:val="28"/>
          <w:szCs w:val="28"/>
        </w:rPr>
        <w:t xml:space="preserve"> сбором, </w:t>
      </w:r>
      <w:r w:rsidRPr="00984CFA">
        <w:rPr>
          <w:rFonts w:ascii="Times New Roman" w:hAnsi="Times New Roman"/>
          <w:color w:val="FF0000"/>
          <w:sz w:val="28"/>
          <w:szCs w:val="28"/>
        </w:rPr>
        <w:t>обрабатыванием</w:t>
      </w:r>
      <w:r w:rsidRPr="008809D0">
        <w:rPr>
          <w:rFonts w:ascii="Times New Roman" w:hAnsi="Times New Roman"/>
          <w:sz w:val="28"/>
          <w:szCs w:val="28"/>
        </w:rPr>
        <w:t xml:space="preserve"> и выдачей данных, нужной для функционирования </w:t>
      </w:r>
      <w:r w:rsidRPr="00984CFA">
        <w:rPr>
          <w:rFonts w:ascii="Times New Roman" w:hAnsi="Times New Roman"/>
          <w:color w:val="FF0000"/>
          <w:sz w:val="28"/>
          <w:szCs w:val="28"/>
        </w:rPr>
        <w:t>государственной экономики</w:t>
      </w:r>
      <w:r w:rsidRPr="008809D0">
        <w:rPr>
          <w:rFonts w:ascii="Times New Roman" w:hAnsi="Times New Roman"/>
          <w:sz w:val="28"/>
          <w:szCs w:val="28"/>
        </w:rPr>
        <w:t xml:space="preserve">, управления </w:t>
      </w:r>
      <w:r w:rsidRPr="00984CFA">
        <w:rPr>
          <w:rFonts w:ascii="Times New Roman" w:hAnsi="Times New Roman"/>
          <w:color w:val="FF0000"/>
          <w:sz w:val="28"/>
          <w:szCs w:val="28"/>
        </w:rPr>
        <w:t>финансовыми действиями</w:t>
      </w:r>
      <w:r w:rsidRPr="008809D0">
        <w:rPr>
          <w:rFonts w:ascii="Times New Roman" w:hAnsi="Times New Roman"/>
          <w:sz w:val="28"/>
          <w:szCs w:val="28"/>
        </w:rPr>
        <w:t>, весьма значим в научно-</w:t>
      </w:r>
      <w:r w:rsidRPr="00EB77F9">
        <w:rPr>
          <w:rFonts w:ascii="Times New Roman" w:hAnsi="Times New Roman"/>
          <w:color w:val="FF0000"/>
          <w:sz w:val="28"/>
          <w:szCs w:val="28"/>
        </w:rPr>
        <w:t>пр</w:t>
      </w:r>
      <w:r w:rsidR="00B43C8A" w:rsidRPr="00EB77F9">
        <w:rPr>
          <w:rFonts w:ascii="Times New Roman" w:hAnsi="Times New Roman"/>
          <w:color w:val="FF0000"/>
          <w:sz w:val="28"/>
          <w:szCs w:val="28"/>
        </w:rPr>
        <w:t>омышленном</w:t>
      </w:r>
      <w:r w:rsidR="00B43C8A" w:rsidRPr="008809D0">
        <w:rPr>
          <w:rFonts w:ascii="Times New Roman" w:hAnsi="Times New Roman"/>
          <w:sz w:val="28"/>
          <w:szCs w:val="28"/>
        </w:rPr>
        <w:t xml:space="preserve"> потенциале[16</w:t>
      </w:r>
      <w:r w:rsidRPr="008809D0">
        <w:rPr>
          <w:rFonts w:ascii="Times New Roman" w:hAnsi="Times New Roman"/>
          <w:sz w:val="28"/>
          <w:szCs w:val="28"/>
        </w:rPr>
        <w:t>]</w:t>
      </w:r>
      <w:r w:rsidR="00B43C8A" w:rsidRPr="008809D0">
        <w:rPr>
          <w:rFonts w:ascii="Times New Roman" w:hAnsi="Times New Roman"/>
          <w:sz w:val="28"/>
          <w:szCs w:val="28"/>
        </w:rPr>
        <w:t>.</w:t>
      </w:r>
    </w:p>
    <w:p w:rsidR="00854573" w:rsidRPr="008809D0" w:rsidRDefault="00854573" w:rsidP="00854573">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Важнейшей составляющей научно-технологического потенциала считается комплект научно-промышленных сведений, какими обладает социум, так как в их </w:t>
      </w:r>
      <w:proofErr w:type="gramStart"/>
      <w:r w:rsidRPr="008809D0">
        <w:rPr>
          <w:rFonts w:ascii="Times New Roman" w:hAnsi="Times New Roman"/>
          <w:sz w:val="28"/>
          <w:szCs w:val="28"/>
        </w:rPr>
        <w:t>базе</w:t>
      </w:r>
      <w:proofErr w:type="gramEnd"/>
      <w:r w:rsidRPr="008809D0">
        <w:rPr>
          <w:rFonts w:ascii="Times New Roman" w:hAnsi="Times New Roman"/>
          <w:sz w:val="28"/>
          <w:szCs w:val="28"/>
        </w:rPr>
        <w:t xml:space="preserve"> возможно достичь существенных высококачественных перемен в текстуре государственной экономики и стимулировать темпы финансового развитие.</w:t>
      </w:r>
    </w:p>
    <w:p w:rsidR="003467F6" w:rsidRPr="008809D0" w:rsidRDefault="00854573" w:rsidP="003467F6">
      <w:pPr>
        <w:spacing w:after="0" w:line="360" w:lineRule="auto"/>
        <w:ind w:firstLine="709"/>
        <w:jc w:val="both"/>
        <w:rPr>
          <w:rFonts w:ascii="Times New Roman" w:hAnsi="Times New Roman"/>
          <w:sz w:val="28"/>
          <w:szCs w:val="28"/>
        </w:rPr>
      </w:pPr>
      <w:proofErr w:type="gramStart"/>
      <w:r w:rsidRPr="008809D0">
        <w:rPr>
          <w:rFonts w:ascii="Times New Roman" w:hAnsi="Times New Roman"/>
          <w:sz w:val="28"/>
          <w:szCs w:val="28"/>
        </w:rPr>
        <w:t>В данной взаимосвязи научно-промышленный потенциал необходимо расценивать равно как двигающую мощь научно-технологического, учено-технологического и производственного персонала, которые формируют и углубляют знания, систематизируют и улучшают промышленный навык, материализуют успехи нынешней научно-промышленной революции в области изготовления в форме новейших средств труда, объектов работы и потребительских продуктов, а кроме того применять существующие познания и навык</w:t>
      </w:r>
      <w:r w:rsidR="003467F6" w:rsidRPr="008809D0">
        <w:rPr>
          <w:rFonts w:ascii="Times New Roman" w:hAnsi="Times New Roman"/>
          <w:sz w:val="28"/>
          <w:szCs w:val="28"/>
        </w:rPr>
        <w:t>.</w:t>
      </w:r>
      <w:proofErr w:type="gramEnd"/>
    </w:p>
    <w:p w:rsidR="00854573" w:rsidRPr="008809D0" w:rsidRDefault="003467F6" w:rsidP="00854573">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II</w:t>
      </w:r>
      <w:proofErr w:type="spellEnd"/>
      <w:r w:rsidRPr="008809D0">
        <w:rPr>
          <w:rFonts w:ascii="Times New Roman" w:hAnsi="Times New Roman"/>
          <w:sz w:val="28"/>
          <w:szCs w:val="28"/>
        </w:rPr>
        <w:t xml:space="preserve">. </w:t>
      </w:r>
      <w:r w:rsidR="00854573" w:rsidRPr="008809D0">
        <w:rPr>
          <w:rFonts w:ascii="Times New Roman" w:hAnsi="Times New Roman"/>
          <w:sz w:val="28"/>
          <w:szCs w:val="28"/>
        </w:rPr>
        <w:t>Производственный и промышленный потенциал предполагает собою комплект сфер материального изготовления, строительной сферы, автотранспорта и взаимосвязи, трудящийся ресурсов, производственных мощностей.</w:t>
      </w:r>
    </w:p>
    <w:p w:rsidR="003467F6" w:rsidRPr="008809D0" w:rsidRDefault="00854573" w:rsidP="003467F6">
      <w:pPr>
        <w:spacing w:after="0" w:line="360" w:lineRule="auto"/>
        <w:ind w:firstLine="709"/>
        <w:jc w:val="both"/>
        <w:rPr>
          <w:rFonts w:ascii="Times New Roman" w:hAnsi="Times New Roman"/>
          <w:sz w:val="28"/>
          <w:szCs w:val="28"/>
        </w:rPr>
      </w:pPr>
      <w:r w:rsidRPr="008809D0">
        <w:rPr>
          <w:rFonts w:ascii="Times New Roman" w:hAnsi="Times New Roman"/>
          <w:sz w:val="28"/>
          <w:szCs w:val="28"/>
        </w:rPr>
        <w:t>Основным индустриальным и индустриальным потенциалом считаются ключевые средства и рабочие средства черной и цветной металлургии, топливно-электроэнергетический комплекс, машиностроение, химическая и нефтехимическая индустрия, строительство, автотранспорт, взаимосвязь и прочие сферы общенародного хозяйства. Производственный и промышленный потенциал необходимо расценивать в одной взаимосвязи с потенциалом продовольственного комплекса и потенциалом общественной инфраструктуры</w:t>
      </w:r>
      <w:r w:rsidR="0063591F" w:rsidRPr="008809D0">
        <w:rPr>
          <w:rFonts w:ascii="Times New Roman" w:hAnsi="Times New Roman"/>
          <w:sz w:val="28"/>
          <w:szCs w:val="28"/>
        </w:rPr>
        <w:t>[15]</w:t>
      </w:r>
      <w:r w:rsidR="003467F6" w:rsidRPr="008809D0">
        <w:rPr>
          <w:rFonts w:ascii="Times New Roman" w:hAnsi="Times New Roman"/>
          <w:sz w:val="28"/>
          <w:szCs w:val="28"/>
        </w:rPr>
        <w:t>.</w:t>
      </w:r>
    </w:p>
    <w:p w:rsidR="000467CD" w:rsidRPr="008809D0" w:rsidRDefault="000467CD" w:rsidP="000467CD">
      <w:pPr>
        <w:spacing w:after="0" w:line="360" w:lineRule="auto"/>
        <w:ind w:firstLine="709"/>
        <w:jc w:val="both"/>
        <w:rPr>
          <w:rFonts w:ascii="Times New Roman" w:hAnsi="Times New Roman"/>
          <w:sz w:val="28"/>
          <w:szCs w:val="28"/>
        </w:rPr>
      </w:pPr>
      <w:r w:rsidRPr="008809D0">
        <w:rPr>
          <w:rFonts w:ascii="Times New Roman" w:hAnsi="Times New Roman"/>
          <w:sz w:val="28"/>
          <w:szCs w:val="28"/>
        </w:rPr>
        <w:lastRenderedPageBreak/>
        <w:t xml:space="preserve">Необходимо иметь в виду, </w:t>
      </w:r>
      <w:r w:rsidR="00076DF2" w:rsidRPr="008809D0">
        <w:rPr>
          <w:rFonts w:ascii="Times New Roman" w:hAnsi="Times New Roman"/>
          <w:sz w:val="28"/>
          <w:szCs w:val="28"/>
        </w:rPr>
        <w:t>то,</w:t>
      </w:r>
      <w:r w:rsidRPr="008809D0">
        <w:rPr>
          <w:rFonts w:ascii="Times New Roman" w:hAnsi="Times New Roman"/>
          <w:sz w:val="28"/>
          <w:szCs w:val="28"/>
        </w:rPr>
        <w:t xml:space="preserve"> что представление индустриально-производственного потенциала принадлежит к виду выявленных определений, </w:t>
      </w:r>
      <w:r w:rsidR="00076DF2" w:rsidRPr="008809D0">
        <w:rPr>
          <w:rFonts w:ascii="Times New Roman" w:hAnsi="Times New Roman"/>
          <w:sz w:val="28"/>
          <w:szCs w:val="28"/>
        </w:rPr>
        <w:t>во</w:t>
      </w:r>
      <w:r w:rsidRPr="008809D0">
        <w:rPr>
          <w:rFonts w:ascii="Times New Roman" w:hAnsi="Times New Roman"/>
          <w:sz w:val="28"/>
          <w:szCs w:val="28"/>
        </w:rPr>
        <w:t xml:space="preserve"> взаимосвязи </w:t>
      </w:r>
      <w:r w:rsidR="00076DF2" w:rsidRPr="008809D0">
        <w:rPr>
          <w:rFonts w:ascii="Times New Roman" w:hAnsi="Times New Roman"/>
          <w:sz w:val="28"/>
          <w:szCs w:val="28"/>
        </w:rPr>
        <w:t>с,</w:t>
      </w:r>
      <w:r w:rsidRPr="008809D0">
        <w:rPr>
          <w:rFonts w:ascii="Times New Roman" w:hAnsi="Times New Roman"/>
          <w:sz w:val="28"/>
          <w:szCs w:val="28"/>
        </w:rPr>
        <w:t xml:space="preserve"> нежели его компоненты могут расширяться, видоизменяться с учетом формирования и усовершенствования экономики.</w:t>
      </w:r>
    </w:p>
    <w:p w:rsidR="000467CD" w:rsidRPr="008809D0" w:rsidRDefault="000467CD" w:rsidP="000467CD">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III</w:t>
      </w:r>
      <w:proofErr w:type="spellEnd"/>
      <w:r w:rsidRPr="008809D0">
        <w:rPr>
          <w:rFonts w:ascii="Times New Roman" w:hAnsi="Times New Roman"/>
          <w:sz w:val="28"/>
          <w:szCs w:val="28"/>
        </w:rPr>
        <w:t>..Потенциал агропромышленного комплекса означает общую способность филиалов, вступающих в его агропромышленный комплекс, гарантировать изготовление, переработку, сохранение, доставку и реализацию продукта общественности и потребительскому сектору в долях, которые удовлетворяют научно аргументированной потребности.</w:t>
      </w:r>
    </w:p>
    <w:p w:rsidR="003467F6" w:rsidRPr="008809D0" w:rsidRDefault="005C22FF" w:rsidP="005C22FF">
      <w:pPr>
        <w:spacing w:after="0" w:line="360" w:lineRule="auto"/>
        <w:ind w:firstLine="709"/>
        <w:jc w:val="both"/>
        <w:rPr>
          <w:rFonts w:ascii="Times New Roman" w:hAnsi="Times New Roman"/>
          <w:sz w:val="28"/>
          <w:szCs w:val="28"/>
        </w:rPr>
      </w:pPr>
      <w:r w:rsidRPr="008809D0">
        <w:rPr>
          <w:rFonts w:ascii="Times New Roman" w:hAnsi="Times New Roman"/>
          <w:sz w:val="28"/>
          <w:szCs w:val="28"/>
        </w:rPr>
        <w:t>Агропромышленный сектор включает аграрную, рыбную, пищевую, мясную, молочную, микробиологическую, мукомольную и комбикормовую промышленность, тракторную и сельскохозяйственную технику, машиностроение с целью животноводства и кормопроизводства, пищевую промышленность, производство минеральных удобрений и продуктов химической защиты растений, а помимо этого фирмы и компании торговли, покупок и потребительского партнерства</w:t>
      </w:r>
      <w:r w:rsidR="00974D9B" w:rsidRPr="008809D0">
        <w:rPr>
          <w:rFonts w:ascii="Times New Roman" w:hAnsi="Times New Roman"/>
          <w:sz w:val="28"/>
          <w:szCs w:val="28"/>
        </w:rPr>
        <w:t>[2]</w:t>
      </w:r>
      <w:r w:rsidR="003467F6" w:rsidRPr="008809D0">
        <w:rPr>
          <w:rFonts w:ascii="Times New Roman" w:hAnsi="Times New Roman"/>
          <w:sz w:val="28"/>
          <w:szCs w:val="28"/>
        </w:rPr>
        <w:t>.</w:t>
      </w:r>
    </w:p>
    <w:p w:rsidR="003467F6" w:rsidRPr="008809D0" w:rsidRDefault="005C22FF" w:rsidP="003467F6">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С целью результативного применения имеющегося потенциала агропромышленного комплекса нужны новейшие способы управления и планирования соседних сфер общенародного хозяйства, которые делают, обрабатывают и привозят продовольственные проекты покупателю. В данной взаимосвязи агропромышленный комплекс считается независимым предметом планирования и управления, </w:t>
      </w:r>
      <w:r w:rsidR="00076DF2" w:rsidRPr="008809D0">
        <w:rPr>
          <w:rFonts w:ascii="Times New Roman" w:hAnsi="Times New Roman"/>
          <w:sz w:val="28"/>
          <w:szCs w:val="28"/>
        </w:rPr>
        <w:t>то,</w:t>
      </w:r>
      <w:r w:rsidRPr="008809D0">
        <w:rPr>
          <w:rFonts w:ascii="Times New Roman" w:hAnsi="Times New Roman"/>
          <w:sz w:val="28"/>
          <w:szCs w:val="28"/>
        </w:rPr>
        <w:t xml:space="preserve"> что дает возможность результативно реализовывать территориальное, отраслевое и программно-целевое планирование</w:t>
      </w:r>
      <w:r w:rsidR="003467F6" w:rsidRPr="008809D0">
        <w:rPr>
          <w:rFonts w:ascii="Times New Roman" w:hAnsi="Times New Roman"/>
          <w:sz w:val="28"/>
          <w:szCs w:val="28"/>
        </w:rPr>
        <w:t>.</w:t>
      </w:r>
    </w:p>
    <w:p w:rsidR="003F57C4" w:rsidRPr="008809D0" w:rsidRDefault="005C22FF" w:rsidP="003467F6">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Рост формирования агропромышленного комплекса во многом находится в зависимости от результативного применения возможности сельскохозяйственных, водных и лесных ресурсов. И в данном взаимоотношении существует значительная цель, имеющая огромное </w:t>
      </w:r>
      <w:r w:rsidRPr="008809D0">
        <w:rPr>
          <w:rFonts w:ascii="Times New Roman" w:hAnsi="Times New Roman"/>
          <w:sz w:val="28"/>
          <w:szCs w:val="28"/>
        </w:rPr>
        <w:lastRenderedPageBreak/>
        <w:t>финансовое значение - охрана окружающей сферы, разумное применение водных ресурсов и охрана их от засорения и истощения.</w:t>
      </w:r>
    </w:p>
    <w:p w:rsidR="005C22FF" w:rsidRPr="008809D0" w:rsidRDefault="005C22FF" w:rsidP="005C22FF">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Следует широко применять </w:t>
      </w:r>
      <w:proofErr w:type="gramStart"/>
      <w:r w:rsidRPr="008809D0">
        <w:rPr>
          <w:rFonts w:ascii="Times New Roman" w:hAnsi="Times New Roman"/>
          <w:sz w:val="28"/>
          <w:szCs w:val="28"/>
        </w:rPr>
        <w:t>экономичные и прочные оросительные системы</w:t>
      </w:r>
      <w:proofErr w:type="gramEnd"/>
      <w:r w:rsidRPr="008809D0">
        <w:rPr>
          <w:rFonts w:ascii="Times New Roman" w:hAnsi="Times New Roman"/>
          <w:sz w:val="28"/>
          <w:szCs w:val="28"/>
        </w:rPr>
        <w:t xml:space="preserve"> с механизированным и механическим распределением воды.</w:t>
      </w:r>
    </w:p>
    <w:p w:rsidR="005C22FF" w:rsidRPr="008809D0" w:rsidRDefault="005C22FF" w:rsidP="005C22FF">
      <w:pPr>
        <w:spacing w:after="0" w:line="360" w:lineRule="auto"/>
        <w:ind w:firstLine="709"/>
        <w:jc w:val="both"/>
        <w:rPr>
          <w:rFonts w:ascii="Times New Roman" w:hAnsi="Times New Roman"/>
          <w:sz w:val="28"/>
          <w:szCs w:val="28"/>
        </w:rPr>
      </w:pPr>
      <w:proofErr w:type="spellStart"/>
      <w:r w:rsidRPr="008809D0">
        <w:rPr>
          <w:rFonts w:ascii="Times New Roman" w:hAnsi="Times New Roman"/>
          <w:sz w:val="28"/>
          <w:szCs w:val="28"/>
        </w:rPr>
        <w:t>IV</w:t>
      </w:r>
      <w:proofErr w:type="spellEnd"/>
      <w:r w:rsidRPr="008809D0">
        <w:rPr>
          <w:rFonts w:ascii="Times New Roman" w:hAnsi="Times New Roman"/>
          <w:sz w:val="28"/>
          <w:szCs w:val="28"/>
        </w:rPr>
        <w:t>. Возможности социального развития - это комплекс сфер, компаний, органов, связанных с непроизводственной областью, разных типов общественной деятельный, строений и построек, которые обеспечивают жизнедеятельность рабочих и жителей этого либо другого административно-хозяйственного объекта.</w:t>
      </w:r>
    </w:p>
    <w:p w:rsidR="003467F6" w:rsidRPr="008809D0" w:rsidRDefault="005C22FF" w:rsidP="005C22FF">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Формирование непроизводственных секторов </w:t>
      </w:r>
      <w:r w:rsidR="00076DF2" w:rsidRPr="008809D0">
        <w:rPr>
          <w:rFonts w:ascii="Times New Roman" w:hAnsi="Times New Roman"/>
          <w:sz w:val="28"/>
          <w:szCs w:val="28"/>
        </w:rPr>
        <w:t>во</w:t>
      </w:r>
      <w:r w:rsidRPr="008809D0">
        <w:rPr>
          <w:rFonts w:ascii="Times New Roman" w:hAnsi="Times New Roman"/>
          <w:sz w:val="28"/>
          <w:szCs w:val="28"/>
        </w:rPr>
        <w:t xml:space="preserve"> многом обусловливается степенью концентрации жителей, конфигурациями и масштабами жилых концепций, отраслевой текстурой экономики, социально-финансовыми и иными условиями. Возможности общественного формирования обусловливается степенью формирования общественной инфраструктуры, обеспечивающим эффективные ресурсы к жизни сотрудников, занимающихся производством, и жителей, занятого в области семьи и быта, культуры, общественно-политической жизни</w:t>
      </w:r>
      <w:r w:rsidR="004F4558" w:rsidRPr="008809D0">
        <w:rPr>
          <w:rFonts w:ascii="Times New Roman" w:hAnsi="Times New Roman"/>
          <w:sz w:val="28"/>
          <w:szCs w:val="28"/>
        </w:rPr>
        <w:t>[7].</w:t>
      </w:r>
    </w:p>
    <w:p w:rsidR="005C22FF" w:rsidRPr="008809D0" w:rsidRDefault="005C22FF" w:rsidP="005C22FF">
      <w:pPr>
        <w:spacing w:after="0" w:line="360" w:lineRule="auto"/>
        <w:ind w:firstLine="709"/>
        <w:jc w:val="both"/>
        <w:rPr>
          <w:rFonts w:ascii="Times New Roman" w:hAnsi="Times New Roman"/>
          <w:sz w:val="28"/>
          <w:szCs w:val="28"/>
        </w:rPr>
      </w:pPr>
      <w:proofErr w:type="gramStart"/>
      <w:r w:rsidRPr="008809D0">
        <w:rPr>
          <w:rFonts w:ascii="Times New Roman" w:hAnsi="Times New Roman"/>
          <w:sz w:val="28"/>
          <w:szCs w:val="28"/>
        </w:rPr>
        <w:t xml:space="preserve">Потенциал общественного формирования включает потенциал таких разделов, равно как здравоохранение, уровень культуры и искусство, спорт, туризм, единое и высококлассное формирование, подготовка, обслуживание и т. д. Одной из свойственных отличительных черт общественной инфраструктуры считается её существенное воздействие на результативность индустриальных и аграрных компаний, где производятся материальные </w:t>
      </w:r>
      <w:r w:rsidR="00076DF2" w:rsidRPr="008809D0">
        <w:rPr>
          <w:rFonts w:ascii="Times New Roman" w:hAnsi="Times New Roman"/>
          <w:sz w:val="28"/>
          <w:szCs w:val="28"/>
        </w:rPr>
        <w:t>блага,</w:t>
      </w:r>
      <w:r w:rsidRPr="008809D0">
        <w:rPr>
          <w:rFonts w:ascii="Times New Roman" w:hAnsi="Times New Roman"/>
          <w:sz w:val="28"/>
          <w:szCs w:val="28"/>
        </w:rPr>
        <w:t xml:space="preserve"> и формируется государственный доход государства.</w:t>
      </w:r>
      <w:proofErr w:type="gramEnd"/>
    </w:p>
    <w:p w:rsidR="00FD0780" w:rsidRPr="008809D0" w:rsidRDefault="005C22FF" w:rsidP="005C22FF">
      <w:pPr>
        <w:spacing w:after="0" w:line="360" w:lineRule="auto"/>
        <w:ind w:firstLine="709"/>
        <w:jc w:val="both"/>
        <w:rPr>
          <w:rFonts w:ascii="Times New Roman" w:hAnsi="Times New Roman"/>
          <w:sz w:val="28"/>
          <w:szCs w:val="28"/>
        </w:rPr>
      </w:pPr>
      <w:r w:rsidRPr="008809D0">
        <w:rPr>
          <w:rFonts w:ascii="Times New Roman" w:hAnsi="Times New Roman"/>
          <w:sz w:val="28"/>
          <w:szCs w:val="28"/>
        </w:rPr>
        <w:t>Потенциал общественного формирования обусловливается числом трудящийся и материальных ресурсов, качеством высококлассной подготовки работников, инженерно-промышленных сотрудников и работников, а кроме того степенью благополучия людей</w:t>
      </w:r>
      <w:r w:rsidR="004F4558" w:rsidRPr="008809D0">
        <w:rPr>
          <w:rFonts w:ascii="Times New Roman" w:hAnsi="Times New Roman"/>
          <w:sz w:val="28"/>
          <w:szCs w:val="28"/>
        </w:rPr>
        <w:t>[14].</w:t>
      </w:r>
    </w:p>
    <w:p w:rsidR="003E375D" w:rsidRPr="008809D0" w:rsidRDefault="003467F6" w:rsidP="00A26613">
      <w:pPr>
        <w:pStyle w:val="22"/>
        <w:rPr>
          <w:color w:val="auto"/>
          <w:sz w:val="28"/>
          <w:szCs w:val="28"/>
        </w:rPr>
      </w:pPr>
      <w:bookmarkStart w:id="4" w:name="_Toc515842096"/>
      <w:r w:rsidRPr="008809D0">
        <w:rPr>
          <w:color w:val="auto"/>
          <w:sz w:val="28"/>
          <w:szCs w:val="28"/>
        </w:rPr>
        <w:lastRenderedPageBreak/>
        <w:t>1.2.</w:t>
      </w:r>
      <w:r w:rsidR="003E375D" w:rsidRPr="008809D0">
        <w:rPr>
          <w:color w:val="auto"/>
          <w:sz w:val="28"/>
          <w:szCs w:val="28"/>
        </w:rPr>
        <w:t xml:space="preserve"> Проблема эффективности использования экономического потенциала</w:t>
      </w:r>
      <w:bookmarkEnd w:id="4"/>
    </w:p>
    <w:p w:rsidR="002A42DF" w:rsidRPr="008809D0" w:rsidRDefault="002A42DF" w:rsidP="002A42DF">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Задачей производительности применения финансового потенциала считается одной с ключевых вопросов финансовой концепции. Сущность данной трудности заключается в установлении путей и методов свершения максимального удовлетворение безграничных социальных нужд в условиях редкости, ограниченности ресурсов. Вопрос производительности социального производства имеет 2 нюанса – целенаправленный (удовлетворенность нужд) и </w:t>
      </w:r>
      <w:proofErr w:type="spellStart"/>
      <w:r w:rsidRPr="008809D0">
        <w:rPr>
          <w:rFonts w:ascii="Times New Roman" w:eastAsia="Times New Roman" w:hAnsi="Times New Roman"/>
          <w:sz w:val="28"/>
          <w:szCs w:val="28"/>
          <w:lang w:eastAsia="ru-RU"/>
        </w:rPr>
        <w:t>энергоресурсный</w:t>
      </w:r>
      <w:proofErr w:type="spellEnd"/>
      <w:r w:rsidRPr="008809D0">
        <w:rPr>
          <w:rFonts w:ascii="Times New Roman" w:eastAsia="Times New Roman" w:hAnsi="Times New Roman"/>
          <w:sz w:val="28"/>
          <w:szCs w:val="28"/>
          <w:lang w:eastAsia="ru-RU"/>
        </w:rPr>
        <w:t xml:space="preserve"> (применение узких ресурсов).</w:t>
      </w:r>
    </w:p>
    <w:p w:rsidR="002A42DF" w:rsidRPr="008809D0" w:rsidRDefault="002A42DF" w:rsidP="002A42DF">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Целевая результативность предполагает собою высококачественную характеристику социального изготовления с места зрения степени формирования и уровня удовлетворение нужд сообщества.</w:t>
      </w:r>
    </w:p>
    <w:p w:rsidR="003E375D" w:rsidRPr="008809D0" w:rsidRDefault="002A42DF" w:rsidP="002A42DF">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Ресурсная результативность отображает целесообразность компании социального изготовления, композиции условий изготовления, использования существующих ресурсов </w:t>
      </w:r>
      <w:r w:rsidR="00974D9B" w:rsidRPr="008809D0">
        <w:rPr>
          <w:rFonts w:ascii="Times New Roman" w:eastAsia="Times New Roman" w:hAnsi="Times New Roman"/>
          <w:sz w:val="28"/>
          <w:szCs w:val="28"/>
          <w:lang w:eastAsia="ru-RU"/>
        </w:rPr>
        <w:t>[3]</w:t>
      </w:r>
      <w:r w:rsidR="003E375D" w:rsidRPr="008809D0">
        <w:rPr>
          <w:rFonts w:ascii="Times New Roman" w:eastAsia="Times New Roman" w:hAnsi="Times New Roman"/>
          <w:sz w:val="28"/>
          <w:szCs w:val="28"/>
          <w:lang w:eastAsia="ru-RU"/>
        </w:rPr>
        <w:t>.</w:t>
      </w:r>
    </w:p>
    <w:p w:rsidR="002A42DF" w:rsidRPr="008809D0" w:rsidRDefault="002A42DF" w:rsidP="002A42DF">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Целенаправленный и ресурсный аспекты производительности непосредственно взаимосвязаны. Целевая результативность меняется непосредственно соответственно ресурсной эффективности, а также размеру и качеству применяемых ресурсов. </w:t>
      </w:r>
      <w:r w:rsidR="00076DF2">
        <w:rPr>
          <w:rFonts w:ascii="Times New Roman" w:eastAsia="Times New Roman" w:hAnsi="Times New Roman"/>
          <w:sz w:val="28"/>
          <w:szCs w:val="28"/>
          <w:lang w:eastAsia="ru-RU"/>
        </w:rPr>
        <w:t>При увеличении целенаправленно</w:t>
      </w:r>
      <w:r w:rsidR="00076DF2" w:rsidRPr="008809D0">
        <w:rPr>
          <w:rFonts w:ascii="Times New Roman" w:eastAsia="Times New Roman" w:hAnsi="Times New Roman"/>
          <w:sz w:val="28"/>
          <w:szCs w:val="28"/>
          <w:lang w:eastAsia="ru-RU"/>
        </w:rPr>
        <w:t xml:space="preserve">й производительности на основе увеличения производительности применения каждой единицы существующих ресурсов говорят </w:t>
      </w:r>
      <w:proofErr w:type="gramStart"/>
      <w:r w:rsidR="00076DF2" w:rsidRPr="008809D0">
        <w:rPr>
          <w:rFonts w:ascii="Times New Roman" w:eastAsia="Times New Roman" w:hAnsi="Times New Roman"/>
          <w:sz w:val="28"/>
          <w:szCs w:val="28"/>
          <w:lang w:eastAsia="ru-RU"/>
        </w:rPr>
        <w:t>о</w:t>
      </w:r>
      <w:proofErr w:type="gramEnd"/>
      <w:r w:rsidR="00076DF2" w:rsidRPr="008809D0">
        <w:rPr>
          <w:rFonts w:ascii="Times New Roman" w:eastAsia="Times New Roman" w:hAnsi="Times New Roman"/>
          <w:sz w:val="28"/>
          <w:szCs w:val="28"/>
          <w:lang w:eastAsia="ru-RU"/>
        </w:rPr>
        <w:t xml:space="preserve"> активный форме функционирования финансового потенциала сообщества. </w:t>
      </w:r>
      <w:r w:rsidR="002F7BFD" w:rsidRPr="008809D0">
        <w:rPr>
          <w:rFonts w:ascii="Times New Roman" w:eastAsia="Times New Roman" w:hAnsi="Times New Roman"/>
          <w:sz w:val="28"/>
          <w:szCs w:val="28"/>
          <w:lang w:eastAsia="ru-RU"/>
        </w:rPr>
        <w:t>Увеличение целена</w:t>
      </w:r>
      <w:r w:rsidR="002F7BFD">
        <w:rPr>
          <w:rFonts w:ascii="Times New Roman" w:eastAsia="Times New Roman" w:hAnsi="Times New Roman"/>
          <w:sz w:val="28"/>
          <w:szCs w:val="28"/>
          <w:lang w:eastAsia="ru-RU"/>
        </w:rPr>
        <w:t>правленно</w:t>
      </w:r>
      <w:r w:rsidR="002F7BFD" w:rsidRPr="008809D0">
        <w:rPr>
          <w:rFonts w:ascii="Times New Roman" w:eastAsia="Times New Roman" w:hAnsi="Times New Roman"/>
          <w:sz w:val="28"/>
          <w:szCs w:val="28"/>
          <w:lang w:eastAsia="ru-RU"/>
        </w:rPr>
        <w:t>й производительности за счет вовлечения в социальное производство дополнительных ресурсов называют экстенсивной конфигурацией функционирования потенциала.</w:t>
      </w:r>
    </w:p>
    <w:p w:rsidR="003E375D" w:rsidRPr="008809D0" w:rsidRDefault="002F7BFD" w:rsidP="003E375D">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В практике общественно-финансового прогнозирования и стратегического планирования с целью количественной </w:t>
      </w:r>
      <w:proofErr w:type="gramStart"/>
      <w:r w:rsidRPr="008809D0">
        <w:rPr>
          <w:rFonts w:ascii="Times New Roman" w:eastAsia="Times New Roman" w:hAnsi="Times New Roman"/>
          <w:sz w:val="28"/>
          <w:szCs w:val="28"/>
          <w:lang w:eastAsia="ru-RU"/>
        </w:rPr>
        <w:t>оценки производительности применения финансового потенциала сообщества</w:t>
      </w:r>
      <w:proofErr w:type="gramEnd"/>
      <w:r w:rsidRPr="008809D0">
        <w:rPr>
          <w:rFonts w:ascii="Times New Roman" w:eastAsia="Times New Roman" w:hAnsi="Times New Roman"/>
          <w:sz w:val="28"/>
          <w:szCs w:val="28"/>
          <w:lang w:eastAsia="ru-RU"/>
        </w:rPr>
        <w:t xml:space="preserve"> </w:t>
      </w:r>
      <w:r w:rsidRPr="008809D0">
        <w:rPr>
          <w:rFonts w:ascii="Times New Roman" w:eastAsia="Times New Roman" w:hAnsi="Times New Roman"/>
          <w:sz w:val="28"/>
          <w:szCs w:val="28"/>
          <w:lang w:eastAsia="ru-RU"/>
        </w:rPr>
        <w:lastRenderedPageBreak/>
        <w:t>используется концепция характеристик, заключающаяся с 2-ух подсистем – подсисте</w:t>
      </w:r>
      <w:r>
        <w:rPr>
          <w:rFonts w:ascii="Times New Roman" w:eastAsia="Times New Roman" w:hAnsi="Times New Roman"/>
          <w:sz w:val="28"/>
          <w:szCs w:val="28"/>
          <w:lang w:eastAsia="ru-RU"/>
        </w:rPr>
        <w:t>мы характеристик целенаправленно</w:t>
      </w:r>
      <w:r w:rsidRPr="008809D0">
        <w:rPr>
          <w:rFonts w:ascii="Times New Roman" w:eastAsia="Times New Roman" w:hAnsi="Times New Roman"/>
          <w:sz w:val="28"/>
          <w:szCs w:val="28"/>
          <w:lang w:eastAsia="ru-RU"/>
        </w:rPr>
        <w:t xml:space="preserve">й производительности и подсистемы характеристик ресурсной производительности. </w:t>
      </w:r>
      <w:r w:rsidR="002A42DF" w:rsidRPr="008809D0">
        <w:rPr>
          <w:rFonts w:ascii="Times New Roman" w:eastAsia="Times New Roman" w:hAnsi="Times New Roman"/>
          <w:sz w:val="28"/>
          <w:szCs w:val="28"/>
          <w:lang w:eastAsia="ru-RU"/>
        </w:rPr>
        <w:t>К 1 подсистеме причисляются характеристики финансовых итогов социального производства в сравнении с количеством жителей – ВВП, ВНП, государственный доход на душу населения, а кроме того характеристики размера собранных вещественных ценностей в расчете на душу населения</w:t>
      </w:r>
      <w:r w:rsidR="003E375D" w:rsidRPr="008809D0">
        <w:rPr>
          <w:rFonts w:ascii="Times New Roman" w:eastAsia="Times New Roman" w:hAnsi="Times New Roman"/>
          <w:sz w:val="28"/>
          <w:szCs w:val="28"/>
          <w:lang w:eastAsia="ru-RU"/>
        </w:rPr>
        <w:t>.</w:t>
      </w:r>
    </w:p>
    <w:p w:rsidR="002A42DF" w:rsidRPr="008809D0" w:rsidRDefault="002A42DF" w:rsidP="002A42DF">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В подсистему характеристик ресурсной производительности вступают соотношения между величиной приобретенных итогов и весом ресурсов (эффективность работы, фондоотдача и др.).</w:t>
      </w:r>
    </w:p>
    <w:p w:rsidR="002A42DF" w:rsidRPr="008809D0" w:rsidRDefault="002A42DF" w:rsidP="002A42DF">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Результативность социального изготовления на уровне государственной экономики прогнозируется в ходе исследования равновесия общенародного хозяйства и межотраслевого баланса. Приобретенные прогнозные оценки производительности обретают затем применение при сочетании мониторингов финансового увеличения и структурных сдвигов в общенародном хозяйстве.</w:t>
      </w:r>
    </w:p>
    <w:p w:rsidR="002A42DF" w:rsidRPr="008809D0" w:rsidRDefault="002A42DF" w:rsidP="002A42DF">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При разработке общественно-финансовых прогнозов в среднесрочную перспективу и подготовке групповых целевых проектов согласно заключению отдельных проблем результативность рассчитывается также по единичным отраслям экономики и территориальным единицам</w:t>
      </w:r>
      <w:r w:rsidR="0063591F" w:rsidRPr="008809D0">
        <w:rPr>
          <w:rFonts w:ascii="Times New Roman" w:hAnsi="Times New Roman"/>
          <w:sz w:val="28"/>
          <w:szCs w:val="28"/>
        </w:rPr>
        <w:t>[17]</w:t>
      </w:r>
      <w:r w:rsidRPr="008809D0">
        <w:rPr>
          <w:rFonts w:ascii="Times New Roman" w:eastAsia="Times New Roman" w:hAnsi="Times New Roman"/>
          <w:sz w:val="28"/>
          <w:szCs w:val="28"/>
          <w:lang w:eastAsia="ru-RU"/>
        </w:rPr>
        <w:t>.</w:t>
      </w:r>
    </w:p>
    <w:p w:rsidR="003E375D" w:rsidRPr="008809D0" w:rsidRDefault="003E375D" w:rsidP="00A26613">
      <w:pPr>
        <w:pStyle w:val="22"/>
        <w:rPr>
          <w:color w:val="auto"/>
          <w:sz w:val="28"/>
          <w:szCs w:val="28"/>
        </w:rPr>
      </w:pPr>
      <w:bookmarkStart w:id="5" w:name="_Toc515842097"/>
      <w:r w:rsidRPr="008809D0">
        <w:rPr>
          <w:color w:val="auto"/>
          <w:sz w:val="28"/>
          <w:szCs w:val="28"/>
        </w:rPr>
        <w:t>1.3. Показатели, характеризующие состояние и уровень экономического потенциала</w:t>
      </w:r>
      <w:bookmarkEnd w:id="5"/>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Для оценки уровня экономического развития различных стран используют следующие основные показатели</w:t>
      </w:r>
      <w:r w:rsidR="00974D9B" w:rsidRPr="008809D0">
        <w:rPr>
          <w:rFonts w:ascii="Times New Roman" w:eastAsia="Times New Roman" w:hAnsi="Times New Roman"/>
          <w:sz w:val="28"/>
          <w:szCs w:val="28"/>
          <w:lang w:eastAsia="ru-RU"/>
        </w:rPr>
        <w:t>[4]</w:t>
      </w:r>
      <w:r w:rsidRPr="008809D0">
        <w:rPr>
          <w:rFonts w:ascii="Times New Roman" w:eastAsia="Times New Roman" w:hAnsi="Times New Roman"/>
          <w:sz w:val="28"/>
          <w:szCs w:val="28"/>
          <w:lang w:eastAsia="ru-RU"/>
        </w:rPr>
        <w:t>:</w:t>
      </w:r>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1) ВВП/ВНП или </w:t>
      </w:r>
      <w:proofErr w:type="spellStart"/>
      <w:r w:rsidRPr="008809D0">
        <w:rPr>
          <w:rFonts w:ascii="Times New Roman" w:eastAsia="Times New Roman" w:hAnsi="Times New Roman"/>
          <w:sz w:val="28"/>
          <w:szCs w:val="28"/>
          <w:lang w:eastAsia="ru-RU"/>
        </w:rPr>
        <w:t>НД</w:t>
      </w:r>
      <w:proofErr w:type="spellEnd"/>
      <w:r w:rsidRPr="008809D0">
        <w:rPr>
          <w:rFonts w:ascii="Times New Roman" w:eastAsia="Times New Roman" w:hAnsi="Times New Roman"/>
          <w:sz w:val="28"/>
          <w:szCs w:val="28"/>
          <w:lang w:eastAsia="ru-RU"/>
        </w:rPr>
        <w:t xml:space="preserve"> на душу населения;</w:t>
      </w:r>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2) производство основных видов продукции на душу населения (уровень развития отдельных отраслей;</w:t>
      </w:r>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3) уровень и качество жизни населения;</w:t>
      </w:r>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lastRenderedPageBreak/>
        <w:t>4) показатель экономической эффективности. Наиболее широко в экономическом анализе применяются два важнейших показателя: валовой продукт и национальный доход.</w:t>
      </w:r>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Для более полного определения уровня экономического развития страны, ее участия в мировом хозяйстве, необходима система национальных счетов</w:t>
      </w:r>
      <w:r w:rsidR="0063591F" w:rsidRPr="008809D0">
        <w:rPr>
          <w:rFonts w:ascii="Times New Roman" w:hAnsi="Times New Roman"/>
          <w:sz w:val="28"/>
          <w:szCs w:val="28"/>
        </w:rPr>
        <w:t>[9]</w:t>
      </w:r>
      <w:r w:rsidRPr="008809D0">
        <w:rPr>
          <w:rFonts w:ascii="Times New Roman" w:eastAsia="Times New Roman" w:hAnsi="Times New Roman"/>
          <w:sz w:val="28"/>
          <w:szCs w:val="28"/>
          <w:lang w:eastAsia="ru-RU"/>
        </w:rPr>
        <w:t>.</w:t>
      </w:r>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Центральным показателем системы национальных счетов является валовой внутренний продукт (ВВП).</w:t>
      </w:r>
    </w:p>
    <w:p w:rsidR="003E375D" w:rsidRPr="008809D0" w:rsidRDefault="003E375D" w:rsidP="003E375D">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Другой ее макроэкономический показатель – валовой национальный продукт (ВНП).</w:t>
      </w:r>
    </w:p>
    <w:p w:rsidR="002A42DF" w:rsidRPr="008809D0" w:rsidRDefault="002A42DF" w:rsidP="002A42DF">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Два показателя формируются как цена в целом размера окончательного изготовления продуктов и услуг в экономике за один год и отображают итоги работы в 2-ух областях общенародного хозяйства – материальног</w:t>
      </w:r>
      <w:r w:rsidR="00D37006" w:rsidRPr="008809D0">
        <w:rPr>
          <w:rFonts w:ascii="Times New Roman" w:eastAsia="Times New Roman" w:hAnsi="Times New Roman"/>
          <w:sz w:val="28"/>
          <w:szCs w:val="28"/>
          <w:lang w:eastAsia="ru-RU"/>
        </w:rPr>
        <w:t>о изготовления и услуг[11]</w:t>
      </w:r>
      <w:r w:rsidRPr="008809D0">
        <w:rPr>
          <w:rFonts w:ascii="Times New Roman" w:eastAsia="Times New Roman" w:hAnsi="Times New Roman"/>
          <w:sz w:val="28"/>
          <w:szCs w:val="28"/>
          <w:lang w:eastAsia="ru-RU"/>
        </w:rPr>
        <w:t>.</w:t>
      </w:r>
    </w:p>
    <w:p w:rsidR="002A42DF" w:rsidRPr="008809D0" w:rsidRDefault="002F7BFD" w:rsidP="002A42DF">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Разница среди ВНП и ВВП заключается в последующем: 1)ВВП подсчитывается по так именуемому терр</w:t>
      </w:r>
      <w:r>
        <w:rPr>
          <w:rFonts w:ascii="Times New Roman" w:eastAsia="Times New Roman" w:hAnsi="Times New Roman"/>
          <w:sz w:val="28"/>
          <w:szCs w:val="28"/>
          <w:lang w:eastAsia="ru-RU"/>
        </w:rPr>
        <w:t>иториальному показателю – данная</w:t>
      </w:r>
      <w:r w:rsidRPr="008809D0">
        <w:rPr>
          <w:rFonts w:ascii="Times New Roman" w:eastAsia="Times New Roman" w:hAnsi="Times New Roman"/>
          <w:sz w:val="28"/>
          <w:szCs w:val="28"/>
          <w:lang w:eastAsia="ru-RU"/>
        </w:rPr>
        <w:t xml:space="preserve"> совместная цена продукта области вещественного изготовления и области услуг вне зависимости с государственной принадлежности компаний, находящихся в местности этой страны;</w:t>
      </w:r>
    </w:p>
    <w:p w:rsidR="002A42DF" w:rsidRPr="008809D0" w:rsidRDefault="002F7BFD" w:rsidP="002A42DF">
      <w:pPr>
        <w:tabs>
          <w:tab w:val="left" w:pos="3968"/>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ВНП – данная</w:t>
      </w:r>
      <w:r w:rsidRPr="008809D0">
        <w:rPr>
          <w:rFonts w:ascii="Times New Roman" w:eastAsia="Times New Roman" w:hAnsi="Times New Roman"/>
          <w:sz w:val="28"/>
          <w:szCs w:val="28"/>
          <w:lang w:eastAsia="ru-RU"/>
        </w:rPr>
        <w:t xml:space="preserve"> совместная цена в целом размера продукта и услуг в государственной экономике вне зависимости с месторасположения государственных компаний (в государстве либо </w:t>
      </w:r>
      <w:proofErr w:type="gramStart"/>
      <w:r w:rsidRPr="008809D0">
        <w:rPr>
          <w:rFonts w:ascii="Times New Roman" w:eastAsia="Times New Roman" w:hAnsi="Times New Roman"/>
          <w:sz w:val="28"/>
          <w:szCs w:val="28"/>
          <w:lang w:eastAsia="ru-RU"/>
        </w:rPr>
        <w:t>из-за</w:t>
      </w:r>
      <w:proofErr w:type="gramEnd"/>
      <w:r w:rsidRPr="008809D0">
        <w:rPr>
          <w:rFonts w:ascii="Times New Roman" w:eastAsia="Times New Roman" w:hAnsi="Times New Roman"/>
          <w:sz w:val="28"/>
          <w:szCs w:val="28"/>
          <w:lang w:eastAsia="ru-RU"/>
        </w:rPr>
        <w:t xml:space="preserve"> границей). </w:t>
      </w:r>
      <w:proofErr w:type="gramStart"/>
      <w:r>
        <w:rPr>
          <w:rFonts w:ascii="Times New Roman" w:eastAsia="Times New Roman" w:hAnsi="Times New Roman"/>
          <w:sz w:val="28"/>
          <w:szCs w:val="28"/>
          <w:lang w:eastAsia="ru-RU"/>
        </w:rPr>
        <w:t>ВВП/ВНП обладает единственным значимым недостатком</w:t>
      </w:r>
      <w:r w:rsidRPr="008809D0">
        <w:rPr>
          <w:rFonts w:ascii="Times New Roman" w:eastAsia="Times New Roman" w:hAnsi="Times New Roman"/>
          <w:sz w:val="28"/>
          <w:szCs w:val="28"/>
          <w:lang w:eastAsia="ru-RU"/>
        </w:rPr>
        <w:t>: равно как измеритель валового годового размера изготовления он завышает размер изготовления в цена годовых амортизационных отчислений и в необходимую сумму косвенных налогов.</w:t>
      </w:r>
      <w:proofErr w:type="gramEnd"/>
    </w:p>
    <w:p w:rsidR="002A42DF" w:rsidRPr="008809D0" w:rsidRDefault="002A42DF" w:rsidP="002A42DF">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Таким </w:t>
      </w:r>
      <w:r w:rsidR="002F7BFD" w:rsidRPr="008809D0">
        <w:rPr>
          <w:rFonts w:ascii="Times New Roman" w:eastAsia="Times New Roman" w:hAnsi="Times New Roman"/>
          <w:sz w:val="28"/>
          <w:szCs w:val="28"/>
          <w:lang w:eastAsia="ru-RU"/>
        </w:rPr>
        <w:t>образом,</w:t>
      </w:r>
      <w:r w:rsidRPr="008809D0">
        <w:rPr>
          <w:rFonts w:ascii="Times New Roman" w:eastAsia="Times New Roman" w:hAnsi="Times New Roman"/>
          <w:sz w:val="28"/>
          <w:szCs w:val="28"/>
          <w:lang w:eastAsia="ru-RU"/>
        </w:rPr>
        <w:t xml:space="preserve"> как суммы амортизационных отчислений, накапливаемых в специализированных фондах, благосостояния общества не увеличивают, уменьшив значение ВВП/ВНП в необходимую сумму амортизационных отчислений, прибавленных за год, получим ещё один </w:t>
      </w:r>
      <w:r w:rsidRPr="008809D0">
        <w:rPr>
          <w:rFonts w:ascii="Times New Roman" w:eastAsia="Times New Roman" w:hAnsi="Times New Roman"/>
          <w:sz w:val="28"/>
          <w:szCs w:val="28"/>
          <w:lang w:eastAsia="ru-RU"/>
        </w:rPr>
        <w:lastRenderedPageBreak/>
        <w:t>экономический коэффициент – чистый национальный продукт (</w:t>
      </w:r>
      <w:proofErr w:type="spellStart"/>
      <w:r w:rsidRPr="008809D0">
        <w:rPr>
          <w:rFonts w:ascii="Times New Roman" w:eastAsia="Times New Roman" w:hAnsi="Times New Roman"/>
          <w:sz w:val="28"/>
          <w:szCs w:val="28"/>
          <w:lang w:eastAsia="ru-RU"/>
        </w:rPr>
        <w:t>ЧНП</w:t>
      </w:r>
      <w:proofErr w:type="spellEnd"/>
      <w:r w:rsidRPr="008809D0">
        <w:rPr>
          <w:rFonts w:ascii="Times New Roman" w:eastAsia="Times New Roman" w:hAnsi="Times New Roman"/>
          <w:sz w:val="28"/>
          <w:szCs w:val="28"/>
          <w:lang w:eastAsia="ru-RU"/>
        </w:rPr>
        <w:t>). С помощью данного показателя измеряется единый ежегодный размер изготовления продуктов и услуг, какой государство совершила и израсходовала в абсолютно всех секторах собственного государственного хозяйства.</w:t>
      </w:r>
    </w:p>
    <w:p w:rsidR="002A42DF" w:rsidRPr="008809D0" w:rsidRDefault="002A42DF" w:rsidP="002A42DF">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Единственным компонентом, не отражающим истинного вклада финансовых ресурсов в </w:t>
      </w:r>
      <w:proofErr w:type="spellStart"/>
      <w:r w:rsidRPr="008809D0">
        <w:rPr>
          <w:rFonts w:ascii="Times New Roman" w:eastAsia="Times New Roman" w:hAnsi="Times New Roman"/>
          <w:sz w:val="28"/>
          <w:szCs w:val="28"/>
          <w:lang w:eastAsia="ru-RU"/>
        </w:rPr>
        <w:t>ЧНП</w:t>
      </w:r>
      <w:proofErr w:type="spellEnd"/>
      <w:r w:rsidRPr="008809D0">
        <w:rPr>
          <w:rFonts w:ascii="Times New Roman" w:eastAsia="Times New Roman" w:hAnsi="Times New Roman"/>
          <w:sz w:val="28"/>
          <w:szCs w:val="28"/>
          <w:lang w:eastAsia="ru-RU"/>
        </w:rPr>
        <w:t xml:space="preserve">, считаются косвенные налоги. Для того чтобы установить коэффициент общего объема заработной платы, процентных платежей и прибыли, следует отнять с </w:t>
      </w:r>
      <w:proofErr w:type="spellStart"/>
      <w:r w:rsidRPr="008809D0">
        <w:rPr>
          <w:rFonts w:ascii="Times New Roman" w:eastAsia="Times New Roman" w:hAnsi="Times New Roman"/>
          <w:sz w:val="28"/>
          <w:szCs w:val="28"/>
          <w:lang w:eastAsia="ru-RU"/>
        </w:rPr>
        <w:t>ЧНП</w:t>
      </w:r>
      <w:proofErr w:type="spellEnd"/>
      <w:r w:rsidRPr="008809D0">
        <w:rPr>
          <w:rFonts w:ascii="Times New Roman" w:eastAsia="Times New Roman" w:hAnsi="Times New Roman"/>
          <w:sz w:val="28"/>
          <w:szCs w:val="28"/>
          <w:lang w:eastAsia="ru-RU"/>
        </w:rPr>
        <w:t xml:space="preserve"> необходимую сумму косвенных налогов. Приобретенный коэффициент носит наименование на</w:t>
      </w:r>
      <w:r w:rsidR="00D37006" w:rsidRPr="008809D0">
        <w:rPr>
          <w:rFonts w:ascii="Times New Roman" w:eastAsia="Times New Roman" w:hAnsi="Times New Roman"/>
          <w:sz w:val="28"/>
          <w:szCs w:val="28"/>
          <w:lang w:eastAsia="ru-RU"/>
        </w:rPr>
        <w:t>ционального дохода (</w:t>
      </w:r>
      <w:proofErr w:type="spellStart"/>
      <w:r w:rsidR="00D37006" w:rsidRPr="008809D0">
        <w:rPr>
          <w:rFonts w:ascii="Times New Roman" w:eastAsia="Times New Roman" w:hAnsi="Times New Roman"/>
          <w:sz w:val="28"/>
          <w:szCs w:val="28"/>
          <w:lang w:eastAsia="ru-RU"/>
        </w:rPr>
        <w:t>НД</w:t>
      </w:r>
      <w:proofErr w:type="spellEnd"/>
      <w:r w:rsidR="00D37006" w:rsidRPr="008809D0">
        <w:rPr>
          <w:rFonts w:ascii="Times New Roman" w:eastAsia="Times New Roman" w:hAnsi="Times New Roman"/>
          <w:sz w:val="28"/>
          <w:szCs w:val="28"/>
          <w:lang w:eastAsia="ru-RU"/>
        </w:rPr>
        <w:t>)</w:t>
      </w:r>
      <w:r w:rsidR="0063591F" w:rsidRPr="008809D0">
        <w:rPr>
          <w:rFonts w:ascii="Times New Roman" w:hAnsi="Times New Roman"/>
          <w:sz w:val="28"/>
          <w:szCs w:val="28"/>
        </w:rPr>
        <w:t>[10]</w:t>
      </w:r>
      <w:r w:rsidRPr="008809D0">
        <w:rPr>
          <w:rFonts w:ascii="Times New Roman" w:eastAsia="Times New Roman" w:hAnsi="Times New Roman"/>
          <w:sz w:val="28"/>
          <w:szCs w:val="28"/>
          <w:lang w:eastAsia="ru-RU"/>
        </w:rPr>
        <w:t>.</w:t>
      </w:r>
    </w:p>
    <w:p w:rsidR="002A42DF" w:rsidRPr="008809D0" w:rsidRDefault="002A42DF" w:rsidP="002A42DF">
      <w:pPr>
        <w:tabs>
          <w:tab w:val="left" w:pos="3968"/>
        </w:tabs>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Национальный доход – это вновь созданная за год цена, в какую при расчете не включают средства амортизации, косвенных налогов, муниципальных дотаций, определяющая, </w:t>
      </w:r>
      <w:r w:rsidR="002F7BFD" w:rsidRPr="008809D0">
        <w:rPr>
          <w:rFonts w:ascii="Times New Roman" w:eastAsia="Times New Roman" w:hAnsi="Times New Roman"/>
          <w:sz w:val="28"/>
          <w:szCs w:val="28"/>
          <w:lang w:eastAsia="ru-RU"/>
        </w:rPr>
        <w:t>то,</w:t>
      </w:r>
      <w:r w:rsidRPr="008809D0">
        <w:rPr>
          <w:rFonts w:ascii="Times New Roman" w:eastAsia="Times New Roman" w:hAnsi="Times New Roman"/>
          <w:sz w:val="28"/>
          <w:szCs w:val="28"/>
          <w:lang w:eastAsia="ru-RU"/>
        </w:rPr>
        <w:t xml:space="preserve"> что прибавило производство данного года к благосостоянию общества.</w:t>
      </w: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CE3A91" w:rsidRPr="008809D0" w:rsidRDefault="00CE3A91" w:rsidP="003E375D">
      <w:pPr>
        <w:tabs>
          <w:tab w:val="left" w:pos="3968"/>
        </w:tabs>
        <w:spacing w:before="100" w:beforeAutospacing="1" w:after="100" w:afterAutospacing="1" w:line="360" w:lineRule="auto"/>
        <w:jc w:val="center"/>
        <w:rPr>
          <w:rFonts w:ascii="Times New Roman" w:eastAsia="Times New Roman" w:hAnsi="Times New Roman"/>
          <w:b/>
          <w:sz w:val="28"/>
          <w:szCs w:val="28"/>
          <w:lang w:eastAsia="ru-RU"/>
        </w:rPr>
      </w:pPr>
    </w:p>
    <w:p w:rsidR="003467F6" w:rsidRPr="008809D0" w:rsidRDefault="003467F6" w:rsidP="00A26613">
      <w:pPr>
        <w:pStyle w:val="22"/>
        <w:rPr>
          <w:color w:val="auto"/>
          <w:sz w:val="28"/>
          <w:szCs w:val="28"/>
        </w:rPr>
      </w:pPr>
      <w:bookmarkStart w:id="6" w:name="_Toc515842098"/>
      <w:r w:rsidRPr="008809D0">
        <w:rPr>
          <w:color w:val="auto"/>
          <w:sz w:val="28"/>
          <w:szCs w:val="28"/>
        </w:rPr>
        <w:lastRenderedPageBreak/>
        <w:t>Глава 2. Экономический потенциал России</w:t>
      </w:r>
      <w:r w:rsidR="00FD0780" w:rsidRPr="008809D0">
        <w:rPr>
          <w:color w:val="auto"/>
          <w:sz w:val="28"/>
          <w:szCs w:val="28"/>
        </w:rPr>
        <w:t>: оценка и перспективы</w:t>
      </w:r>
      <w:bookmarkEnd w:id="6"/>
    </w:p>
    <w:p w:rsidR="003467F6" w:rsidRPr="008809D0" w:rsidRDefault="003467F6" w:rsidP="00A26613">
      <w:pPr>
        <w:pStyle w:val="22"/>
        <w:rPr>
          <w:color w:val="auto"/>
          <w:sz w:val="28"/>
          <w:szCs w:val="28"/>
        </w:rPr>
      </w:pPr>
      <w:bookmarkStart w:id="7" w:name="_Toc515842099"/>
      <w:proofErr w:type="spellStart"/>
      <w:r w:rsidRPr="008809D0">
        <w:rPr>
          <w:color w:val="auto"/>
          <w:sz w:val="28"/>
          <w:szCs w:val="28"/>
        </w:rPr>
        <w:t>2.1.Анализ</w:t>
      </w:r>
      <w:proofErr w:type="spellEnd"/>
      <w:r w:rsidRPr="008809D0">
        <w:rPr>
          <w:color w:val="auto"/>
          <w:sz w:val="28"/>
          <w:szCs w:val="28"/>
        </w:rPr>
        <w:t xml:space="preserve"> экономического потенциала России</w:t>
      </w:r>
      <w:bookmarkEnd w:id="7"/>
    </w:p>
    <w:p w:rsidR="00423C52" w:rsidRPr="008809D0" w:rsidRDefault="00423C52" w:rsidP="00423C52">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Согласно результатам 2017 года </w:t>
      </w:r>
      <w:r w:rsidR="00CD5113" w:rsidRPr="008809D0">
        <w:rPr>
          <w:rFonts w:ascii="Times New Roman" w:hAnsi="Times New Roman"/>
          <w:sz w:val="28"/>
          <w:szCs w:val="28"/>
        </w:rPr>
        <w:t xml:space="preserve"> потенциал </w:t>
      </w:r>
      <w:r w:rsidRPr="008809D0">
        <w:rPr>
          <w:rFonts w:ascii="Times New Roman" w:hAnsi="Times New Roman"/>
          <w:sz w:val="28"/>
          <w:szCs w:val="28"/>
        </w:rPr>
        <w:t xml:space="preserve">увеличился в 1,5%. Таким образом, российская макроэкономика вышла с рецессии, пережив 7 кварталов падения подряд. Однако, вплоть до целевых темпов финансового потенциала Минэкономразвития (2%) российская макроэкономика пока никак не дотянула. В кратчайшее период можно не ждать, </w:t>
      </w:r>
      <w:r w:rsidR="002F7BFD" w:rsidRPr="008809D0">
        <w:rPr>
          <w:rFonts w:ascii="Times New Roman" w:hAnsi="Times New Roman"/>
          <w:sz w:val="28"/>
          <w:szCs w:val="28"/>
        </w:rPr>
        <w:t>то,</w:t>
      </w:r>
      <w:r w:rsidRPr="008809D0">
        <w:rPr>
          <w:rFonts w:ascii="Times New Roman" w:hAnsi="Times New Roman"/>
          <w:sz w:val="28"/>
          <w:szCs w:val="28"/>
        </w:rPr>
        <w:t xml:space="preserve"> что Российская федерация выйдет на 2%-й рост. В минувшие месяцы прошлого года, согласно сведениям Минэкономразвития, финансовый потенциал в Российской федерации замедлился: в </w:t>
      </w:r>
      <w:proofErr w:type="spellStart"/>
      <w:r w:rsidRPr="008809D0">
        <w:rPr>
          <w:rFonts w:ascii="Times New Roman" w:hAnsi="Times New Roman"/>
          <w:sz w:val="28"/>
          <w:szCs w:val="28"/>
        </w:rPr>
        <w:t>4-ый</w:t>
      </w:r>
      <w:proofErr w:type="spellEnd"/>
      <w:r w:rsidRPr="008809D0">
        <w:rPr>
          <w:rFonts w:ascii="Times New Roman" w:hAnsi="Times New Roman"/>
          <w:sz w:val="28"/>
          <w:szCs w:val="28"/>
        </w:rPr>
        <w:t xml:space="preserve"> квартале увеличение ВВП собрал 0,9%, и данное при этом, что за промежуток с октября по декабрь стоимости на черное золото были довольно значительными.</w:t>
      </w:r>
    </w:p>
    <w:p w:rsidR="00CD5113" w:rsidRPr="008809D0" w:rsidRDefault="002F7BFD" w:rsidP="00CD5113">
      <w:pPr>
        <w:spacing w:after="0" w:line="360" w:lineRule="auto"/>
        <w:ind w:firstLine="709"/>
        <w:jc w:val="both"/>
        <w:rPr>
          <w:rFonts w:ascii="Times New Roman" w:hAnsi="Times New Roman"/>
          <w:sz w:val="28"/>
          <w:szCs w:val="28"/>
        </w:rPr>
      </w:pPr>
      <w:r w:rsidRPr="008809D0">
        <w:rPr>
          <w:rFonts w:ascii="Times New Roman" w:hAnsi="Times New Roman"/>
          <w:sz w:val="28"/>
          <w:szCs w:val="28"/>
        </w:rPr>
        <w:t>В первом квартале 2018 года финансовый потенциал государства собрал 1,7%. Увеличение росси</w:t>
      </w:r>
      <w:r>
        <w:rPr>
          <w:rFonts w:ascii="Times New Roman" w:hAnsi="Times New Roman"/>
          <w:sz w:val="28"/>
          <w:szCs w:val="28"/>
        </w:rPr>
        <w:t>йской экономики в первом полугодии 2017 года значительно</w:t>
      </w:r>
      <w:r w:rsidRPr="008809D0">
        <w:rPr>
          <w:rFonts w:ascii="Times New Roman" w:hAnsi="Times New Roman"/>
          <w:sz w:val="28"/>
          <w:szCs w:val="28"/>
        </w:rPr>
        <w:t xml:space="preserve"> был связан с результатом низкой базы и носил реабилитационный характер. </w:t>
      </w:r>
      <w:r w:rsidR="00CD5113" w:rsidRPr="008809D0">
        <w:rPr>
          <w:rFonts w:ascii="Times New Roman" w:hAnsi="Times New Roman"/>
          <w:sz w:val="28"/>
          <w:szCs w:val="28"/>
        </w:rPr>
        <w:t>Большая его доля разъясняется возобновлением стоимости на нефть и масштабными программами (подобными, равно как строительство Керченского моста, постройка инфраструктуры к Чемпионату общества согласно футболу-2018), новейших драйверов увеличения при этом не возникло</w:t>
      </w:r>
      <w:r w:rsidR="0063591F" w:rsidRPr="008809D0">
        <w:rPr>
          <w:rFonts w:ascii="Times New Roman" w:hAnsi="Times New Roman"/>
          <w:sz w:val="28"/>
          <w:szCs w:val="28"/>
        </w:rPr>
        <w:t>[18]</w:t>
      </w:r>
      <w:r w:rsidR="00CD5113" w:rsidRPr="008809D0">
        <w:rPr>
          <w:rFonts w:ascii="Times New Roman" w:hAnsi="Times New Roman"/>
          <w:sz w:val="28"/>
          <w:szCs w:val="28"/>
        </w:rPr>
        <w:t>.</w:t>
      </w:r>
    </w:p>
    <w:p w:rsidR="00CD5113" w:rsidRPr="008809D0" w:rsidRDefault="00383300" w:rsidP="00CD5113">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Если </w:t>
      </w:r>
      <w:r w:rsidR="002533FC" w:rsidRPr="008809D0">
        <w:rPr>
          <w:rFonts w:ascii="Times New Roman" w:hAnsi="Times New Roman"/>
          <w:sz w:val="28"/>
          <w:szCs w:val="28"/>
        </w:rPr>
        <w:t>посмотреть по</w:t>
      </w:r>
      <w:r w:rsidR="00CD5113" w:rsidRPr="008809D0">
        <w:rPr>
          <w:rFonts w:ascii="Times New Roman" w:hAnsi="Times New Roman"/>
          <w:sz w:val="28"/>
          <w:szCs w:val="28"/>
        </w:rPr>
        <w:t xml:space="preserve"> отраслям, то темпы потенциала больше посредственного в 2017 г. демонстрировали аграрное производство и грузоперевозки, в </w:t>
      </w:r>
      <w:proofErr w:type="gramStart"/>
      <w:r w:rsidR="00CD5113" w:rsidRPr="008809D0">
        <w:rPr>
          <w:rFonts w:ascii="Times New Roman" w:hAnsi="Times New Roman"/>
          <w:sz w:val="28"/>
          <w:szCs w:val="28"/>
        </w:rPr>
        <w:t>отстающих</w:t>
      </w:r>
      <w:proofErr w:type="gramEnd"/>
      <w:r w:rsidR="00CD5113" w:rsidRPr="008809D0">
        <w:rPr>
          <w:rFonts w:ascii="Times New Roman" w:hAnsi="Times New Roman"/>
          <w:sz w:val="28"/>
          <w:szCs w:val="28"/>
        </w:rPr>
        <w:t xml:space="preserve"> – промышленное изготовление, строительство и розничные продажи.</w:t>
      </w:r>
    </w:p>
    <w:p w:rsidR="00EC1638" w:rsidRPr="008809D0" w:rsidRDefault="005E1431" w:rsidP="00EC1638">
      <w:pPr>
        <w:spacing w:after="0" w:line="360" w:lineRule="auto"/>
        <w:ind w:firstLine="709"/>
        <w:jc w:val="both"/>
        <w:rPr>
          <w:rFonts w:ascii="Times New Roman" w:hAnsi="Times New Roman"/>
          <w:sz w:val="28"/>
          <w:szCs w:val="28"/>
        </w:rPr>
      </w:pPr>
      <w:r w:rsidRPr="008809D0">
        <w:rPr>
          <w:rFonts w:ascii="Times New Roman" w:hAnsi="Times New Roman"/>
          <w:sz w:val="28"/>
          <w:szCs w:val="28"/>
        </w:rPr>
        <w:t>Низкий потенциал</w:t>
      </w:r>
      <w:r w:rsidR="00EC1638" w:rsidRPr="008809D0">
        <w:rPr>
          <w:rFonts w:ascii="Times New Roman" w:hAnsi="Times New Roman"/>
          <w:sz w:val="28"/>
          <w:szCs w:val="28"/>
        </w:rPr>
        <w:t xml:space="preserve"> последних двух отраслей связан с невысоким потребительским спросом. О слабости спроса говорят и операционные результаты розничных сетей («Магнита», </w:t>
      </w:r>
      <w:r w:rsidR="00EC1638" w:rsidRPr="008809D0">
        <w:rPr>
          <w:rFonts w:ascii="Times New Roman" w:hAnsi="Times New Roman"/>
          <w:sz w:val="28"/>
          <w:szCs w:val="28"/>
          <w:lang w:val="en-US"/>
        </w:rPr>
        <w:t>X</w:t>
      </w:r>
      <w:r w:rsidR="00EC1638" w:rsidRPr="008809D0">
        <w:rPr>
          <w:rFonts w:ascii="Times New Roman" w:hAnsi="Times New Roman"/>
          <w:sz w:val="28"/>
          <w:szCs w:val="28"/>
        </w:rPr>
        <w:t xml:space="preserve">5 </w:t>
      </w:r>
      <w:r w:rsidR="00EC1638" w:rsidRPr="008809D0">
        <w:rPr>
          <w:rFonts w:ascii="Times New Roman" w:hAnsi="Times New Roman"/>
          <w:sz w:val="28"/>
          <w:szCs w:val="28"/>
          <w:lang w:val="en-US"/>
        </w:rPr>
        <w:t>Retail</w:t>
      </w:r>
      <w:r w:rsidR="00EC1638" w:rsidRPr="008809D0">
        <w:rPr>
          <w:rFonts w:ascii="Times New Roman" w:hAnsi="Times New Roman"/>
          <w:sz w:val="28"/>
          <w:szCs w:val="28"/>
        </w:rPr>
        <w:t xml:space="preserve"> </w:t>
      </w:r>
      <w:r w:rsidR="00EC1638" w:rsidRPr="008809D0">
        <w:rPr>
          <w:rFonts w:ascii="Times New Roman" w:hAnsi="Times New Roman"/>
          <w:sz w:val="28"/>
          <w:szCs w:val="28"/>
          <w:lang w:val="en-US"/>
        </w:rPr>
        <w:t>Group</w:t>
      </w:r>
      <w:r w:rsidR="00EC1638" w:rsidRPr="008809D0">
        <w:rPr>
          <w:rFonts w:ascii="Times New Roman" w:hAnsi="Times New Roman"/>
          <w:sz w:val="28"/>
          <w:szCs w:val="28"/>
        </w:rPr>
        <w:t>, «</w:t>
      </w:r>
      <w:proofErr w:type="spellStart"/>
      <w:r w:rsidR="00EC1638" w:rsidRPr="008809D0">
        <w:rPr>
          <w:rFonts w:ascii="Times New Roman" w:hAnsi="Times New Roman"/>
          <w:sz w:val="28"/>
          <w:szCs w:val="28"/>
        </w:rPr>
        <w:t>Дикси</w:t>
      </w:r>
      <w:proofErr w:type="spellEnd"/>
      <w:r w:rsidR="00EC1638" w:rsidRPr="008809D0">
        <w:rPr>
          <w:rFonts w:ascii="Times New Roman" w:hAnsi="Times New Roman"/>
          <w:sz w:val="28"/>
          <w:szCs w:val="28"/>
        </w:rPr>
        <w:t xml:space="preserve">»). Это вполне объяснимо, так как реальные доходы населения (доходы после </w:t>
      </w:r>
      <w:r w:rsidR="00EC1638" w:rsidRPr="008809D0">
        <w:rPr>
          <w:rFonts w:ascii="Times New Roman" w:hAnsi="Times New Roman"/>
          <w:sz w:val="28"/>
          <w:szCs w:val="28"/>
        </w:rPr>
        <w:lastRenderedPageBreak/>
        <w:t xml:space="preserve">осуществления платежей по кредитам и т.п.) снижались четыре года кряду (в 2014 они снизились на 0,7%, в 2015 – на 3,2%, в 2016 – </w:t>
      </w:r>
      <w:proofErr w:type="gramStart"/>
      <w:r w:rsidR="00EC1638" w:rsidRPr="008809D0">
        <w:rPr>
          <w:rFonts w:ascii="Times New Roman" w:hAnsi="Times New Roman"/>
          <w:sz w:val="28"/>
          <w:szCs w:val="28"/>
        </w:rPr>
        <w:t>на</w:t>
      </w:r>
      <w:proofErr w:type="gramEnd"/>
      <w:r w:rsidR="00EC1638" w:rsidRPr="008809D0">
        <w:rPr>
          <w:rFonts w:ascii="Times New Roman" w:hAnsi="Times New Roman"/>
          <w:sz w:val="28"/>
          <w:szCs w:val="28"/>
        </w:rPr>
        <w:t xml:space="preserve"> 5,9%, в 2017 – на 0,9%-1,2%.) и лишь недавно вернулись к росту. Зарплаты россиян растут медленными темпами и отстают от темпов роста </w:t>
      </w:r>
      <w:proofErr w:type="spellStart"/>
      <w:r w:rsidR="00EC1638" w:rsidRPr="008809D0">
        <w:rPr>
          <w:rFonts w:ascii="Times New Roman" w:hAnsi="Times New Roman"/>
          <w:sz w:val="28"/>
          <w:szCs w:val="28"/>
        </w:rPr>
        <w:t>закредитованности</w:t>
      </w:r>
      <w:proofErr w:type="spellEnd"/>
      <w:r w:rsidR="00EC1638" w:rsidRPr="008809D0">
        <w:rPr>
          <w:rFonts w:ascii="Times New Roman" w:hAnsi="Times New Roman"/>
          <w:sz w:val="28"/>
          <w:szCs w:val="28"/>
        </w:rPr>
        <w:t xml:space="preserve"> населения. Определённый оптимизм в отношении положительной динамики реальных доходов населения дают такие данные, как рост продаж автомобилей и бытовой техники на 10%-15% в прошлом году. На наш взгляд, потребительский спрос не станет новым драйвером роста российской экономики</w:t>
      </w:r>
      <w:r w:rsidR="0063591F" w:rsidRPr="008809D0">
        <w:rPr>
          <w:rFonts w:ascii="Times New Roman" w:hAnsi="Times New Roman"/>
          <w:sz w:val="28"/>
          <w:szCs w:val="28"/>
        </w:rPr>
        <w:t>[18]</w:t>
      </w:r>
      <w:r w:rsidR="00EC1638" w:rsidRPr="008809D0">
        <w:rPr>
          <w:rFonts w:ascii="Times New Roman" w:hAnsi="Times New Roman"/>
          <w:sz w:val="28"/>
          <w:szCs w:val="28"/>
        </w:rPr>
        <w:t>.</w:t>
      </w:r>
    </w:p>
    <w:p w:rsidR="00383300" w:rsidRPr="008809D0" w:rsidRDefault="00383300" w:rsidP="00383300">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Основными условиями с целью динамики рубля остаются стоимости на черное золото и подход трейдеров к развивающимся рынкам и, в частности, к отечественным активам. </w:t>
      </w:r>
      <w:proofErr w:type="gramStart"/>
      <w:r w:rsidRPr="008809D0">
        <w:rPr>
          <w:rFonts w:ascii="Times New Roman" w:hAnsi="Times New Roman"/>
          <w:sz w:val="28"/>
          <w:szCs w:val="28"/>
        </w:rPr>
        <w:t xml:space="preserve">Возобновление нефти вплоть до оценок приблизительно $70 </w:t>
      </w:r>
      <w:proofErr w:type="spellStart"/>
      <w:r w:rsidRPr="008809D0">
        <w:rPr>
          <w:rFonts w:ascii="Times New Roman" w:hAnsi="Times New Roman"/>
          <w:sz w:val="28"/>
          <w:szCs w:val="28"/>
        </w:rPr>
        <w:t>барель</w:t>
      </w:r>
      <w:proofErr w:type="spellEnd"/>
      <w:r w:rsidRPr="008809D0">
        <w:rPr>
          <w:rFonts w:ascii="Times New Roman" w:hAnsi="Times New Roman"/>
          <w:sz w:val="28"/>
          <w:szCs w:val="28"/>
        </w:rPr>
        <w:t xml:space="preserve"> (данное наибольшее количество с 2014 годы) создало для рубля потенциал с целью поддержания, однако осуществить его не предоставляет бдительное подход инвесторов к развивающимся рынкам в заключительное период и политическое влияние в Российскую федерацию </w:t>
      </w:r>
      <w:r w:rsidR="002F7BFD" w:rsidRPr="008809D0">
        <w:rPr>
          <w:rFonts w:ascii="Times New Roman" w:hAnsi="Times New Roman"/>
          <w:sz w:val="28"/>
          <w:szCs w:val="28"/>
        </w:rPr>
        <w:t>со</w:t>
      </w:r>
      <w:r w:rsidRPr="008809D0">
        <w:rPr>
          <w:rFonts w:ascii="Times New Roman" w:hAnsi="Times New Roman"/>
          <w:sz w:val="28"/>
          <w:szCs w:val="28"/>
        </w:rPr>
        <w:t xml:space="preserve"> стороны западных государств.</w:t>
      </w:r>
      <w:proofErr w:type="gramEnd"/>
      <w:r w:rsidRPr="008809D0">
        <w:rPr>
          <w:rFonts w:ascii="Times New Roman" w:hAnsi="Times New Roman"/>
          <w:sz w:val="28"/>
          <w:szCs w:val="28"/>
        </w:rPr>
        <w:t xml:space="preserve"> </w:t>
      </w:r>
      <w:r w:rsidR="002F7BFD">
        <w:rPr>
          <w:rFonts w:ascii="Times New Roman" w:hAnsi="Times New Roman"/>
          <w:sz w:val="28"/>
          <w:szCs w:val="28"/>
        </w:rPr>
        <w:t>Из-</w:t>
      </w:r>
      <w:r w:rsidR="002F7BFD" w:rsidRPr="008809D0">
        <w:rPr>
          <w:rFonts w:ascii="Times New Roman" w:hAnsi="Times New Roman"/>
          <w:sz w:val="28"/>
          <w:szCs w:val="28"/>
        </w:rPr>
        <w:t xml:space="preserve">за последнего в марте западные инвесторы стремились избегать обходным путем отечественные актив. </w:t>
      </w:r>
      <w:r w:rsidRPr="008809D0">
        <w:rPr>
          <w:rFonts w:ascii="Times New Roman" w:hAnsi="Times New Roman"/>
          <w:sz w:val="28"/>
          <w:szCs w:val="28"/>
        </w:rPr>
        <w:t xml:space="preserve">В следствии с целью курса пары доллар/рубль важным остаётся коммерческий коридор 56,5-58,5 руб., с целью курса пары евро/рубль – спектр 69,5-71,5 </w:t>
      </w:r>
      <w:proofErr w:type="spellStart"/>
      <w:r w:rsidRPr="008809D0">
        <w:rPr>
          <w:rFonts w:ascii="Times New Roman" w:hAnsi="Times New Roman"/>
          <w:sz w:val="28"/>
          <w:szCs w:val="28"/>
        </w:rPr>
        <w:t>руб</w:t>
      </w:r>
      <w:proofErr w:type="spellEnd"/>
      <w:r w:rsidR="0063591F" w:rsidRPr="008809D0">
        <w:rPr>
          <w:rFonts w:ascii="Times New Roman" w:hAnsi="Times New Roman"/>
          <w:sz w:val="28"/>
          <w:szCs w:val="28"/>
        </w:rPr>
        <w:t>[13]</w:t>
      </w:r>
      <w:r w:rsidRPr="008809D0">
        <w:rPr>
          <w:rFonts w:ascii="Times New Roman" w:hAnsi="Times New Roman"/>
          <w:sz w:val="28"/>
          <w:szCs w:val="28"/>
        </w:rPr>
        <w:t>.</w:t>
      </w:r>
    </w:p>
    <w:p w:rsidR="00383300" w:rsidRPr="008809D0" w:rsidRDefault="00383300" w:rsidP="00383300">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В апреле политическое влияние в Российскую федерацию продлилось. Однако отечественная макроэкономика приспособилась к обстоятельствам санкций, а высылка дипломатов и словесная оценка не несут практически никаких финансовых результатов. Практически невозможно, </w:t>
      </w:r>
      <w:r w:rsidR="002F7BFD" w:rsidRPr="008809D0">
        <w:rPr>
          <w:rFonts w:ascii="Times New Roman" w:hAnsi="Times New Roman"/>
          <w:sz w:val="28"/>
          <w:szCs w:val="28"/>
        </w:rPr>
        <w:t>то,</w:t>
      </w:r>
      <w:r w:rsidRPr="008809D0">
        <w:rPr>
          <w:rFonts w:ascii="Times New Roman" w:hAnsi="Times New Roman"/>
          <w:sz w:val="28"/>
          <w:szCs w:val="28"/>
        </w:rPr>
        <w:t xml:space="preserve"> что США и Европа пойдут по взаимоотношению к России в последние финансовые мероприятия – несогласие с покупки отечественного газа (данное болезненно стукнет согласно наиболее Европе) либо запрещение на приобретение российских облигаций (это станет сильным негативом для Лондона и Нью-Йорка в свойстве </w:t>
      </w:r>
      <w:r w:rsidRPr="008809D0">
        <w:rPr>
          <w:rFonts w:ascii="Times New Roman" w:hAnsi="Times New Roman"/>
          <w:sz w:val="28"/>
          <w:szCs w:val="28"/>
        </w:rPr>
        <w:lastRenderedPageBreak/>
        <w:t>всемирных экономических столиц). Более вероятен сценарий осторожного давления в Российскую федерацию, однако это значимого воздействия в динамику рубля никак не проявляет.</w:t>
      </w:r>
    </w:p>
    <w:p w:rsidR="00383300" w:rsidRPr="008809D0" w:rsidRDefault="00383300" w:rsidP="00383300">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Значимым условием с целью динамики рубля по-прежнему остаются цены в нефть. </w:t>
      </w:r>
      <w:r w:rsidR="002F7BFD" w:rsidRPr="008809D0">
        <w:rPr>
          <w:rFonts w:ascii="Times New Roman" w:hAnsi="Times New Roman"/>
          <w:sz w:val="28"/>
          <w:szCs w:val="28"/>
        </w:rPr>
        <w:t>В марте котировки черного золота возвратились к увеличению в фоне готовности Сауд</w:t>
      </w:r>
      <w:r w:rsidR="002F7BFD">
        <w:rPr>
          <w:rFonts w:ascii="Times New Roman" w:hAnsi="Times New Roman"/>
          <w:sz w:val="28"/>
          <w:szCs w:val="28"/>
        </w:rPr>
        <w:t>овской Аравии продолжить текущий</w:t>
      </w:r>
      <w:r w:rsidR="002F7BFD" w:rsidRPr="008809D0">
        <w:rPr>
          <w:rFonts w:ascii="Times New Roman" w:hAnsi="Times New Roman"/>
          <w:sz w:val="28"/>
          <w:szCs w:val="28"/>
        </w:rPr>
        <w:t xml:space="preserve"> договор по уменьшению квот. </w:t>
      </w:r>
      <w:proofErr w:type="gramStart"/>
      <w:r w:rsidR="002F7BFD" w:rsidRPr="008809D0">
        <w:rPr>
          <w:rFonts w:ascii="Times New Roman" w:hAnsi="Times New Roman"/>
          <w:sz w:val="28"/>
          <w:szCs w:val="28"/>
        </w:rPr>
        <w:t xml:space="preserve">В ближайшие недели </w:t>
      </w:r>
      <w:proofErr w:type="spellStart"/>
      <w:r w:rsidR="002F7BFD" w:rsidRPr="008809D0">
        <w:rPr>
          <w:rFonts w:ascii="Times New Roman" w:hAnsi="Times New Roman"/>
          <w:sz w:val="28"/>
          <w:szCs w:val="28"/>
        </w:rPr>
        <w:t>Brent</w:t>
      </w:r>
      <w:proofErr w:type="spellEnd"/>
      <w:r w:rsidR="002F7BFD" w:rsidRPr="008809D0">
        <w:rPr>
          <w:rFonts w:ascii="Times New Roman" w:hAnsi="Times New Roman"/>
          <w:sz w:val="28"/>
          <w:szCs w:val="28"/>
        </w:rPr>
        <w:t xml:space="preserve"> способ</w:t>
      </w:r>
      <w:r w:rsidR="002F7BFD">
        <w:rPr>
          <w:rFonts w:ascii="Times New Roman" w:hAnsi="Times New Roman"/>
          <w:sz w:val="28"/>
          <w:szCs w:val="28"/>
        </w:rPr>
        <w:t xml:space="preserve">ен возвыситься вплоть до $72 </w:t>
      </w:r>
      <w:r w:rsidR="002F7BFD" w:rsidRPr="008809D0">
        <w:rPr>
          <w:rFonts w:ascii="Times New Roman" w:hAnsi="Times New Roman"/>
          <w:sz w:val="28"/>
          <w:szCs w:val="28"/>
        </w:rPr>
        <w:t>за баррель.</w:t>
      </w:r>
      <w:proofErr w:type="gramEnd"/>
    </w:p>
    <w:p w:rsidR="00EC1638" w:rsidRPr="008809D0" w:rsidRDefault="00EC1638" w:rsidP="00EC1638">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Для западных инвесторов остаются интересными российские облигации из-за высокой доходности (7%-7,5% – это существенно выше уровня инфляции). В марте индекс ОФЗ </w:t>
      </w:r>
      <w:proofErr w:type="spellStart"/>
      <w:r w:rsidRPr="008809D0">
        <w:rPr>
          <w:rFonts w:ascii="Times New Roman" w:hAnsi="Times New Roman"/>
          <w:sz w:val="28"/>
          <w:szCs w:val="28"/>
          <w:lang w:val="en-US"/>
        </w:rPr>
        <w:t>Micex</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lang w:val="en-US"/>
        </w:rPr>
        <w:t>RGBI</w:t>
      </w:r>
      <w:proofErr w:type="spellEnd"/>
      <w:r w:rsidRPr="008809D0">
        <w:rPr>
          <w:rFonts w:ascii="Times New Roman" w:hAnsi="Times New Roman"/>
          <w:sz w:val="28"/>
          <w:szCs w:val="28"/>
        </w:rPr>
        <w:t xml:space="preserve"> обновил исторический максимум, а доля ОФЗ во владении нерезидентами выросла до рекордных 34% (при этом доля нерезидентов в новых выпусках составляет более 70%)</w:t>
      </w:r>
      <w:r w:rsidR="0063591F" w:rsidRPr="008809D0">
        <w:rPr>
          <w:rFonts w:ascii="Times New Roman" w:hAnsi="Times New Roman"/>
          <w:sz w:val="28"/>
          <w:szCs w:val="28"/>
        </w:rPr>
        <w:t>[13]</w:t>
      </w:r>
      <w:r w:rsidRPr="008809D0">
        <w:rPr>
          <w:rFonts w:ascii="Times New Roman" w:hAnsi="Times New Roman"/>
          <w:sz w:val="28"/>
          <w:szCs w:val="28"/>
        </w:rPr>
        <w:t xml:space="preserve">. </w:t>
      </w:r>
    </w:p>
    <w:p w:rsidR="00383300" w:rsidRPr="008809D0" w:rsidRDefault="00383300" w:rsidP="0025137D">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По добыче нефти Российская федерация занимает второе-третье место в обществе, уступая Саудовской Аравии и, в отдельных рейтингах, США. Согласно добыче газа — </w:t>
      </w:r>
      <w:proofErr w:type="spellStart"/>
      <w:r w:rsidRPr="008809D0">
        <w:rPr>
          <w:rFonts w:ascii="Times New Roman" w:hAnsi="Times New Roman"/>
          <w:sz w:val="28"/>
          <w:szCs w:val="28"/>
        </w:rPr>
        <w:t>2-ое</w:t>
      </w:r>
      <w:proofErr w:type="spellEnd"/>
      <w:r w:rsidRPr="008809D0">
        <w:rPr>
          <w:rFonts w:ascii="Times New Roman" w:hAnsi="Times New Roman"/>
          <w:sz w:val="28"/>
          <w:szCs w:val="28"/>
        </w:rPr>
        <w:t xml:space="preserve"> уже после США. </w:t>
      </w:r>
      <w:r w:rsidR="002F7BFD">
        <w:rPr>
          <w:rFonts w:ascii="Times New Roman" w:hAnsi="Times New Roman"/>
          <w:sz w:val="28"/>
          <w:szCs w:val="28"/>
        </w:rPr>
        <w:t xml:space="preserve">Вопрос в этом, </w:t>
      </w:r>
      <w:r w:rsidR="002F7BFD" w:rsidRPr="008809D0">
        <w:rPr>
          <w:rFonts w:ascii="Times New Roman" w:hAnsi="Times New Roman"/>
          <w:sz w:val="28"/>
          <w:szCs w:val="28"/>
        </w:rPr>
        <w:t xml:space="preserve">что ключевые отечественные месторождения нефти разведаны еще в советские времена, а определенные большие месторождения газа только лишь ожидает освоить, </w:t>
      </w:r>
      <w:proofErr w:type="gramStart"/>
      <w:r w:rsidR="002F7BFD" w:rsidRPr="008809D0">
        <w:rPr>
          <w:rFonts w:ascii="Times New Roman" w:hAnsi="Times New Roman"/>
          <w:sz w:val="28"/>
          <w:szCs w:val="28"/>
        </w:rPr>
        <w:t>в</w:t>
      </w:r>
      <w:proofErr w:type="gramEnd"/>
      <w:r w:rsidR="002F7BFD" w:rsidRPr="008809D0">
        <w:rPr>
          <w:rFonts w:ascii="Times New Roman" w:hAnsi="Times New Roman"/>
          <w:sz w:val="28"/>
          <w:szCs w:val="28"/>
        </w:rPr>
        <w:t xml:space="preserve"> что необходимы время и средства. </w:t>
      </w:r>
      <w:r w:rsidRPr="008809D0">
        <w:rPr>
          <w:rFonts w:ascii="Times New Roman" w:hAnsi="Times New Roman"/>
          <w:sz w:val="28"/>
          <w:szCs w:val="28"/>
        </w:rPr>
        <w:t xml:space="preserve">Российская федерация, к примеру, кроме того из числа всемирных фаворитов согласно резервам и изготовлению никеля. </w:t>
      </w:r>
      <w:r w:rsidR="002F7BFD">
        <w:rPr>
          <w:rFonts w:ascii="Times New Roman" w:hAnsi="Times New Roman"/>
          <w:sz w:val="28"/>
          <w:szCs w:val="28"/>
        </w:rPr>
        <w:t xml:space="preserve">Вопрос в том, </w:t>
      </w:r>
      <w:r w:rsidR="002F7BFD" w:rsidRPr="008809D0">
        <w:rPr>
          <w:rFonts w:ascii="Times New Roman" w:hAnsi="Times New Roman"/>
          <w:sz w:val="28"/>
          <w:szCs w:val="28"/>
        </w:rPr>
        <w:t xml:space="preserve">что всё это </w:t>
      </w:r>
      <w:proofErr w:type="spellStart"/>
      <w:r w:rsidR="002F7BFD" w:rsidRPr="008809D0">
        <w:rPr>
          <w:rFonts w:ascii="Times New Roman" w:hAnsi="Times New Roman"/>
          <w:sz w:val="28"/>
          <w:szCs w:val="28"/>
        </w:rPr>
        <w:t>исчерпаемые</w:t>
      </w:r>
      <w:proofErr w:type="spellEnd"/>
      <w:r w:rsidR="002F7BFD" w:rsidRPr="008809D0">
        <w:rPr>
          <w:rFonts w:ascii="Times New Roman" w:hAnsi="Times New Roman"/>
          <w:sz w:val="28"/>
          <w:szCs w:val="28"/>
        </w:rPr>
        <w:t xml:space="preserve"> средства. </w:t>
      </w:r>
      <w:r w:rsidR="002F7BFD">
        <w:rPr>
          <w:rFonts w:ascii="Times New Roman" w:hAnsi="Times New Roman"/>
          <w:sz w:val="28"/>
          <w:szCs w:val="28"/>
        </w:rPr>
        <w:t>Немаловажно подразумевать,</w:t>
      </w:r>
      <w:r w:rsidR="002F7BFD" w:rsidRPr="008809D0">
        <w:rPr>
          <w:rFonts w:ascii="Times New Roman" w:hAnsi="Times New Roman"/>
          <w:sz w:val="28"/>
          <w:szCs w:val="28"/>
        </w:rPr>
        <w:t xml:space="preserve"> что станет с экономикой страны, если данные резервы </w:t>
      </w:r>
      <w:proofErr w:type="gramStart"/>
      <w:r w:rsidR="002F7BFD" w:rsidRPr="008809D0">
        <w:rPr>
          <w:rFonts w:ascii="Times New Roman" w:hAnsi="Times New Roman"/>
          <w:sz w:val="28"/>
          <w:szCs w:val="28"/>
        </w:rPr>
        <w:t>станут</w:t>
      </w:r>
      <w:proofErr w:type="gramEnd"/>
      <w:r w:rsidR="002F7BFD" w:rsidRPr="008809D0">
        <w:rPr>
          <w:rFonts w:ascii="Times New Roman" w:hAnsi="Times New Roman"/>
          <w:sz w:val="28"/>
          <w:szCs w:val="28"/>
        </w:rPr>
        <w:t xml:space="preserve"> исчерпаны либо в случае если данное сырьевые материалы прекратит исполнять подобную значительную значимость в изготовлении. </w:t>
      </w:r>
      <w:proofErr w:type="gramStart"/>
      <w:r w:rsidR="002F7BFD">
        <w:rPr>
          <w:rFonts w:ascii="Times New Roman" w:hAnsi="Times New Roman"/>
          <w:sz w:val="28"/>
          <w:szCs w:val="28"/>
        </w:rPr>
        <w:t>При данном Российская Ф</w:t>
      </w:r>
      <w:r w:rsidR="002F7BFD" w:rsidRPr="008809D0">
        <w:rPr>
          <w:rFonts w:ascii="Times New Roman" w:hAnsi="Times New Roman"/>
          <w:sz w:val="28"/>
          <w:szCs w:val="28"/>
        </w:rPr>
        <w:t>едерация не обладает самыми передовыми технологиями в добыче нефти и газа: в частности, не может самостоятельно получать нефть в шельфе.</w:t>
      </w:r>
      <w:proofErr w:type="gramEnd"/>
    </w:p>
    <w:p w:rsidR="0025137D" w:rsidRPr="008809D0" w:rsidRDefault="0025137D" w:rsidP="0025137D">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Если говорить об одном из самых важных факторов экономического потенциала для современных представлений об экономике — </w:t>
      </w:r>
      <w:r w:rsidRPr="008809D0">
        <w:rPr>
          <w:rFonts w:ascii="Times New Roman" w:hAnsi="Times New Roman"/>
          <w:sz w:val="28"/>
          <w:szCs w:val="28"/>
        </w:rPr>
        <w:lastRenderedPageBreak/>
        <w:t>человеческом капитале, тут Россия находится, по данным последнего рейти</w:t>
      </w:r>
      <w:r w:rsidR="00CE3A91" w:rsidRPr="008809D0">
        <w:rPr>
          <w:rFonts w:ascii="Times New Roman" w:hAnsi="Times New Roman"/>
          <w:sz w:val="28"/>
          <w:szCs w:val="28"/>
        </w:rPr>
        <w:t xml:space="preserve">нга </w:t>
      </w:r>
      <w:proofErr w:type="spellStart"/>
      <w:r w:rsidR="00CE3A91" w:rsidRPr="008809D0">
        <w:rPr>
          <w:rFonts w:ascii="Times New Roman" w:hAnsi="Times New Roman"/>
          <w:sz w:val="28"/>
          <w:szCs w:val="28"/>
        </w:rPr>
        <w:t>Human</w:t>
      </w:r>
      <w:proofErr w:type="spellEnd"/>
      <w:r w:rsidR="00CE3A91" w:rsidRPr="008809D0">
        <w:rPr>
          <w:rFonts w:ascii="Times New Roman" w:hAnsi="Times New Roman"/>
          <w:sz w:val="28"/>
          <w:szCs w:val="28"/>
        </w:rPr>
        <w:t xml:space="preserve"> </w:t>
      </w:r>
      <w:proofErr w:type="spellStart"/>
      <w:r w:rsidR="00CE3A91" w:rsidRPr="008809D0">
        <w:rPr>
          <w:rFonts w:ascii="Times New Roman" w:hAnsi="Times New Roman"/>
          <w:sz w:val="28"/>
          <w:szCs w:val="28"/>
        </w:rPr>
        <w:t>Capital</w:t>
      </w:r>
      <w:proofErr w:type="spellEnd"/>
      <w:r w:rsidR="00CE3A91" w:rsidRPr="008809D0">
        <w:rPr>
          <w:rFonts w:ascii="Times New Roman" w:hAnsi="Times New Roman"/>
          <w:sz w:val="28"/>
          <w:szCs w:val="28"/>
        </w:rPr>
        <w:t xml:space="preserve"> </w:t>
      </w:r>
      <w:proofErr w:type="spellStart"/>
      <w:r w:rsidR="00CE3A91" w:rsidRPr="008809D0">
        <w:rPr>
          <w:rFonts w:ascii="Times New Roman" w:hAnsi="Times New Roman"/>
          <w:sz w:val="28"/>
          <w:szCs w:val="28"/>
        </w:rPr>
        <w:t>Report</w:t>
      </w:r>
      <w:proofErr w:type="spellEnd"/>
      <w:r w:rsidR="00CE3A91" w:rsidRPr="008809D0">
        <w:rPr>
          <w:rFonts w:ascii="Times New Roman" w:hAnsi="Times New Roman"/>
          <w:sz w:val="28"/>
          <w:szCs w:val="28"/>
        </w:rPr>
        <w:t xml:space="preserve"> за 2015</w:t>
      </w:r>
      <w:r w:rsidRPr="008809D0">
        <w:rPr>
          <w:rFonts w:ascii="Times New Roman" w:hAnsi="Times New Roman"/>
          <w:sz w:val="28"/>
          <w:szCs w:val="28"/>
        </w:rPr>
        <w:t xml:space="preserve"> год (такой рейтинг делается раз в два года и следующий появится по итогам 2017-го) на 26-м месте. По средней продолжительности жизни, ВВП на душу населения, качеству здравоохранения и образования Россия также не входит в число ведущих мировых держав</w:t>
      </w:r>
      <w:r w:rsidR="0063591F" w:rsidRPr="008809D0">
        <w:rPr>
          <w:rFonts w:ascii="Times New Roman" w:hAnsi="Times New Roman"/>
          <w:sz w:val="28"/>
          <w:szCs w:val="28"/>
        </w:rPr>
        <w:t>[13]</w:t>
      </w:r>
      <w:r w:rsidRPr="008809D0">
        <w:rPr>
          <w:rFonts w:ascii="Times New Roman" w:hAnsi="Times New Roman"/>
          <w:sz w:val="28"/>
          <w:szCs w:val="28"/>
        </w:rPr>
        <w:t>.</w:t>
      </w:r>
    </w:p>
    <w:p w:rsidR="003E0EF8" w:rsidRPr="008809D0" w:rsidRDefault="003E0EF8" w:rsidP="00A26613">
      <w:pPr>
        <w:pStyle w:val="22"/>
        <w:rPr>
          <w:rFonts w:eastAsiaTheme="minorEastAsia"/>
          <w:color w:val="auto"/>
          <w:sz w:val="28"/>
          <w:szCs w:val="28"/>
        </w:rPr>
      </w:pPr>
      <w:bookmarkStart w:id="8" w:name="_Toc515842100"/>
      <w:proofErr w:type="spellStart"/>
      <w:r w:rsidRPr="008809D0">
        <w:rPr>
          <w:color w:val="auto"/>
          <w:sz w:val="28"/>
          <w:szCs w:val="28"/>
        </w:rPr>
        <w:t>2.2.</w:t>
      </w:r>
      <w:r w:rsidRPr="008809D0">
        <w:rPr>
          <w:bCs/>
          <w:color w:val="auto"/>
          <w:sz w:val="28"/>
          <w:szCs w:val="28"/>
        </w:rPr>
        <w:t>Динамика</w:t>
      </w:r>
      <w:proofErr w:type="spellEnd"/>
      <w:r w:rsidRPr="008809D0">
        <w:rPr>
          <w:bCs/>
          <w:color w:val="auto"/>
          <w:sz w:val="28"/>
          <w:szCs w:val="28"/>
        </w:rPr>
        <w:t xml:space="preserve"> основных макроэкономических показателей российской экономики</w:t>
      </w:r>
      <w:bookmarkEnd w:id="8"/>
      <w:r w:rsidRPr="008809D0">
        <w:rPr>
          <w:bCs/>
          <w:color w:val="auto"/>
          <w:sz w:val="28"/>
          <w:szCs w:val="28"/>
        </w:rPr>
        <w:t xml:space="preserve"> </w:t>
      </w:r>
    </w:p>
    <w:p w:rsidR="003E0EF8" w:rsidRPr="008809D0" w:rsidRDefault="003E0EF8" w:rsidP="003E0EF8">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При такой траектории восстановления в 2018 году </w:t>
      </w:r>
      <w:proofErr w:type="gramStart"/>
      <w:r w:rsidRPr="008809D0">
        <w:rPr>
          <w:rFonts w:ascii="Times New Roman" w:eastAsiaTheme="minorEastAsia" w:hAnsi="Times New Roman"/>
          <w:sz w:val="28"/>
          <w:szCs w:val="28"/>
          <w:lang w:eastAsia="ru-RU"/>
        </w:rPr>
        <w:t>объем ВВП не достигнет</w:t>
      </w:r>
      <w:proofErr w:type="gramEnd"/>
      <w:r w:rsidRPr="008809D0">
        <w:rPr>
          <w:rFonts w:ascii="Times New Roman" w:eastAsiaTheme="minorEastAsia" w:hAnsi="Times New Roman"/>
          <w:sz w:val="28"/>
          <w:szCs w:val="28"/>
          <w:lang w:eastAsia="ru-RU"/>
        </w:rPr>
        <w:t xml:space="preserve"> уровня 2012 года, а от максимального уровня 2014 года будет отставать на 2%. Инвестиции в основной капитал в 2018 году будут почти на 10% ниже, чем в 2012 году. Реальные располагаемые доходы, зарплаты и потребительский спрос также будут уступать уровню 2012 года. Если учитывать кризис 2008-2009 годов, то российская экономика может вступить в почти десятилетний период стагнации</w:t>
      </w:r>
      <w:r w:rsidR="0063591F" w:rsidRPr="008809D0">
        <w:rPr>
          <w:rFonts w:ascii="Times New Roman" w:hAnsi="Times New Roman"/>
          <w:sz w:val="28"/>
          <w:szCs w:val="28"/>
        </w:rPr>
        <w:t>[13]</w:t>
      </w:r>
      <w:r w:rsidRPr="008809D0">
        <w:rPr>
          <w:rFonts w:ascii="Times New Roman" w:eastAsiaTheme="minorEastAsia" w:hAnsi="Times New Roman"/>
          <w:sz w:val="28"/>
          <w:szCs w:val="28"/>
          <w:lang w:eastAsia="ru-RU"/>
        </w:rPr>
        <w:t>.</w:t>
      </w:r>
    </w:p>
    <w:p w:rsidR="003E0EF8" w:rsidRPr="008809D0" w:rsidRDefault="003E0EF8" w:rsidP="003E0EF8">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Основной фактор отставания показателей 2018 года от предкризисных показателей связан с доходами от экспорта, которые в 2018 году на 180 млрд. долл. США будут ниже, чем в 2012 году или на 34%. Этот фактор снизит стоимость рубля и соответственно покупательную способность доходов населения. Падение бюджетных доходов приведет к существенному сокращению в реальном выражении заработных плат в бюджетном секторе и обвалу государственных капитальных вложений. Кроме того, инвестиции в основной капитал будут сокращаться в результате бегства капитала и снижения склонности бизнеса к инвестированию. За этим стоит низкая мобильность капитала, его дороговизна и острый дефицит средств в инвестиционно-ориентированных средне- и высокотехнологичных отраслях экономики, а также инфраструктурном комплексе.</w:t>
      </w:r>
    </w:p>
    <w:p w:rsidR="003E0EF8" w:rsidRPr="00DE17EE" w:rsidRDefault="003E0EF8" w:rsidP="003E0EF8">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lastRenderedPageBreak/>
        <w:t xml:space="preserve">Тем не </w:t>
      </w:r>
      <w:r w:rsidR="002F7BFD" w:rsidRPr="008809D0">
        <w:rPr>
          <w:rFonts w:ascii="Times New Roman" w:eastAsiaTheme="minorEastAsia" w:hAnsi="Times New Roman"/>
          <w:sz w:val="28"/>
          <w:szCs w:val="28"/>
          <w:lang w:eastAsia="ru-RU"/>
        </w:rPr>
        <w:t>менее,</w:t>
      </w:r>
      <w:r w:rsidRPr="008809D0">
        <w:rPr>
          <w:rFonts w:ascii="Times New Roman" w:eastAsiaTheme="minorEastAsia" w:hAnsi="Times New Roman"/>
          <w:sz w:val="28"/>
          <w:szCs w:val="28"/>
          <w:lang w:eastAsia="ru-RU"/>
        </w:rPr>
        <w:t xml:space="preserve"> российская экономика даже в неблагоприятных внешних условиях имеет существенный потенциал ускорения и возврата к темпам роста, сопоставимым с динамикой мировой экономики. Уровень загрузки промышленных мощностей оценивается в 64%, норма сбережений составляет около 24-25% ВВП и превышает норму накопления. Фактический ВВП отстает от потенциального ВВП более чем на 5 проц</w:t>
      </w:r>
      <w:r w:rsidR="002F7BFD" w:rsidRPr="008809D0">
        <w:rPr>
          <w:rFonts w:ascii="Times New Roman" w:eastAsiaTheme="minorEastAsia" w:hAnsi="Times New Roman"/>
          <w:sz w:val="28"/>
          <w:szCs w:val="28"/>
          <w:lang w:eastAsia="ru-RU"/>
        </w:rPr>
        <w:t>. п</w:t>
      </w:r>
      <w:r w:rsidRPr="008809D0">
        <w:rPr>
          <w:rFonts w:ascii="Times New Roman" w:eastAsiaTheme="minorEastAsia" w:hAnsi="Times New Roman"/>
          <w:sz w:val="28"/>
          <w:szCs w:val="28"/>
          <w:lang w:eastAsia="ru-RU"/>
        </w:rPr>
        <w:t xml:space="preserve">унктов, что указывает на значимый эффект политики стимулирования спроса. Низкий курс рубля и невысокие заработные платы создают неплохие возможности для экспорта и </w:t>
      </w:r>
      <w:r w:rsidR="00804C6F" w:rsidRPr="008809D0">
        <w:rPr>
          <w:rFonts w:ascii="Times New Roman" w:eastAsiaTheme="minorEastAsia" w:hAnsi="Times New Roman"/>
          <w:sz w:val="28"/>
          <w:szCs w:val="28"/>
          <w:lang w:eastAsia="ru-RU"/>
        </w:rPr>
        <w:t>импорт замещения</w:t>
      </w:r>
      <w:r w:rsidRPr="008809D0">
        <w:rPr>
          <w:rFonts w:ascii="Times New Roman" w:eastAsiaTheme="minorEastAsia" w:hAnsi="Times New Roman"/>
          <w:sz w:val="28"/>
          <w:szCs w:val="28"/>
          <w:lang w:eastAsia="ru-RU"/>
        </w:rPr>
        <w:t>. При всей важности институциональных и управленческих преобразований ускорение экономического роста невозможно без смягчения денежной и бюджетной политики. Кроме того повышение цен на нефть в среднесрочном периоде может поставить перед экономикой новые вызовы, связанные с укреплением обменного курса. Чрезмерное укрепление рубля по мере увеличения экспортных доходов может снизить конкурентоспособность российских производителей на внутреннем рынке, уменьшить покупательную способность экспортеров и ограничить возможности для увеличения доходов бюджета.</w:t>
      </w: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DE17EE" w:rsidRDefault="00D37006" w:rsidP="003E0EF8">
      <w:pPr>
        <w:spacing w:after="0" w:line="360" w:lineRule="auto"/>
        <w:ind w:firstLine="709"/>
        <w:jc w:val="both"/>
        <w:rPr>
          <w:rFonts w:ascii="Times New Roman" w:eastAsiaTheme="minorEastAsia" w:hAnsi="Times New Roman"/>
          <w:sz w:val="28"/>
          <w:szCs w:val="28"/>
          <w:lang w:eastAsia="ru-RU"/>
        </w:rPr>
      </w:pPr>
    </w:p>
    <w:p w:rsidR="00D37006" w:rsidRPr="008809D0" w:rsidRDefault="00D37006" w:rsidP="003E0EF8">
      <w:pPr>
        <w:spacing w:after="0" w:line="360" w:lineRule="auto"/>
        <w:ind w:firstLine="709"/>
        <w:jc w:val="both"/>
        <w:rPr>
          <w:rFonts w:ascii="Times New Roman" w:eastAsiaTheme="minorEastAsia" w:hAnsi="Times New Roman"/>
          <w:sz w:val="28"/>
          <w:szCs w:val="28"/>
          <w:lang w:eastAsia="ru-RU"/>
        </w:rPr>
      </w:pPr>
    </w:p>
    <w:p w:rsidR="003E0EF8" w:rsidRPr="008809D0" w:rsidRDefault="003E0EF8" w:rsidP="003E0EF8">
      <w:pPr>
        <w:spacing w:after="0" w:line="360" w:lineRule="auto"/>
        <w:ind w:firstLine="709"/>
        <w:jc w:val="right"/>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lastRenderedPageBreak/>
        <w:t>Таблица 2.1</w:t>
      </w:r>
    </w:p>
    <w:p w:rsidR="003E0EF8" w:rsidRPr="008809D0" w:rsidRDefault="003E0EF8" w:rsidP="003E0EF8">
      <w:pPr>
        <w:spacing w:after="0" w:line="240" w:lineRule="auto"/>
        <w:jc w:val="center"/>
        <w:rPr>
          <w:rFonts w:ascii="Times New Roman" w:eastAsiaTheme="minorEastAsia" w:hAnsi="Times New Roman"/>
          <w:sz w:val="28"/>
          <w:szCs w:val="28"/>
          <w:lang w:eastAsia="ru-RU"/>
        </w:rPr>
      </w:pPr>
      <w:r w:rsidRPr="008809D0">
        <w:rPr>
          <w:rFonts w:ascii="Times New Roman" w:eastAsia="Times New Roman" w:hAnsi="Times New Roman"/>
          <w:bCs/>
          <w:sz w:val="28"/>
          <w:szCs w:val="28"/>
          <w:lang w:eastAsia="ru-RU"/>
        </w:rPr>
        <w:t>Макроэкономическая динамика: итоги десятилетия при консервативном варианте развития</w:t>
      </w:r>
      <w:r w:rsidR="006D4EEB" w:rsidRPr="008809D0">
        <w:rPr>
          <w:rFonts w:ascii="Times New Roman" w:eastAsia="Times New Roman" w:hAnsi="Times New Roman"/>
          <w:bCs/>
          <w:sz w:val="28"/>
          <w:szCs w:val="28"/>
          <w:lang w:eastAsia="ru-RU"/>
        </w:rPr>
        <w:t>[18]</w:t>
      </w:r>
    </w:p>
    <w:p w:rsidR="003E0EF8" w:rsidRPr="008809D0" w:rsidRDefault="003E0EF8" w:rsidP="003E0EF8">
      <w:pPr>
        <w:spacing w:after="0" w:line="122" w:lineRule="exact"/>
        <w:rPr>
          <w:rFonts w:ascii="Times New Roman" w:eastAsiaTheme="minorEastAsia" w:hAnsi="Times New Roman"/>
          <w:sz w:val="20"/>
          <w:szCs w:val="20"/>
          <w:lang w:eastAsia="ru-RU"/>
        </w:rPr>
      </w:pPr>
    </w:p>
    <w:tbl>
      <w:tblPr>
        <w:tblW w:w="9630" w:type="dxa"/>
        <w:tblInd w:w="150" w:type="dxa"/>
        <w:tblLayout w:type="fixed"/>
        <w:tblCellMar>
          <w:left w:w="0" w:type="dxa"/>
          <w:right w:w="0" w:type="dxa"/>
        </w:tblCellMar>
        <w:tblLook w:val="04A0" w:firstRow="1" w:lastRow="0" w:firstColumn="1" w:lastColumn="0" w:noHBand="0" w:noVBand="1"/>
      </w:tblPr>
      <w:tblGrid>
        <w:gridCol w:w="120"/>
        <w:gridCol w:w="2440"/>
        <w:gridCol w:w="120"/>
        <w:gridCol w:w="100"/>
        <w:gridCol w:w="2520"/>
        <w:gridCol w:w="120"/>
        <w:gridCol w:w="80"/>
        <w:gridCol w:w="1500"/>
        <w:gridCol w:w="120"/>
        <w:gridCol w:w="100"/>
        <w:gridCol w:w="1040"/>
        <w:gridCol w:w="120"/>
        <w:gridCol w:w="100"/>
        <w:gridCol w:w="1000"/>
        <w:gridCol w:w="120"/>
        <w:gridCol w:w="30"/>
      </w:tblGrid>
      <w:tr w:rsidR="003E0EF8" w:rsidRPr="008809D0" w:rsidTr="00FD0780">
        <w:trPr>
          <w:trHeight w:val="396"/>
        </w:trPr>
        <w:tc>
          <w:tcPr>
            <w:tcW w:w="120" w:type="dxa"/>
            <w:tcBorders>
              <w:top w:val="single" w:sz="8" w:space="0" w:color="auto"/>
              <w:left w:val="single" w:sz="8" w:space="0" w:color="auto"/>
              <w:bottom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440" w:type="dxa"/>
            <w:tcBorders>
              <w:top w:val="single" w:sz="8" w:space="0" w:color="auto"/>
              <w:bottom w:val="single" w:sz="8" w:space="0" w:color="D9D9D9"/>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Макропоказатели</w:t>
            </w:r>
          </w:p>
        </w:tc>
        <w:tc>
          <w:tcPr>
            <w:tcW w:w="120" w:type="dxa"/>
            <w:tcBorders>
              <w:top w:val="single" w:sz="8" w:space="0" w:color="auto"/>
              <w:bottom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00" w:type="dxa"/>
            <w:tcBorders>
              <w:top w:val="single" w:sz="8" w:space="0" w:color="auto"/>
              <w:bottom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520" w:type="dxa"/>
            <w:tcBorders>
              <w:top w:val="single" w:sz="8" w:space="0" w:color="auto"/>
              <w:bottom w:val="single" w:sz="8" w:space="0" w:color="D9D9D9"/>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9"/>
                <w:lang w:eastAsia="ru-RU"/>
              </w:rPr>
              <w:t>2008 г.=100, если не</w:t>
            </w:r>
          </w:p>
        </w:tc>
        <w:tc>
          <w:tcPr>
            <w:tcW w:w="120" w:type="dxa"/>
            <w:tcBorders>
              <w:top w:val="single" w:sz="8" w:space="0" w:color="auto"/>
              <w:bottom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80" w:type="dxa"/>
            <w:tcBorders>
              <w:top w:val="single" w:sz="8" w:space="0" w:color="auto"/>
              <w:bottom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500" w:type="dxa"/>
            <w:vMerge w:val="restart"/>
            <w:tcBorders>
              <w:top w:val="single" w:sz="8" w:space="0" w:color="auto"/>
              <w:bottom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2012 г.</w:t>
            </w:r>
          </w:p>
        </w:tc>
        <w:tc>
          <w:tcPr>
            <w:tcW w:w="120" w:type="dxa"/>
            <w:tcBorders>
              <w:top w:val="single" w:sz="8" w:space="0" w:color="auto"/>
              <w:bottom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00" w:type="dxa"/>
            <w:tcBorders>
              <w:top w:val="single" w:sz="8" w:space="0" w:color="auto"/>
              <w:bottom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040" w:type="dxa"/>
            <w:vMerge w:val="restart"/>
            <w:tcBorders>
              <w:top w:val="single" w:sz="8" w:space="0" w:color="auto"/>
              <w:bottom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2014 г.</w:t>
            </w:r>
          </w:p>
        </w:tc>
        <w:tc>
          <w:tcPr>
            <w:tcW w:w="120" w:type="dxa"/>
            <w:tcBorders>
              <w:top w:val="single" w:sz="8" w:space="0" w:color="auto"/>
              <w:bottom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00" w:type="dxa"/>
            <w:tcBorders>
              <w:top w:val="single" w:sz="8" w:space="0" w:color="auto"/>
              <w:bottom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000" w:type="dxa"/>
            <w:vMerge w:val="restart"/>
            <w:tcBorders>
              <w:top w:val="single" w:sz="8" w:space="0" w:color="auto"/>
              <w:bottom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2018 г.</w:t>
            </w:r>
          </w:p>
        </w:tc>
        <w:tc>
          <w:tcPr>
            <w:tcW w:w="120" w:type="dxa"/>
            <w:tcBorders>
              <w:top w:val="single" w:sz="8" w:space="0" w:color="auto"/>
              <w:bottom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11"/>
        </w:trPr>
        <w:tc>
          <w:tcPr>
            <w:tcW w:w="120" w:type="dxa"/>
            <w:tcBorders>
              <w:top w:val="single" w:sz="8" w:space="0" w:color="auto"/>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2440" w:type="dxa"/>
            <w:vMerge w:val="restart"/>
            <w:tcBorders>
              <w:top w:val="single" w:sz="8" w:space="0" w:color="auto"/>
            </w:tcBorders>
            <w:shd w:val="clear" w:color="auto" w:fill="auto"/>
            <w:vAlign w:val="bottom"/>
          </w:tcPr>
          <w:p w:rsidR="003E0EF8" w:rsidRPr="008809D0" w:rsidRDefault="003E0EF8" w:rsidP="003E0EF8">
            <w:pPr>
              <w:spacing w:after="0" w:line="240" w:lineRule="auto"/>
              <w:ind w:right="1030"/>
              <w:jc w:val="right"/>
              <w:rPr>
                <w:rFonts w:ascii="Times New Roman" w:eastAsiaTheme="minorEastAsia" w:hAnsi="Times New Roman"/>
                <w:sz w:val="20"/>
                <w:szCs w:val="20"/>
                <w:lang w:eastAsia="ru-RU"/>
              </w:rPr>
            </w:pPr>
            <w:r w:rsidRPr="008809D0">
              <w:rPr>
                <w:rFonts w:ascii="Times New Roman" w:hAnsi="Times New Roman"/>
                <w:b/>
                <w:bCs/>
                <w:lang w:eastAsia="ru-RU"/>
              </w:rPr>
              <w:t>%</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00" w:type="dxa"/>
            <w:tcBorders>
              <w:top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2520" w:type="dxa"/>
            <w:vMerge w:val="restart"/>
            <w:tcBorders>
              <w:top w:val="single" w:sz="8" w:space="0" w:color="D9D9D9"/>
            </w:tcBorders>
            <w:shd w:val="clear" w:color="auto" w:fill="auto"/>
            <w:vAlign w:val="bottom"/>
          </w:tcPr>
          <w:p w:rsidR="003E0EF8" w:rsidRPr="008809D0" w:rsidRDefault="003E0EF8" w:rsidP="003E0EF8">
            <w:pPr>
              <w:spacing w:after="0" w:line="246" w:lineRule="exact"/>
              <w:jc w:val="center"/>
              <w:rPr>
                <w:rFonts w:ascii="Times New Roman" w:eastAsiaTheme="minorEastAsia" w:hAnsi="Times New Roman"/>
                <w:sz w:val="20"/>
                <w:szCs w:val="20"/>
                <w:lang w:eastAsia="ru-RU"/>
              </w:rPr>
            </w:pPr>
            <w:r w:rsidRPr="008809D0">
              <w:rPr>
                <w:rFonts w:ascii="Times New Roman" w:hAnsi="Times New Roman"/>
                <w:b/>
                <w:bCs/>
                <w:w w:val="99"/>
                <w:lang w:eastAsia="ru-RU"/>
              </w:rPr>
              <w:t>указано иное</w:t>
            </w:r>
          </w:p>
        </w:tc>
        <w:tc>
          <w:tcPr>
            <w:tcW w:w="120" w:type="dxa"/>
            <w:tcBorders>
              <w:top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80" w:type="dxa"/>
            <w:tcBorders>
              <w:top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500" w:type="dxa"/>
            <w:vMerge/>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20" w:type="dxa"/>
            <w:tcBorders>
              <w:top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00" w:type="dxa"/>
            <w:tcBorders>
              <w:top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040" w:type="dxa"/>
            <w:vMerge/>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20" w:type="dxa"/>
            <w:tcBorders>
              <w:top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00" w:type="dxa"/>
            <w:tcBorders>
              <w:top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000" w:type="dxa"/>
            <w:vMerge/>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120" w:type="dxa"/>
            <w:tcBorders>
              <w:top w:val="single" w:sz="8" w:space="0" w:color="D9D9D9"/>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9"/>
                <w:szCs w:val="9"/>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52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0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0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6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24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25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5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64"/>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24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5"/>
                <w:szCs w:val="5"/>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4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ВВП</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62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58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104,0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106,1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0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103,9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50"/>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440" w:type="dxa"/>
            <w:shd w:val="clear" w:color="auto" w:fill="auto"/>
            <w:vAlign w:val="bottom"/>
          </w:tcPr>
          <w:p w:rsidR="003E0EF8" w:rsidRPr="008809D0" w:rsidRDefault="003E0EF8" w:rsidP="003E0EF8">
            <w:pPr>
              <w:spacing w:after="0" w:line="250" w:lineRule="exact"/>
              <w:rPr>
                <w:rFonts w:ascii="Times New Roman" w:eastAsiaTheme="minorEastAsia" w:hAnsi="Times New Roman"/>
                <w:sz w:val="20"/>
                <w:szCs w:val="20"/>
                <w:lang w:eastAsia="ru-RU"/>
              </w:rPr>
            </w:pPr>
            <w:r w:rsidRPr="008809D0">
              <w:rPr>
                <w:rFonts w:ascii="Times New Roman" w:hAnsi="Times New Roman"/>
                <w:lang w:eastAsia="ru-RU"/>
              </w:rPr>
              <w:t>Промышленное</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62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58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104,0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106,3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0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105,0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производство</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41"/>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4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FD0780" w:rsidRPr="008809D0" w:rsidTr="00FD0780">
        <w:trPr>
          <w:trHeight w:val="303"/>
        </w:trPr>
        <w:tc>
          <w:tcPr>
            <w:tcW w:w="120" w:type="dxa"/>
            <w:tcBorders>
              <w:lef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4"/>
                <w:szCs w:val="24"/>
                <w:lang w:eastAsia="ru-RU"/>
              </w:rPr>
            </w:pPr>
          </w:p>
        </w:tc>
        <w:tc>
          <w:tcPr>
            <w:tcW w:w="2440" w:type="dxa"/>
            <w:vMerge w:val="restart"/>
            <w:shd w:val="clear" w:color="auto" w:fill="auto"/>
            <w:vAlign w:val="bottom"/>
          </w:tcPr>
          <w:p w:rsidR="00FD0780" w:rsidRPr="008809D0" w:rsidRDefault="00FD0780" w:rsidP="003E0EF8">
            <w:pPr>
              <w:spacing w:after="0" w:line="240" w:lineRule="auto"/>
              <w:rPr>
                <w:rFonts w:ascii="Times New Roman" w:eastAsiaTheme="minorEastAsia" w:hAnsi="Times New Roman"/>
                <w:sz w:val="24"/>
                <w:szCs w:val="24"/>
                <w:lang w:eastAsia="ru-RU"/>
              </w:rPr>
            </w:pPr>
            <w:r w:rsidRPr="008809D0">
              <w:rPr>
                <w:rFonts w:ascii="Times New Roman" w:eastAsiaTheme="minorEastAsia" w:hAnsi="Times New Roman"/>
                <w:sz w:val="24"/>
                <w:szCs w:val="24"/>
                <w:lang w:eastAsia="ru-RU"/>
              </w:rPr>
              <w:t xml:space="preserve">Инвестиции в основной </w:t>
            </w:r>
            <w:r w:rsidR="002F7BFD" w:rsidRPr="008809D0">
              <w:rPr>
                <w:rFonts w:ascii="Times New Roman" w:eastAsiaTheme="minorEastAsia" w:hAnsi="Times New Roman"/>
                <w:sz w:val="24"/>
                <w:szCs w:val="24"/>
                <w:lang w:eastAsia="ru-RU"/>
              </w:rPr>
              <w:t>капитал</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4"/>
                <w:szCs w:val="24"/>
                <w:lang w:eastAsia="ru-RU"/>
              </w:rPr>
            </w:pPr>
          </w:p>
        </w:tc>
        <w:tc>
          <w:tcPr>
            <w:tcW w:w="2620" w:type="dxa"/>
            <w:gridSpan w:val="2"/>
            <w:vMerge w:val="restart"/>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4"/>
                <w:szCs w:val="24"/>
                <w:lang w:eastAsia="ru-RU"/>
              </w:rPr>
            </w:pPr>
          </w:p>
        </w:tc>
        <w:tc>
          <w:tcPr>
            <w:tcW w:w="1580" w:type="dxa"/>
            <w:gridSpan w:val="2"/>
            <w:vMerge w:val="restart"/>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108,8</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4"/>
                <w:szCs w:val="24"/>
                <w:lang w:eastAsia="ru-RU"/>
              </w:rPr>
            </w:pPr>
          </w:p>
        </w:tc>
        <w:tc>
          <w:tcPr>
            <w:tcW w:w="1140" w:type="dxa"/>
            <w:gridSpan w:val="2"/>
            <w:vMerge w:val="restart"/>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108,0</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4"/>
                <w:szCs w:val="24"/>
                <w:lang w:eastAsia="ru-RU"/>
              </w:rPr>
            </w:pPr>
          </w:p>
        </w:tc>
        <w:tc>
          <w:tcPr>
            <w:tcW w:w="1100" w:type="dxa"/>
            <w:gridSpan w:val="2"/>
            <w:vMerge w:val="restart"/>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98,2</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
                <w:szCs w:val="1"/>
                <w:lang w:eastAsia="ru-RU"/>
              </w:rPr>
            </w:pPr>
          </w:p>
        </w:tc>
      </w:tr>
      <w:tr w:rsidR="00FD0780" w:rsidRPr="008809D0" w:rsidTr="00FD0780">
        <w:trPr>
          <w:trHeight w:val="134"/>
        </w:trPr>
        <w:tc>
          <w:tcPr>
            <w:tcW w:w="120" w:type="dxa"/>
            <w:tcBorders>
              <w:lef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2440" w:type="dxa"/>
            <w:vMerge/>
            <w:shd w:val="clear" w:color="auto" w:fill="auto"/>
            <w:vAlign w:val="bottom"/>
          </w:tcPr>
          <w:p w:rsidR="00FD0780" w:rsidRPr="008809D0" w:rsidRDefault="00FD0780" w:rsidP="003E0EF8">
            <w:pPr>
              <w:spacing w:after="0" w:line="240" w:lineRule="auto"/>
              <w:rPr>
                <w:rFonts w:ascii="Times New Roman" w:eastAsiaTheme="minorEastAsia" w:hAnsi="Times New Roman"/>
                <w:sz w:val="20"/>
                <w:szCs w:val="20"/>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
                <w:szCs w:val="1"/>
                <w:lang w:eastAsia="ru-RU"/>
              </w:rPr>
            </w:pPr>
          </w:p>
        </w:tc>
      </w:tr>
      <w:tr w:rsidR="00FD0780" w:rsidRPr="008809D0" w:rsidTr="00FD0780">
        <w:trPr>
          <w:trHeight w:val="191"/>
        </w:trPr>
        <w:tc>
          <w:tcPr>
            <w:tcW w:w="120" w:type="dxa"/>
            <w:tcBorders>
              <w:left w:val="single" w:sz="8" w:space="0" w:color="auto"/>
              <w:bottom w:val="single" w:sz="8" w:space="0" w:color="F2F2F2"/>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2440" w:type="dxa"/>
            <w:vMerge/>
            <w:tcBorders>
              <w:bottom w:val="single" w:sz="8" w:space="0" w:color="F2F2F2"/>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20" w:type="dxa"/>
            <w:tcBorders>
              <w:bottom w:val="single" w:sz="8" w:space="0" w:color="F2F2F2"/>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252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8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5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04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0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16"/>
                <w:szCs w:val="16"/>
                <w:lang w:eastAsia="ru-RU"/>
              </w:rPr>
            </w:pPr>
          </w:p>
        </w:tc>
        <w:tc>
          <w:tcPr>
            <w:tcW w:w="3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300"/>
        </w:trPr>
        <w:tc>
          <w:tcPr>
            <w:tcW w:w="120" w:type="dxa"/>
            <w:tcBorders>
              <w:top w:val="single" w:sz="8" w:space="0" w:color="auto"/>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440" w:type="dxa"/>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Розничный</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62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58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115,0</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122,7</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0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111,7</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товарооборот</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93"/>
        </w:trPr>
        <w:tc>
          <w:tcPr>
            <w:tcW w:w="120" w:type="dxa"/>
            <w:tcBorders>
              <w:left w:val="single" w:sz="8" w:space="0" w:color="auto"/>
              <w:bottom w:val="single" w:sz="8" w:space="0" w:color="F2F2F2"/>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2440" w:type="dxa"/>
            <w:vMerge/>
            <w:tcBorders>
              <w:bottom w:val="single" w:sz="8" w:space="0" w:color="F2F2F2"/>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bottom w:val="single" w:sz="8" w:space="0" w:color="F2F2F2"/>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25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5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300"/>
        </w:trPr>
        <w:tc>
          <w:tcPr>
            <w:tcW w:w="120" w:type="dxa"/>
            <w:tcBorders>
              <w:top w:val="single" w:sz="8" w:space="0" w:color="auto"/>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440" w:type="dxa"/>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Реальная заработная</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62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58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113,1</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119,9</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00" w:type="dxa"/>
            <w:gridSpan w:val="2"/>
            <w:vMerge w:val="restart"/>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107,3</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плата</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93"/>
        </w:trPr>
        <w:tc>
          <w:tcPr>
            <w:tcW w:w="120" w:type="dxa"/>
            <w:tcBorders>
              <w:left w:val="single" w:sz="8" w:space="0" w:color="auto"/>
              <w:bottom w:val="single" w:sz="8" w:space="0" w:color="F2F2F2"/>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2440" w:type="dxa"/>
            <w:vMerge/>
            <w:tcBorders>
              <w:bottom w:val="single" w:sz="8" w:space="0" w:color="F2F2F2"/>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bottom w:val="single" w:sz="8" w:space="0" w:color="F2F2F2"/>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25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5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0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6"/>
                <w:szCs w:val="16"/>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341"/>
        </w:trPr>
        <w:tc>
          <w:tcPr>
            <w:tcW w:w="120" w:type="dxa"/>
            <w:tcBorders>
              <w:top w:val="single" w:sz="8" w:space="0" w:color="auto"/>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440" w:type="dxa"/>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бюджетного сектора</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620" w:type="dxa"/>
            <w:gridSpan w:val="2"/>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580" w:type="dxa"/>
            <w:gridSpan w:val="2"/>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160,9</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gridSpan w:val="2"/>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181,4</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00" w:type="dxa"/>
            <w:gridSpan w:val="2"/>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143,8</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51"/>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440" w:type="dxa"/>
            <w:shd w:val="clear" w:color="auto" w:fill="auto"/>
            <w:vAlign w:val="bottom"/>
          </w:tcPr>
          <w:p w:rsidR="003E0EF8" w:rsidRPr="008809D0" w:rsidRDefault="003E0EF8" w:rsidP="003E0EF8">
            <w:pPr>
              <w:spacing w:after="0" w:line="250" w:lineRule="exact"/>
              <w:rPr>
                <w:rFonts w:ascii="Times New Roman" w:eastAsiaTheme="minorEastAsia" w:hAnsi="Times New Roman"/>
                <w:sz w:val="20"/>
                <w:szCs w:val="20"/>
                <w:lang w:eastAsia="ru-RU"/>
              </w:rPr>
            </w:pPr>
            <w:r w:rsidRPr="008809D0">
              <w:rPr>
                <w:rFonts w:ascii="Times New Roman" w:hAnsi="Times New Roman"/>
                <w:lang w:eastAsia="ru-RU"/>
              </w:rPr>
              <w:t>корпоративного</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62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58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102,6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106,2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0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99,0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сектора</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9"/>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4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5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440" w:type="dxa"/>
            <w:shd w:val="clear" w:color="auto" w:fill="auto"/>
            <w:vAlign w:val="bottom"/>
          </w:tcPr>
          <w:p w:rsidR="003E0EF8" w:rsidRPr="008809D0" w:rsidRDefault="003E0EF8" w:rsidP="003E0EF8">
            <w:pPr>
              <w:spacing w:after="0" w:line="255" w:lineRule="exact"/>
              <w:rPr>
                <w:rFonts w:ascii="Times New Roman" w:eastAsiaTheme="minorEastAsia" w:hAnsi="Times New Roman"/>
                <w:sz w:val="20"/>
                <w:szCs w:val="20"/>
                <w:lang w:eastAsia="ru-RU"/>
              </w:rPr>
            </w:pPr>
            <w:r w:rsidRPr="008809D0">
              <w:rPr>
                <w:rFonts w:ascii="Times New Roman" w:hAnsi="Times New Roman"/>
                <w:lang w:eastAsia="ru-RU"/>
              </w:rPr>
              <w:t>Коэффициент</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62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24,0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58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33,9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4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33,2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0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35,0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замещения, %</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41"/>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4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FD0780" w:rsidRPr="008809D0" w:rsidTr="00FD0780">
        <w:trPr>
          <w:trHeight w:val="252"/>
        </w:trPr>
        <w:tc>
          <w:tcPr>
            <w:tcW w:w="120" w:type="dxa"/>
            <w:tcBorders>
              <w:lef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2440" w:type="dxa"/>
            <w:vMerge w:val="restart"/>
            <w:shd w:val="clear" w:color="auto" w:fill="auto"/>
            <w:vAlign w:val="bottom"/>
          </w:tcPr>
          <w:p w:rsidR="00FD0780" w:rsidRPr="008809D0" w:rsidRDefault="00FD0780" w:rsidP="003E0EF8">
            <w:pPr>
              <w:spacing w:after="0" w:line="252" w:lineRule="exact"/>
              <w:rPr>
                <w:rFonts w:ascii="Times New Roman" w:eastAsiaTheme="minorEastAsia" w:hAnsi="Times New Roman"/>
                <w:sz w:val="20"/>
                <w:szCs w:val="20"/>
                <w:lang w:eastAsia="ru-RU"/>
              </w:rPr>
            </w:pPr>
            <w:r w:rsidRPr="008809D0">
              <w:rPr>
                <w:rFonts w:ascii="Times New Roman" w:hAnsi="Times New Roman"/>
                <w:lang w:eastAsia="ru-RU"/>
              </w:rPr>
              <w:t>Реальные располагаемые доходы</w:t>
            </w:r>
          </w:p>
          <w:p w:rsidR="00FD0780" w:rsidRPr="008809D0" w:rsidRDefault="00FD0780"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населения</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252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8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5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04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00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1"/>
                <w:szCs w:val="21"/>
                <w:lang w:eastAsia="ru-RU"/>
              </w:rPr>
            </w:pPr>
          </w:p>
        </w:tc>
        <w:tc>
          <w:tcPr>
            <w:tcW w:w="3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
                <w:szCs w:val="1"/>
                <w:lang w:eastAsia="ru-RU"/>
              </w:rPr>
            </w:pPr>
          </w:p>
        </w:tc>
      </w:tr>
      <w:tr w:rsidR="00FD0780" w:rsidRPr="008809D0" w:rsidTr="00FD0780">
        <w:trPr>
          <w:trHeight w:val="269"/>
        </w:trPr>
        <w:tc>
          <w:tcPr>
            <w:tcW w:w="120" w:type="dxa"/>
            <w:tcBorders>
              <w:lef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2440" w:type="dxa"/>
            <w:vMerge/>
            <w:shd w:val="clear" w:color="auto" w:fill="auto"/>
            <w:vAlign w:val="bottom"/>
          </w:tcPr>
          <w:p w:rsidR="00FD0780" w:rsidRPr="008809D0" w:rsidRDefault="00FD0780" w:rsidP="003E0EF8">
            <w:pPr>
              <w:spacing w:after="0" w:line="240" w:lineRule="auto"/>
              <w:rPr>
                <w:rFonts w:ascii="Times New Roman" w:eastAsiaTheme="minorEastAsia" w:hAnsi="Times New Roman"/>
                <w:sz w:val="20"/>
                <w:szCs w:val="20"/>
                <w:lang w:eastAsia="ru-RU"/>
              </w:rPr>
            </w:pP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2620" w:type="dxa"/>
            <w:gridSpan w:val="2"/>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580" w:type="dxa"/>
            <w:gridSpan w:val="2"/>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114,7</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140" w:type="dxa"/>
            <w:gridSpan w:val="2"/>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118,5</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100" w:type="dxa"/>
            <w:gridSpan w:val="2"/>
            <w:shd w:val="clear" w:color="auto" w:fill="auto"/>
            <w:vAlign w:val="bottom"/>
          </w:tcPr>
          <w:p w:rsidR="00FD0780"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114,1</w:t>
            </w:r>
          </w:p>
        </w:tc>
        <w:tc>
          <w:tcPr>
            <w:tcW w:w="120" w:type="dxa"/>
            <w:tcBorders>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
                <w:szCs w:val="1"/>
                <w:lang w:eastAsia="ru-RU"/>
              </w:rPr>
            </w:pPr>
          </w:p>
        </w:tc>
      </w:tr>
      <w:tr w:rsidR="00FD0780" w:rsidRPr="008809D0" w:rsidTr="00FD0780">
        <w:trPr>
          <w:trHeight w:val="275"/>
        </w:trPr>
        <w:tc>
          <w:tcPr>
            <w:tcW w:w="120" w:type="dxa"/>
            <w:tcBorders>
              <w:left w:val="single" w:sz="8" w:space="0" w:color="auto"/>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2440" w:type="dxa"/>
            <w:vMerge/>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0"/>
                <w:szCs w:val="20"/>
                <w:lang w:eastAsia="ru-RU"/>
              </w:rPr>
            </w:pPr>
          </w:p>
        </w:tc>
        <w:tc>
          <w:tcPr>
            <w:tcW w:w="120" w:type="dxa"/>
            <w:tcBorders>
              <w:bottom w:val="single" w:sz="8" w:space="0" w:color="auto"/>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0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252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8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50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0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04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0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000" w:type="dxa"/>
            <w:tcBorders>
              <w:bottom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FD0780" w:rsidRPr="008809D0" w:rsidRDefault="00FD0780"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FD0780" w:rsidRPr="008809D0" w:rsidRDefault="00FD0780"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5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440" w:type="dxa"/>
            <w:shd w:val="clear" w:color="auto" w:fill="auto"/>
            <w:vAlign w:val="bottom"/>
          </w:tcPr>
          <w:p w:rsidR="003E0EF8" w:rsidRPr="008809D0" w:rsidRDefault="003E0EF8" w:rsidP="003E0EF8">
            <w:pPr>
              <w:spacing w:after="0" w:line="252" w:lineRule="exact"/>
              <w:rPr>
                <w:rFonts w:ascii="Times New Roman" w:eastAsiaTheme="minorEastAsia" w:hAnsi="Times New Roman"/>
                <w:sz w:val="20"/>
                <w:szCs w:val="20"/>
                <w:lang w:eastAsia="ru-RU"/>
              </w:rPr>
            </w:pPr>
            <w:r w:rsidRPr="008809D0">
              <w:rPr>
                <w:rFonts w:ascii="Times New Roman" w:hAnsi="Times New Roman"/>
                <w:lang w:eastAsia="ru-RU"/>
              </w:rPr>
              <w:t>Экспорт, млрд.</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62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466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58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527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498</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0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347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долларов США</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41"/>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4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5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440" w:type="dxa"/>
            <w:shd w:val="clear" w:color="auto" w:fill="auto"/>
            <w:vAlign w:val="bottom"/>
          </w:tcPr>
          <w:p w:rsidR="003E0EF8" w:rsidRPr="008809D0" w:rsidRDefault="003E0EF8" w:rsidP="003E0EF8">
            <w:pPr>
              <w:spacing w:after="0" w:line="252" w:lineRule="exact"/>
              <w:rPr>
                <w:rFonts w:ascii="Times New Roman" w:eastAsiaTheme="minorEastAsia" w:hAnsi="Times New Roman"/>
                <w:sz w:val="20"/>
                <w:szCs w:val="20"/>
                <w:lang w:eastAsia="ru-RU"/>
              </w:rPr>
            </w:pPr>
            <w:r w:rsidRPr="008809D0">
              <w:rPr>
                <w:rFonts w:ascii="Times New Roman" w:hAnsi="Times New Roman"/>
                <w:lang w:eastAsia="ru-RU"/>
              </w:rPr>
              <w:t>Импорт, млрд.</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62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289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58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336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308</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00" w:type="dxa"/>
            <w:gridSpan w:val="2"/>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210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4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долларов США</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62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58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00" w:type="dxa"/>
            <w:gridSpan w:val="2"/>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139"/>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4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5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440" w:type="dxa"/>
            <w:shd w:val="clear" w:color="auto" w:fill="auto"/>
            <w:vAlign w:val="bottom"/>
          </w:tcPr>
          <w:p w:rsidR="003E0EF8" w:rsidRPr="008809D0" w:rsidRDefault="003E0EF8" w:rsidP="003E0EF8">
            <w:pPr>
              <w:spacing w:after="0" w:line="255" w:lineRule="exact"/>
              <w:rPr>
                <w:rFonts w:ascii="Times New Roman" w:eastAsiaTheme="minorEastAsia" w:hAnsi="Times New Roman"/>
                <w:sz w:val="20"/>
                <w:szCs w:val="20"/>
                <w:lang w:eastAsia="ru-RU"/>
              </w:rPr>
            </w:pPr>
            <w:r w:rsidRPr="008809D0">
              <w:rPr>
                <w:rFonts w:ascii="Times New Roman" w:hAnsi="Times New Roman"/>
                <w:lang w:eastAsia="ru-RU"/>
              </w:rPr>
              <w:t xml:space="preserve">Индекс </w:t>
            </w:r>
            <w:proofErr w:type="gramStart"/>
            <w:r w:rsidRPr="008809D0">
              <w:rPr>
                <w:rFonts w:ascii="Times New Roman" w:hAnsi="Times New Roman"/>
                <w:lang w:eastAsia="ru-RU"/>
              </w:rPr>
              <w:t>реального</w:t>
            </w:r>
            <w:proofErr w:type="gramEnd"/>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52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8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50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04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0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00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69"/>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4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эффективного курса</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62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58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110,9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9"/>
                <w:lang w:eastAsia="ru-RU"/>
              </w:rPr>
              <w:t>102,9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00" w:type="dxa"/>
            <w:gridSpan w:val="2"/>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95,1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FD0780">
        <w:trPr>
          <w:trHeight w:val="275"/>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4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рубля</w:t>
            </w: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5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5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0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0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bl>
    <w:p w:rsidR="003E0EF8" w:rsidRPr="008809D0" w:rsidRDefault="003E0EF8" w:rsidP="003E0EF8">
      <w:pPr>
        <w:spacing w:after="0" w:line="200" w:lineRule="exact"/>
        <w:rPr>
          <w:rFonts w:ascii="Times New Roman" w:eastAsiaTheme="minorEastAsia" w:hAnsi="Times New Roman"/>
          <w:sz w:val="20"/>
          <w:szCs w:val="20"/>
          <w:lang w:eastAsia="ru-RU"/>
        </w:rPr>
      </w:pPr>
    </w:p>
    <w:p w:rsidR="00013EBE" w:rsidRPr="008809D0" w:rsidRDefault="00013EBE" w:rsidP="00013EBE">
      <w:pPr>
        <w:spacing w:after="0" w:line="360" w:lineRule="auto"/>
        <w:ind w:firstLine="709"/>
        <w:jc w:val="both"/>
        <w:rPr>
          <w:rFonts w:ascii="Times New Roman" w:hAnsi="Times New Roman"/>
          <w:sz w:val="28"/>
          <w:szCs w:val="28"/>
          <w:lang w:eastAsia="ru-RU"/>
        </w:rPr>
      </w:pPr>
      <w:r w:rsidRPr="008809D0">
        <w:rPr>
          <w:rFonts w:ascii="Times New Roman" w:hAnsi="Times New Roman"/>
          <w:sz w:val="28"/>
          <w:szCs w:val="28"/>
          <w:lang w:eastAsia="ru-RU"/>
        </w:rPr>
        <w:t>В базовом сценарии российская экономика столкнётся с ситуацией существенного укрепления номинального обменного курса рубля (более чем на 10% в 2018 году). При этом реальный эффективный курс вырастет ещё сильнее (более чем на 15%).</w:t>
      </w:r>
    </w:p>
    <w:p w:rsidR="00013EBE" w:rsidRPr="008809D0" w:rsidRDefault="00013EBE" w:rsidP="00013EBE">
      <w:pPr>
        <w:spacing w:after="0" w:line="360" w:lineRule="auto"/>
        <w:ind w:firstLine="709"/>
        <w:jc w:val="both"/>
        <w:rPr>
          <w:rFonts w:ascii="Times New Roman" w:hAnsi="Times New Roman"/>
          <w:sz w:val="28"/>
          <w:szCs w:val="28"/>
          <w:lang w:eastAsia="ru-RU"/>
        </w:rPr>
      </w:pPr>
      <w:r w:rsidRPr="008809D0">
        <w:rPr>
          <w:rFonts w:ascii="Times New Roman" w:hAnsi="Times New Roman"/>
          <w:sz w:val="28"/>
          <w:szCs w:val="28"/>
          <w:lang w:eastAsia="ru-RU"/>
        </w:rPr>
        <w:t>Для смягчения этих эффектов политика Банка России может быть частично переориентирована с цели снижения инфляции до 4%, в сторону сдерживания укрепления рубля за счет наращивания объемов валютных резервов.</w:t>
      </w:r>
    </w:p>
    <w:p w:rsidR="00013EBE" w:rsidRPr="008809D0" w:rsidRDefault="00013EBE" w:rsidP="00013EBE">
      <w:pPr>
        <w:tabs>
          <w:tab w:val="left" w:pos="2366"/>
        </w:tabs>
        <w:spacing w:after="0" w:line="360" w:lineRule="auto"/>
        <w:ind w:firstLine="709"/>
        <w:jc w:val="both"/>
        <w:rPr>
          <w:rFonts w:ascii="Times New Roman" w:hAnsi="Times New Roman"/>
          <w:sz w:val="28"/>
          <w:szCs w:val="28"/>
          <w:lang w:eastAsia="ru-RU"/>
        </w:rPr>
      </w:pPr>
      <w:r w:rsidRPr="008809D0">
        <w:rPr>
          <w:rFonts w:ascii="Times New Roman" w:hAnsi="Times New Roman"/>
          <w:sz w:val="28"/>
          <w:szCs w:val="28"/>
          <w:lang w:eastAsia="ru-RU"/>
        </w:rPr>
        <w:t xml:space="preserve">Если, несмотря на повышение нефтяных </w:t>
      </w:r>
      <w:proofErr w:type="gramStart"/>
      <w:r w:rsidRPr="008809D0">
        <w:rPr>
          <w:rFonts w:ascii="Times New Roman" w:hAnsi="Times New Roman"/>
          <w:sz w:val="28"/>
          <w:szCs w:val="28"/>
          <w:lang w:eastAsia="ru-RU"/>
        </w:rPr>
        <w:t>цен</w:t>
      </w:r>
      <w:proofErr w:type="gramEnd"/>
      <w:r w:rsidRPr="008809D0">
        <w:rPr>
          <w:rFonts w:ascii="Times New Roman" w:hAnsi="Times New Roman"/>
          <w:sz w:val="28"/>
          <w:szCs w:val="28"/>
          <w:lang w:eastAsia="ru-RU"/>
        </w:rPr>
        <w:t xml:space="preserve"> и валютных доходов, реальный курс рубля поддерживается стабильным с начала 2017 года до </w:t>
      </w:r>
      <w:r w:rsidRPr="008809D0">
        <w:rPr>
          <w:rFonts w:ascii="Times New Roman" w:hAnsi="Times New Roman"/>
          <w:sz w:val="28"/>
          <w:szCs w:val="28"/>
          <w:lang w:eastAsia="ru-RU"/>
        </w:rPr>
        <w:lastRenderedPageBreak/>
        <w:t xml:space="preserve">конца 2018 года, то вместо номинального укрепления рубля (с 66,7 рублей до 63,2 рублей за доллар) сложится тенденция к его умеренному ослаблению (до 70,2 рублей к концу 2017 года и до 72,2 рублей к концу 2018 году). Это позволит дополнительно повысить уровень валютных резервов за два года на 27 </w:t>
      </w:r>
      <w:proofErr w:type="gramStart"/>
      <w:r w:rsidRPr="008809D0">
        <w:rPr>
          <w:rFonts w:ascii="Times New Roman" w:hAnsi="Times New Roman"/>
          <w:sz w:val="28"/>
          <w:szCs w:val="28"/>
          <w:lang w:eastAsia="ru-RU"/>
        </w:rPr>
        <w:t>млрд</w:t>
      </w:r>
      <w:proofErr w:type="gramEnd"/>
      <w:r w:rsidRPr="008809D0">
        <w:rPr>
          <w:rFonts w:ascii="Times New Roman" w:hAnsi="Times New Roman"/>
          <w:sz w:val="28"/>
          <w:szCs w:val="28"/>
          <w:lang w:eastAsia="ru-RU"/>
        </w:rPr>
        <w:t xml:space="preserve"> долл. США</w:t>
      </w:r>
      <w:r w:rsidR="0063591F" w:rsidRPr="008809D0">
        <w:rPr>
          <w:rFonts w:ascii="Times New Roman" w:hAnsi="Times New Roman"/>
          <w:sz w:val="28"/>
          <w:szCs w:val="28"/>
        </w:rPr>
        <w:t>[3]</w:t>
      </w:r>
      <w:r w:rsidRPr="008809D0">
        <w:rPr>
          <w:rFonts w:ascii="Times New Roman" w:hAnsi="Times New Roman"/>
          <w:sz w:val="28"/>
          <w:szCs w:val="28"/>
          <w:lang w:eastAsia="ru-RU"/>
        </w:rPr>
        <w:t>.</w:t>
      </w:r>
    </w:p>
    <w:p w:rsidR="00013EBE" w:rsidRPr="008809D0" w:rsidRDefault="00013EBE" w:rsidP="00013EBE">
      <w:pPr>
        <w:spacing w:after="0" w:line="360" w:lineRule="auto"/>
        <w:ind w:firstLine="709"/>
        <w:jc w:val="both"/>
        <w:rPr>
          <w:rFonts w:ascii="Times New Roman" w:hAnsi="Times New Roman"/>
          <w:sz w:val="28"/>
          <w:szCs w:val="28"/>
          <w:lang w:eastAsia="ru-RU"/>
        </w:rPr>
      </w:pPr>
      <w:r w:rsidRPr="008809D0">
        <w:rPr>
          <w:rFonts w:ascii="Times New Roman" w:hAnsi="Times New Roman"/>
          <w:sz w:val="28"/>
          <w:szCs w:val="28"/>
          <w:lang w:eastAsia="ru-RU"/>
        </w:rPr>
        <w:t>Бенефициарами ослабления номинального курса рубля выступят бюджет, для которого возникнут возможности по сокращению размера дефицита, и предприятия, чья прибыль окажется выше вследствие возможности повышения цен и положительной курсовой переоценки их сбережений. Это означает больший потенциальный ресурс для инвестиций. Основной проигравшей стороной здесь окажутся домохозяйства, чья реальная заработная плата будет расти медленнее из-за более высокой инфляции.</w:t>
      </w:r>
    </w:p>
    <w:p w:rsidR="00013EBE" w:rsidRPr="008809D0" w:rsidRDefault="00013EBE" w:rsidP="00013EBE">
      <w:pPr>
        <w:spacing w:after="0" w:line="360" w:lineRule="auto"/>
        <w:ind w:firstLine="709"/>
        <w:jc w:val="both"/>
        <w:rPr>
          <w:rFonts w:ascii="Times New Roman" w:hAnsi="Times New Roman"/>
          <w:sz w:val="28"/>
          <w:szCs w:val="28"/>
          <w:lang w:eastAsia="ru-RU"/>
        </w:rPr>
      </w:pPr>
      <w:r w:rsidRPr="008809D0">
        <w:rPr>
          <w:rFonts w:ascii="Times New Roman" w:hAnsi="Times New Roman"/>
          <w:sz w:val="28"/>
          <w:szCs w:val="28"/>
          <w:lang w:eastAsia="ru-RU"/>
        </w:rPr>
        <w:t>Ослабление обменного курса рубля обеспечит дополнительные доходы федерального бюджета в 2017-2018 годах на 0,4-0,7% ВВП по сравнению с базовым сценарием. Увеличение расходов потребуется только в 2018 году из-за необходимости дополнительной индексации пенсий и заработных плат федеральных государственных служащих вследствие более высокой инфляции по сравнению с базовым вариантом. Результатом такой политики будет сокращение дефицита федерального бюджета в 2017-2018 годах на 0,6 и 1,0% ВВП соответственно</w:t>
      </w:r>
      <w:r w:rsidR="0063591F" w:rsidRPr="008809D0">
        <w:rPr>
          <w:rFonts w:ascii="Times New Roman" w:hAnsi="Times New Roman"/>
          <w:sz w:val="28"/>
          <w:szCs w:val="28"/>
        </w:rPr>
        <w:t>[3]</w:t>
      </w:r>
      <w:r w:rsidRPr="008809D0">
        <w:rPr>
          <w:rFonts w:ascii="Times New Roman" w:hAnsi="Times New Roman"/>
          <w:sz w:val="28"/>
          <w:szCs w:val="28"/>
          <w:lang w:eastAsia="ru-RU"/>
        </w:rPr>
        <w:t>.</w:t>
      </w:r>
    </w:p>
    <w:p w:rsidR="003E0EF8" w:rsidRPr="008809D0" w:rsidRDefault="00013EBE" w:rsidP="00013EBE">
      <w:pPr>
        <w:spacing w:after="0" w:line="360" w:lineRule="auto"/>
        <w:ind w:firstLine="709"/>
        <w:jc w:val="both"/>
        <w:rPr>
          <w:rFonts w:ascii="Times New Roman" w:hAnsi="Times New Roman"/>
          <w:sz w:val="28"/>
          <w:szCs w:val="28"/>
          <w:lang w:eastAsia="ru-RU"/>
        </w:rPr>
      </w:pPr>
      <w:r w:rsidRPr="008809D0">
        <w:rPr>
          <w:rFonts w:ascii="Times New Roman" w:hAnsi="Times New Roman"/>
          <w:sz w:val="28"/>
          <w:szCs w:val="28"/>
          <w:lang w:eastAsia="ru-RU"/>
        </w:rPr>
        <w:t xml:space="preserve">Риски данного сценария связаны с угрозой ускорения инфляции и разбалансированностью денежного и валютного рынков. Валютные интервенции со стороны Банка России на фоне финансирования дефицита федерального бюджета на первом этапе за счёт средств Резервного фонда (в 2018 году дефицит бюджета может практически исчезнуть) может привести к режиму структурного профицита ликвидности. Такой режим характеризуется ослаблением роли процентной политики регулятора в части предоставления ликвидности, а единственным действенным инструментом у Банка России останется ставка по абсорбированию </w:t>
      </w:r>
      <w:r w:rsidRPr="008809D0">
        <w:rPr>
          <w:rFonts w:ascii="Times New Roman" w:hAnsi="Times New Roman"/>
          <w:sz w:val="28"/>
          <w:szCs w:val="28"/>
          <w:lang w:eastAsia="ru-RU"/>
        </w:rPr>
        <w:lastRenderedPageBreak/>
        <w:t xml:space="preserve">ликвидности. Наличие избыточной ликвидности </w:t>
      </w:r>
      <w:r w:rsidR="002F7BFD" w:rsidRPr="008809D0">
        <w:rPr>
          <w:rFonts w:ascii="Times New Roman" w:hAnsi="Times New Roman"/>
          <w:sz w:val="28"/>
          <w:szCs w:val="28"/>
          <w:lang w:eastAsia="ru-RU"/>
        </w:rPr>
        <w:t>может,</w:t>
      </w:r>
      <w:r w:rsidRPr="008809D0">
        <w:rPr>
          <w:rFonts w:ascii="Times New Roman" w:hAnsi="Times New Roman"/>
          <w:sz w:val="28"/>
          <w:szCs w:val="28"/>
          <w:lang w:eastAsia="ru-RU"/>
        </w:rPr>
        <w:t xml:space="preserve"> в конце </w:t>
      </w:r>
      <w:r w:rsidR="002F7BFD" w:rsidRPr="008809D0">
        <w:rPr>
          <w:rFonts w:ascii="Times New Roman" w:hAnsi="Times New Roman"/>
          <w:sz w:val="28"/>
          <w:szCs w:val="28"/>
          <w:lang w:eastAsia="ru-RU"/>
        </w:rPr>
        <w:t>концов,</w:t>
      </w:r>
      <w:r w:rsidRPr="008809D0">
        <w:rPr>
          <w:rFonts w:ascii="Times New Roman" w:hAnsi="Times New Roman"/>
          <w:sz w:val="28"/>
          <w:szCs w:val="28"/>
          <w:lang w:eastAsia="ru-RU"/>
        </w:rPr>
        <w:t xml:space="preserve"> стать источником нестабильности на валютном рынке. При снижении привлекательности рублёвых активов экономика может столкнуться с усилением процессов </w:t>
      </w:r>
      <w:proofErr w:type="spellStart"/>
      <w:r w:rsidRPr="008809D0">
        <w:rPr>
          <w:rFonts w:ascii="Times New Roman" w:hAnsi="Times New Roman"/>
          <w:sz w:val="28"/>
          <w:szCs w:val="28"/>
          <w:lang w:eastAsia="ru-RU"/>
        </w:rPr>
        <w:t>долларизации</w:t>
      </w:r>
      <w:proofErr w:type="spellEnd"/>
      <w:r w:rsidRPr="008809D0">
        <w:rPr>
          <w:rFonts w:ascii="Times New Roman" w:hAnsi="Times New Roman"/>
          <w:sz w:val="28"/>
          <w:szCs w:val="28"/>
          <w:lang w:eastAsia="ru-RU"/>
        </w:rPr>
        <w:t xml:space="preserve"> и ростом оттока капитала. Если Банк России будет препятствовать </w:t>
      </w:r>
      <w:proofErr w:type="spellStart"/>
      <w:r w:rsidRPr="008809D0">
        <w:rPr>
          <w:rFonts w:ascii="Times New Roman" w:hAnsi="Times New Roman"/>
          <w:sz w:val="28"/>
          <w:szCs w:val="28"/>
          <w:lang w:eastAsia="ru-RU"/>
        </w:rPr>
        <w:t>долларизации</w:t>
      </w:r>
      <w:proofErr w:type="spellEnd"/>
      <w:r w:rsidRPr="008809D0">
        <w:rPr>
          <w:rFonts w:ascii="Times New Roman" w:hAnsi="Times New Roman"/>
          <w:sz w:val="28"/>
          <w:szCs w:val="28"/>
          <w:lang w:eastAsia="ru-RU"/>
        </w:rPr>
        <w:t xml:space="preserve"> путем повышения процентной ставки по абсорбированию ликвидности, то это может </w:t>
      </w:r>
      <w:proofErr w:type="spellStart"/>
      <w:r w:rsidRPr="008809D0">
        <w:rPr>
          <w:rFonts w:ascii="Times New Roman" w:hAnsi="Times New Roman"/>
          <w:sz w:val="28"/>
          <w:szCs w:val="28"/>
          <w:lang w:eastAsia="ru-RU"/>
        </w:rPr>
        <w:t>дестимулировать</w:t>
      </w:r>
      <w:proofErr w:type="spellEnd"/>
      <w:r w:rsidRPr="008809D0">
        <w:rPr>
          <w:rFonts w:ascii="Times New Roman" w:hAnsi="Times New Roman"/>
          <w:sz w:val="28"/>
          <w:szCs w:val="28"/>
          <w:lang w:eastAsia="ru-RU"/>
        </w:rPr>
        <w:t xml:space="preserve"> банки к кредитованию предприятий.</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Тем не менее, несмотря на увеличение валютных и инфляционных рисков, замедление роста потребительского спроса будет перекрываться усилением инвестиционного, и в целом темп роста ВВП повысится по сравнению с базовым консервативным вариантом.</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За 2014-2016 годы </w:t>
      </w:r>
      <w:r w:rsidR="00FD0780" w:rsidRPr="008809D0">
        <w:rPr>
          <w:rFonts w:ascii="Times New Roman" w:eastAsiaTheme="minorEastAsia" w:hAnsi="Times New Roman"/>
          <w:sz w:val="28"/>
          <w:szCs w:val="28"/>
          <w:lang w:eastAsia="ru-RU"/>
        </w:rPr>
        <w:t>реальные доходы населения упали</w:t>
      </w:r>
      <w:r w:rsidRPr="008809D0">
        <w:rPr>
          <w:rFonts w:ascii="Times New Roman" w:eastAsiaTheme="minorEastAsia" w:hAnsi="Times New Roman"/>
          <w:sz w:val="28"/>
          <w:szCs w:val="28"/>
          <w:lang w:eastAsia="ru-RU"/>
        </w:rPr>
        <w:t xml:space="preserve"> на 7,9%, а реальная заработная плата на 13,2%. В отличие от предыдущего кризиса существенно сокращаются социальные расходы не только частного, но и государственного сектора. Хотя пониженная заработная плата облегчает борьбу с инфляцией и поддерживает </w:t>
      </w:r>
      <w:r w:rsidR="00FD0780" w:rsidRPr="008809D0">
        <w:rPr>
          <w:rFonts w:ascii="Times New Roman" w:eastAsiaTheme="minorEastAsia" w:hAnsi="Times New Roman"/>
          <w:sz w:val="28"/>
          <w:szCs w:val="28"/>
          <w:lang w:eastAsia="ru-RU"/>
        </w:rPr>
        <w:t xml:space="preserve">конкурентоспособность </w:t>
      </w:r>
      <w:r w:rsidRPr="008809D0">
        <w:rPr>
          <w:rFonts w:ascii="Times New Roman" w:eastAsiaTheme="minorEastAsia" w:hAnsi="Times New Roman"/>
          <w:sz w:val="28"/>
          <w:szCs w:val="28"/>
          <w:lang w:eastAsia="ru-RU"/>
        </w:rPr>
        <w:t>отечественной продукции,</w:t>
      </w:r>
      <w:r w:rsidRPr="008809D0">
        <w:rPr>
          <w:rFonts w:ascii="Times New Roman" w:eastAsiaTheme="minorEastAsia" w:hAnsi="Times New Roman"/>
          <w:sz w:val="28"/>
          <w:szCs w:val="28"/>
          <w:lang w:eastAsia="ru-RU"/>
        </w:rPr>
        <w:tab/>
        <w:t>нынешний</w:t>
      </w:r>
      <w:r w:rsidRPr="008809D0">
        <w:rPr>
          <w:rFonts w:ascii="Times New Roman" w:eastAsiaTheme="minorEastAsia" w:hAnsi="Times New Roman"/>
          <w:sz w:val="28"/>
          <w:szCs w:val="28"/>
          <w:lang w:eastAsia="ru-RU"/>
        </w:rPr>
        <w:tab/>
        <w:t>кризис фактически породил значительный социальный долг, особенно в бюджетной сфере, который придется возвращать несколько лет. К тому же медленный рост потребительского спроса сдерживает общие темпы экономического развития</w:t>
      </w:r>
      <w:r w:rsidR="0063591F" w:rsidRPr="008809D0">
        <w:rPr>
          <w:rFonts w:ascii="Times New Roman" w:hAnsi="Times New Roman"/>
          <w:sz w:val="28"/>
          <w:szCs w:val="28"/>
        </w:rPr>
        <w:t>[13]</w:t>
      </w:r>
      <w:r w:rsidRPr="008809D0">
        <w:rPr>
          <w:rFonts w:ascii="Times New Roman" w:eastAsiaTheme="minorEastAsia" w:hAnsi="Times New Roman"/>
          <w:sz w:val="28"/>
          <w:szCs w:val="28"/>
          <w:lang w:eastAsia="ru-RU"/>
        </w:rPr>
        <w:t>.</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Реализация активной политики доходов в бюджетном секторе и дополнительное повышение пенсий </w:t>
      </w:r>
      <w:r w:rsidR="00FD0780" w:rsidRPr="008809D0">
        <w:rPr>
          <w:rFonts w:ascii="Times New Roman" w:eastAsiaTheme="minorEastAsia" w:hAnsi="Times New Roman"/>
          <w:sz w:val="28"/>
          <w:szCs w:val="28"/>
          <w:lang w:eastAsia="ru-RU"/>
        </w:rPr>
        <w:t>позволило</w:t>
      </w:r>
      <w:r w:rsidRPr="008809D0">
        <w:rPr>
          <w:rFonts w:ascii="Times New Roman" w:eastAsiaTheme="minorEastAsia" w:hAnsi="Times New Roman"/>
          <w:sz w:val="28"/>
          <w:szCs w:val="28"/>
          <w:lang w:eastAsia="ru-RU"/>
        </w:rPr>
        <w:t xml:space="preserve"> за два года почти преодолеть провал в доходах 2015-2016 годов. В условиях спада рост доходов низкодоходных групп населения </w:t>
      </w:r>
      <w:r w:rsidR="00FD0780" w:rsidRPr="008809D0">
        <w:rPr>
          <w:rFonts w:ascii="Times New Roman" w:eastAsiaTheme="minorEastAsia" w:hAnsi="Times New Roman"/>
          <w:sz w:val="28"/>
          <w:szCs w:val="28"/>
          <w:lang w:eastAsia="ru-RU"/>
        </w:rPr>
        <w:t xml:space="preserve">имеет </w:t>
      </w:r>
      <w:r w:rsidRPr="008809D0">
        <w:rPr>
          <w:rFonts w:ascii="Times New Roman" w:eastAsiaTheme="minorEastAsia" w:hAnsi="Times New Roman"/>
          <w:sz w:val="28"/>
          <w:szCs w:val="28"/>
          <w:lang w:eastAsia="ru-RU"/>
        </w:rPr>
        <w:t xml:space="preserve">достаточно сильный мультипликативный эффект, а инфляционный эффект </w:t>
      </w:r>
      <w:r w:rsidR="00FD0780" w:rsidRPr="008809D0">
        <w:rPr>
          <w:rFonts w:ascii="Times New Roman" w:eastAsiaTheme="minorEastAsia" w:hAnsi="Times New Roman"/>
          <w:sz w:val="28"/>
          <w:szCs w:val="28"/>
          <w:lang w:eastAsia="ru-RU"/>
        </w:rPr>
        <w:t>минимальный</w:t>
      </w:r>
      <w:r w:rsidRPr="008809D0">
        <w:rPr>
          <w:rFonts w:ascii="Times New Roman" w:eastAsiaTheme="minorEastAsia" w:hAnsi="Times New Roman"/>
          <w:sz w:val="28"/>
          <w:szCs w:val="28"/>
          <w:lang w:eastAsia="ru-RU"/>
        </w:rPr>
        <w:t>.</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Базовый вариант прогноза Внешэкономбанка предполагает, что заработные платы бюджетников начнут ин</w:t>
      </w:r>
      <w:r w:rsidR="00FD0780" w:rsidRPr="008809D0">
        <w:rPr>
          <w:rFonts w:ascii="Times New Roman" w:eastAsiaTheme="minorEastAsia" w:hAnsi="Times New Roman"/>
          <w:sz w:val="28"/>
          <w:szCs w:val="28"/>
          <w:lang w:eastAsia="ru-RU"/>
        </w:rPr>
        <w:t>дексироваться только осенью 2018 года. Индексация пенсий в 2018</w:t>
      </w:r>
      <w:r w:rsidRPr="008809D0">
        <w:rPr>
          <w:rFonts w:ascii="Times New Roman" w:eastAsiaTheme="minorEastAsia" w:hAnsi="Times New Roman"/>
          <w:sz w:val="28"/>
          <w:szCs w:val="28"/>
          <w:lang w:eastAsia="ru-RU"/>
        </w:rPr>
        <w:t xml:space="preserve"> году компенсирует только уровень инфляции предыдущего года.</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lastRenderedPageBreak/>
        <w:t xml:space="preserve">Сценарий дополнительных индексаций предусматривает индексацию заработных плат бюджетников не с 1 октября как в базовом сценарии, а с 1 апреля на уровень инфляции прошлого года. Кроме того, в этом сценарии предполагается относительное повышение заработных плат целевых групп работников бюджетного сектора. Подобные изменения позволят увеличить рост </w:t>
      </w:r>
      <w:r w:rsidR="00FD0780" w:rsidRPr="008809D0">
        <w:rPr>
          <w:rFonts w:ascii="Times New Roman" w:eastAsiaTheme="minorEastAsia" w:hAnsi="Times New Roman"/>
          <w:sz w:val="28"/>
          <w:szCs w:val="28"/>
          <w:lang w:eastAsia="ru-RU"/>
        </w:rPr>
        <w:t>реальной заработной платы в 2018</w:t>
      </w:r>
      <w:r w:rsidRPr="008809D0">
        <w:rPr>
          <w:rFonts w:ascii="Times New Roman" w:eastAsiaTheme="minorEastAsia" w:hAnsi="Times New Roman"/>
          <w:sz w:val="28"/>
          <w:szCs w:val="28"/>
          <w:lang w:eastAsia="ru-RU"/>
        </w:rPr>
        <w:t xml:space="preserve"> году на 1,5 </w:t>
      </w:r>
      <w:proofErr w:type="spellStart"/>
      <w:r w:rsidRPr="008809D0">
        <w:rPr>
          <w:rFonts w:ascii="Times New Roman" w:eastAsiaTheme="minorEastAsia" w:hAnsi="Times New Roman"/>
          <w:sz w:val="28"/>
          <w:szCs w:val="28"/>
          <w:lang w:eastAsia="ru-RU"/>
        </w:rPr>
        <w:t>п.п</w:t>
      </w:r>
      <w:proofErr w:type="spellEnd"/>
      <w:r w:rsidRPr="008809D0">
        <w:rPr>
          <w:rFonts w:ascii="Times New Roman" w:eastAsiaTheme="minorEastAsia" w:hAnsi="Times New Roman"/>
          <w:sz w:val="28"/>
          <w:szCs w:val="28"/>
          <w:lang w:eastAsia="ru-RU"/>
        </w:rPr>
        <w:t xml:space="preserve">. по сравнению с </w:t>
      </w:r>
      <w:r w:rsidR="00FD0780" w:rsidRPr="008809D0">
        <w:rPr>
          <w:rFonts w:ascii="Times New Roman" w:eastAsiaTheme="minorEastAsia" w:hAnsi="Times New Roman"/>
          <w:sz w:val="28"/>
          <w:szCs w:val="28"/>
          <w:lang w:eastAsia="ru-RU"/>
        </w:rPr>
        <w:t>базовым сценарием. Однако в 2019</w:t>
      </w:r>
      <w:r w:rsidRPr="008809D0">
        <w:rPr>
          <w:rFonts w:ascii="Times New Roman" w:eastAsiaTheme="minorEastAsia" w:hAnsi="Times New Roman"/>
          <w:sz w:val="28"/>
          <w:szCs w:val="28"/>
          <w:lang w:eastAsia="ru-RU"/>
        </w:rPr>
        <w:t xml:space="preserve"> году за счет более высокой базы рост реальной заработной платы будет ниже, чем в базовом варианте на 0,8 </w:t>
      </w:r>
      <w:proofErr w:type="spellStart"/>
      <w:r w:rsidRPr="008809D0">
        <w:rPr>
          <w:rFonts w:ascii="Times New Roman" w:eastAsiaTheme="minorEastAsia" w:hAnsi="Times New Roman"/>
          <w:sz w:val="28"/>
          <w:szCs w:val="28"/>
          <w:lang w:eastAsia="ru-RU"/>
        </w:rPr>
        <w:t>п.п</w:t>
      </w:r>
      <w:proofErr w:type="spellEnd"/>
      <w:r w:rsidRPr="008809D0">
        <w:rPr>
          <w:rFonts w:ascii="Times New Roman" w:eastAsiaTheme="minorEastAsia" w:hAnsi="Times New Roman"/>
          <w:sz w:val="28"/>
          <w:szCs w:val="28"/>
          <w:lang w:eastAsia="ru-RU"/>
        </w:rPr>
        <w:t>.</w:t>
      </w:r>
    </w:p>
    <w:p w:rsidR="00013EBE" w:rsidRPr="008809D0" w:rsidRDefault="00013EBE" w:rsidP="00013EBE">
      <w:pPr>
        <w:tabs>
          <w:tab w:val="left" w:pos="2189"/>
        </w:tabs>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Предполагает</w:t>
      </w:r>
      <w:r w:rsidR="00FD0780" w:rsidRPr="008809D0">
        <w:rPr>
          <w:rFonts w:ascii="Times New Roman" w:eastAsiaTheme="minorEastAsia" w:hAnsi="Times New Roman"/>
          <w:sz w:val="28"/>
          <w:szCs w:val="28"/>
          <w:lang w:eastAsia="ru-RU"/>
        </w:rPr>
        <w:t>ся, что индексация пенсий в 2018</w:t>
      </w:r>
      <w:r w:rsidRPr="008809D0">
        <w:rPr>
          <w:rFonts w:ascii="Times New Roman" w:eastAsiaTheme="minorEastAsia" w:hAnsi="Times New Roman"/>
          <w:sz w:val="28"/>
          <w:szCs w:val="28"/>
          <w:lang w:eastAsia="ru-RU"/>
        </w:rPr>
        <w:t xml:space="preserve"> году будет осуществляться не только в феврале (на уровень </w:t>
      </w:r>
      <w:proofErr w:type="spellStart"/>
      <w:r w:rsidRPr="008809D0">
        <w:rPr>
          <w:rFonts w:ascii="Times New Roman" w:eastAsiaTheme="minorEastAsia" w:hAnsi="Times New Roman"/>
          <w:sz w:val="28"/>
          <w:szCs w:val="28"/>
          <w:lang w:eastAsia="ru-RU"/>
        </w:rPr>
        <w:t>ИПЦ</w:t>
      </w:r>
      <w:proofErr w:type="spellEnd"/>
      <w:r w:rsidRPr="008809D0">
        <w:rPr>
          <w:rFonts w:ascii="Times New Roman" w:eastAsiaTheme="minorEastAsia" w:hAnsi="Times New Roman"/>
          <w:sz w:val="28"/>
          <w:szCs w:val="28"/>
          <w:lang w:eastAsia="ru-RU"/>
        </w:rPr>
        <w:t>), но и допо</w:t>
      </w:r>
      <w:r w:rsidR="00FD0780" w:rsidRPr="008809D0">
        <w:rPr>
          <w:rFonts w:ascii="Times New Roman" w:eastAsiaTheme="minorEastAsia" w:hAnsi="Times New Roman"/>
          <w:sz w:val="28"/>
          <w:szCs w:val="28"/>
          <w:lang w:eastAsia="ru-RU"/>
        </w:rPr>
        <w:t>лнительно в апреле на 2%. В 2019</w:t>
      </w:r>
      <w:r w:rsidRPr="008809D0">
        <w:rPr>
          <w:rFonts w:ascii="Times New Roman" w:eastAsiaTheme="minorEastAsia" w:hAnsi="Times New Roman"/>
          <w:sz w:val="28"/>
          <w:szCs w:val="28"/>
          <w:lang w:eastAsia="ru-RU"/>
        </w:rPr>
        <w:t xml:space="preserve"> году дополнительная индексация в апреле составит 2,2% против 0,8% по базовому сценарию в результате более высоких доходов пенсионного фонда в предыдущем году</w:t>
      </w:r>
      <w:r w:rsidR="0063591F" w:rsidRPr="008809D0">
        <w:rPr>
          <w:rFonts w:ascii="Times New Roman" w:hAnsi="Times New Roman"/>
          <w:sz w:val="28"/>
          <w:szCs w:val="28"/>
        </w:rPr>
        <w:t>[2]</w:t>
      </w:r>
      <w:r w:rsidRPr="008809D0">
        <w:rPr>
          <w:rFonts w:ascii="Times New Roman" w:eastAsiaTheme="minorEastAsia" w:hAnsi="Times New Roman"/>
          <w:sz w:val="28"/>
          <w:szCs w:val="28"/>
          <w:lang w:eastAsia="ru-RU"/>
        </w:rPr>
        <w:t>.</w:t>
      </w:r>
    </w:p>
    <w:p w:rsidR="00FD0780" w:rsidRPr="008809D0" w:rsidRDefault="00013EBE" w:rsidP="00B43C8A">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Реализация дополнительной индексация заработной платы бюджетников и пенсий позволит повысить темпы роста располагаемых доходов населения на 0,7 </w:t>
      </w:r>
      <w:proofErr w:type="spellStart"/>
      <w:r w:rsidRPr="008809D0">
        <w:rPr>
          <w:rFonts w:ascii="Times New Roman" w:eastAsiaTheme="minorEastAsia" w:hAnsi="Times New Roman"/>
          <w:sz w:val="28"/>
          <w:szCs w:val="28"/>
          <w:lang w:eastAsia="ru-RU"/>
        </w:rPr>
        <w:t>п.п</w:t>
      </w:r>
      <w:proofErr w:type="spellEnd"/>
      <w:r w:rsidRPr="008809D0">
        <w:rPr>
          <w:rFonts w:ascii="Times New Roman" w:eastAsiaTheme="minorEastAsia" w:hAnsi="Times New Roman"/>
          <w:sz w:val="28"/>
          <w:szCs w:val="28"/>
          <w:lang w:eastAsia="ru-RU"/>
        </w:rPr>
        <w:t>. в 201</w:t>
      </w:r>
      <w:r w:rsidR="00FD0780" w:rsidRPr="008809D0">
        <w:rPr>
          <w:rFonts w:ascii="Times New Roman" w:eastAsiaTheme="minorEastAsia" w:hAnsi="Times New Roman"/>
          <w:sz w:val="28"/>
          <w:szCs w:val="28"/>
          <w:lang w:eastAsia="ru-RU"/>
        </w:rPr>
        <w:t>8</w:t>
      </w:r>
      <w:r w:rsidRPr="008809D0">
        <w:rPr>
          <w:rFonts w:ascii="Times New Roman" w:eastAsiaTheme="minorEastAsia" w:hAnsi="Times New Roman"/>
          <w:sz w:val="28"/>
          <w:szCs w:val="28"/>
          <w:lang w:eastAsia="ru-RU"/>
        </w:rPr>
        <w:t xml:space="preserve"> году.</w:t>
      </w:r>
    </w:p>
    <w:p w:rsidR="00FD0780" w:rsidRPr="008809D0" w:rsidRDefault="00FD0780" w:rsidP="00FD0780">
      <w:pPr>
        <w:tabs>
          <w:tab w:val="left" w:pos="3032"/>
        </w:tabs>
        <w:spacing w:after="0" w:line="360" w:lineRule="auto"/>
        <w:ind w:firstLine="709"/>
        <w:jc w:val="right"/>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ab/>
        <w:t>Таблица 2.2</w:t>
      </w:r>
    </w:p>
    <w:p w:rsidR="00013EBE" w:rsidRPr="008809D0" w:rsidRDefault="00013EBE" w:rsidP="00013EBE">
      <w:pPr>
        <w:spacing w:after="0" w:line="360" w:lineRule="auto"/>
        <w:ind w:firstLine="709"/>
        <w:jc w:val="center"/>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Сравнительная динамика </w:t>
      </w:r>
      <w:proofErr w:type="spellStart"/>
      <w:r w:rsidRPr="008809D0">
        <w:rPr>
          <w:rFonts w:ascii="Times New Roman" w:eastAsiaTheme="minorEastAsia" w:hAnsi="Times New Roman"/>
          <w:sz w:val="28"/>
          <w:szCs w:val="28"/>
          <w:lang w:eastAsia="ru-RU"/>
        </w:rPr>
        <w:t>макроиндикаторов</w:t>
      </w:r>
      <w:proofErr w:type="spellEnd"/>
      <w:r w:rsidRPr="008809D0">
        <w:rPr>
          <w:rFonts w:ascii="Times New Roman" w:eastAsiaTheme="minorEastAsia" w:hAnsi="Times New Roman"/>
          <w:sz w:val="28"/>
          <w:szCs w:val="28"/>
          <w:lang w:eastAsia="ru-RU"/>
        </w:rPr>
        <w:t xml:space="preserve"> в сценарии дополнительной индексации пенсий и заработной платы</w:t>
      </w:r>
      <w:r w:rsidR="006D4EEB" w:rsidRPr="008809D0">
        <w:rPr>
          <w:rFonts w:ascii="Times New Roman" w:eastAsiaTheme="minorEastAsia" w:hAnsi="Times New Roman"/>
          <w:sz w:val="28"/>
          <w:szCs w:val="28"/>
          <w:lang w:eastAsia="ru-RU"/>
        </w:rPr>
        <w:t>[18]</w:t>
      </w:r>
    </w:p>
    <w:p w:rsidR="003E0EF8" w:rsidRPr="008809D0" w:rsidRDefault="003E0EF8" w:rsidP="003E0EF8">
      <w:pPr>
        <w:spacing w:after="0" w:line="120" w:lineRule="exact"/>
        <w:rPr>
          <w:rFonts w:ascii="Times New Roman" w:eastAsiaTheme="minorEastAsia" w:hAnsi="Times New Roman"/>
          <w:sz w:val="20"/>
          <w:szCs w:val="20"/>
          <w:lang w:eastAsia="ru-RU"/>
        </w:rPr>
      </w:pPr>
    </w:p>
    <w:tbl>
      <w:tblPr>
        <w:tblW w:w="0" w:type="auto"/>
        <w:tblInd w:w="530" w:type="dxa"/>
        <w:tblLayout w:type="fixed"/>
        <w:tblCellMar>
          <w:left w:w="0" w:type="dxa"/>
          <w:right w:w="0" w:type="dxa"/>
        </w:tblCellMar>
        <w:tblLook w:val="04A0" w:firstRow="1" w:lastRow="0" w:firstColumn="1" w:lastColumn="0" w:noHBand="0" w:noVBand="1"/>
      </w:tblPr>
      <w:tblGrid>
        <w:gridCol w:w="120"/>
        <w:gridCol w:w="2200"/>
        <w:gridCol w:w="140"/>
        <w:gridCol w:w="1140"/>
        <w:gridCol w:w="120"/>
        <w:gridCol w:w="1160"/>
        <w:gridCol w:w="120"/>
        <w:gridCol w:w="1160"/>
        <w:gridCol w:w="120"/>
        <w:gridCol w:w="1160"/>
        <w:gridCol w:w="120"/>
        <w:gridCol w:w="1160"/>
        <w:gridCol w:w="120"/>
        <w:gridCol w:w="30"/>
      </w:tblGrid>
      <w:tr w:rsidR="003E0EF8" w:rsidRPr="008809D0" w:rsidTr="00D0251D">
        <w:trPr>
          <w:trHeight w:val="364"/>
        </w:trPr>
        <w:tc>
          <w:tcPr>
            <w:tcW w:w="120" w:type="dxa"/>
            <w:tcBorders>
              <w:top w:val="single" w:sz="8" w:space="0" w:color="auto"/>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Показатель</w:t>
            </w:r>
          </w:p>
        </w:tc>
        <w:tc>
          <w:tcPr>
            <w:tcW w:w="14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tcBorders>
              <w:top w:val="single" w:sz="8" w:space="0" w:color="auto"/>
            </w:tcBorders>
            <w:shd w:val="clear" w:color="auto" w:fill="auto"/>
            <w:vAlign w:val="bottom"/>
          </w:tcPr>
          <w:p w:rsidR="003E0EF8" w:rsidRPr="008809D0" w:rsidRDefault="00B36919"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8"/>
                <w:lang w:eastAsia="ru-RU"/>
              </w:rPr>
              <w:t>2017</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440" w:type="dxa"/>
            <w:gridSpan w:val="3"/>
            <w:tcBorders>
              <w:top w:val="single" w:sz="8" w:space="0" w:color="auto"/>
            </w:tcBorders>
            <w:shd w:val="clear" w:color="auto" w:fill="auto"/>
            <w:vAlign w:val="bottom"/>
          </w:tcPr>
          <w:p w:rsidR="003E0EF8" w:rsidRPr="008809D0" w:rsidRDefault="00B36919" w:rsidP="003E0EF8">
            <w:pPr>
              <w:spacing w:after="0" w:line="240" w:lineRule="auto"/>
              <w:ind w:right="830"/>
              <w:jc w:val="right"/>
              <w:rPr>
                <w:rFonts w:ascii="Times New Roman" w:eastAsiaTheme="minorEastAsia" w:hAnsi="Times New Roman"/>
                <w:sz w:val="20"/>
                <w:szCs w:val="20"/>
                <w:lang w:eastAsia="ru-RU"/>
              </w:rPr>
            </w:pPr>
            <w:r w:rsidRPr="008809D0">
              <w:rPr>
                <w:rFonts w:ascii="Times New Roman" w:hAnsi="Times New Roman"/>
                <w:b/>
                <w:bCs/>
                <w:lang w:eastAsia="ru-RU"/>
              </w:rPr>
              <w:t>2018</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440" w:type="dxa"/>
            <w:gridSpan w:val="3"/>
            <w:tcBorders>
              <w:top w:val="single" w:sz="8" w:space="0" w:color="auto"/>
            </w:tcBorders>
            <w:shd w:val="clear" w:color="auto" w:fill="auto"/>
            <w:vAlign w:val="bottom"/>
          </w:tcPr>
          <w:p w:rsidR="003E0EF8" w:rsidRPr="008809D0" w:rsidRDefault="00B36919" w:rsidP="003E0EF8">
            <w:pPr>
              <w:spacing w:after="0" w:line="240" w:lineRule="auto"/>
              <w:ind w:right="830"/>
              <w:jc w:val="right"/>
              <w:rPr>
                <w:rFonts w:ascii="Times New Roman" w:eastAsiaTheme="minorEastAsia" w:hAnsi="Times New Roman"/>
                <w:sz w:val="20"/>
                <w:szCs w:val="20"/>
                <w:lang w:eastAsia="ru-RU"/>
              </w:rPr>
            </w:pPr>
            <w:r w:rsidRPr="008809D0">
              <w:rPr>
                <w:rFonts w:ascii="Times New Roman" w:hAnsi="Times New Roman"/>
                <w:b/>
                <w:bCs/>
                <w:lang w:eastAsia="ru-RU"/>
              </w:rPr>
              <w:t>2019</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8"/>
                <w:lang w:eastAsia="ru-RU"/>
              </w:rPr>
              <w:t>вариант</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9"/>
                <w:lang w:eastAsia="ru-RU"/>
              </w:rPr>
              <w:t>базовый</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89"/>
                <w:lang w:eastAsia="ru-RU"/>
              </w:rPr>
              <w:t>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9"/>
                <w:lang w:eastAsia="ru-RU"/>
              </w:rPr>
              <w:t>базовый</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Индексация пенсий</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с какого числа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6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lang w:eastAsia="ru-RU"/>
              </w:rPr>
              <w:t>1 февраля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8"/>
                <w:lang w:eastAsia="ru-RU"/>
              </w:rPr>
              <w:t>1 февраля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8"/>
                <w:lang w:eastAsia="ru-RU"/>
              </w:rPr>
              <w:t>1 февраля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8"/>
                <w:lang w:eastAsia="ru-RU"/>
              </w:rPr>
              <w:t>1 февраля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8"/>
                <w:lang w:eastAsia="ru-RU"/>
              </w:rPr>
              <w:t>1 февраля</w:t>
            </w: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4,0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8,1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8,1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5,1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5,1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с какого числа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апреля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апреля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апреля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апреля</w:t>
            </w: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88"/>
                <w:lang w:eastAsia="ru-RU"/>
              </w:rPr>
              <w:t>-</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0,8</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Индексация зарплат</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с какого числа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6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lang w:eastAsia="ru-RU"/>
              </w:rPr>
              <w:t>1 октября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апреля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октября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апреля</w:t>
            </w:r>
          </w:p>
        </w:tc>
        <w:tc>
          <w:tcPr>
            <w:tcW w:w="1280" w:type="dxa"/>
            <w:gridSpan w:val="2"/>
            <w:tcBorders>
              <w:right w:val="single" w:sz="8" w:space="0" w:color="auto"/>
            </w:tcBorders>
            <w:shd w:val="clear" w:color="auto" w:fill="auto"/>
            <w:vAlign w:val="bottom"/>
          </w:tcPr>
          <w:p w:rsidR="003E0EF8" w:rsidRPr="008809D0" w:rsidRDefault="003E0EF8" w:rsidP="003E0EF8">
            <w:pPr>
              <w:spacing w:after="0" w:line="240" w:lineRule="auto"/>
              <w:ind w:right="20"/>
              <w:jc w:val="center"/>
              <w:rPr>
                <w:rFonts w:ascii="Times New Roman" w:eastAsiaTheme="minorEastAsia" w:hAnsi="Times New Roman"/>
                <w:sz w:val="20"/>
                <w:szCs w:val="20"/>
                <w:lang w:eastAsia="ru-RU"/>
              </w:rPr>
            </w:pPr>
            <w:r w:rsidRPr="008809D0">
              <w:rPr>
                <w:rFonts w:ascii="Times New Roman" w:hAnsi="Times New Roman"/>
                <w:w w:val="99"/>
                <w:lang w:eastAsia="ru-RU"/>
              </w:rPr>
              <w:t>1 октября</w:t>
            </w: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8,1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8,1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5,1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5,1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0"/>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200" w:type="dxa"/>
            <w:shd w:val="clear" w:color="auto" w:fill="auto"/>
            <w:vAlign w:val="bottom"/>
          </w:tcPr>
          <w:p w:rsidR="003E0EF8" w:rsidRPr="008809D0" w:rsidRDefault="003E0EF8" w:rsidP="003E0EF8">
            <w:pPr>
              <w:spacing w:after="0" w:line="250" w:lineRule="exact"/>
              <w:rPr>
                <w:rFonts w:ascii="Times New Roman" w:eastAsiaTheme="minorEastAsia" w:hAnsi="Times New Roman"/>
                <w:sz w:val="20"/>
                <w:szCs w:val="20"/>
                <w:lang w:eastAsia="ru-RU"/>
              </w:rPr>
            </w:pPr>
            <w:r w:rsidRPr="008809D0">
              <w:rPr>
                <w:rFonts w:ascii="Times New Roman" w:hAnsi="Times New Roman"/>
                <w:lang w:eastAsia="ru-RU"/>
              </w:rPr>
              <w:t>Реальные</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69"/>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располагаемые</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0,6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75"/>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доходы населения, %</w:t>
            </w: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200" w:type="dxa"/>
            <w:shd w:val="clear" w:color="auto" w:fill="auto"/>
            <w:vAlign w:val="bottom"/>
          </w:tcPr>
          <w:p w:rsidR="003E0EF8" w:rsidRPr="008809D0" w:rsidRDefault="003E0EF8" w:rsidP="003E0EF8">
            <w:pPr>
              <w:spacing w:after="0" w:line="252" w:lineRule="exact"/>
              <w:rPr>
                <w:rFonts w:ascii="Times New Roman" w:eastAsiaTheme="minorEastAsia" w:hAnsi="Times New Roman"/>
                <w:sz w:val="20"/>
                <w:szCs w:val="20"/>
                <w:lang w:eastAsia="ru-RU"/>
              </w:rPr>
            </w:pPr>
            <w:r w:rsidRPr="008809D0">
              <w:rPr>
                <w:rFonts w:ascii="Times New Roman" w:hAnsi="Times New Roman"/>
                <w:shd w:val="clear" w:color="auto" w:fill="F2F2F2"/>
                <w:lang w:eastAsia="ru-RU"/>
              </w:rPr>
              <w:t>Реальная заработная</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-5,4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0,8</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3,5</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20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плата, %</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41"/>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20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200" w:type="dxa"/>
            <w:shd w:val="clear" w:color="auto" w:fill="auto"/>
            <w:vAlign w:val="bottom"/>
          </w:tcPr>
          <w:p w:rsidR="003E0EF8" w:rsidRPr="008809D0" w:rsidRDefault="003E0EF8" w:rsidP="003E0EF8">
            <w:pPr>
              <w:spacing w:after="0" w:line="252" w:lineRule="exact"/>
              <w:rPr>
                <w:rFonts w:ascii="Times New Roman" w:eastAsiaTheme="minorEastAsia" w:hAnsi="Times New Roman"/>
                <w:sz w:val="20"/>
                <w:szCs w:val="20"/>
                <w:lang w:eastAsia="ru-RU"/>
              </w:rPr>
            </w:pPr>
            <w:r w:rsidRPr="008809D0">
              <w:rPr>
                <w:rFonts w:ascii="Times New Roman" w:hAnsi="Times New Roman"/>
                <w:lang w:eastAsia="ru-RU"/>
              </w:rPr>
              <w:t>Потребление</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69"/>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домашних хозяйств,</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-4,2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2,5</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3,5</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74"/>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w:t>
            </w: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5"/>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22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ВВП, %</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1,8</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0"/>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200" w:type="dxa"/>
            <w:shd w:val="clear" w:color="auto" w:fill="auto"/>
            <w:vAlign w:val="bottom"/>
          </w:tcPr>
          <w:p w:rsidR="003E0EF8" w:rsidRPr="008809D0" w:rsidRDefault="003E0EF8" w:rsidP="003E0EF8">
            <w:pPr>
              <w:spacing w:after="0" w:line="250" w:lineRule="exact"/>
              <w:rPr>
                <w:rFonts w:ascii="Times New Roman" w:eastAsiaTheme="minorEastAsia" w:hAnsi="Times New Roman"/>
                <w:sz w:val="20"/>
                <w:szCs w:val="20"/>
                <w:lang w:eastAsia="ru-RU"/>
              </w:rPr>
            </w:pPr>
            <w:r w:rsidRPr="008809D0">
              <w:rPr>
                <w:rFonts w:ascii="Times New Roman" w:hAnsi="Times New Roman"/>
                <w:lang w:eastAsia="ru-RU"/>
              </w:rPr>
              <w:t>Доходы бюджета,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lang w:eastAsia="ru-RU"/>
              </w:rPr>
              <w:t>11,6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14,3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14,2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15,1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15,1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75"/>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млрд. руб.</w:t>
            </w: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w:t>
            </w: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88"/>
                <w:lang w:eastAsia="ru-RU"/>
              </w:rPr>
              <w:t>-</w:t>
            </w: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88"/>
                <w:lang w:eastAsia="ru-RU"/>
              </w:rPr>
              <w:t>-</w:t>
            </w: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88"/>
                <w:lang w:eastAsia="ru-RU"/>
              </w:rPr>
              <w:t>-</w:t>
            </w: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200" w:type="dxa"/>
            <w:shd w:val="clear" w:color="auto" w:fill="auto"/>
            <w:vAlign w:val="bottom"/>
          </w:tcPr>
          <w:p w:rsidR="003E0EF8" w:rsidRPr="008809D0" w:rsidRDefault="003E0EF8" w:rsidP="003E0EF8">
            <w:pPr>
              <w:spacing w:after="0" w:line="252" w:lineRule="exact"/>
              <w:rPr>
                <w:rFonts w:ascii="Times New Roman" w:eastAsiaTheme="minorEastAsia" w:hAnsi="Times New Roman"/>
                <w:sz w:val="20"/>
                <w:szCs w:val="20"/>
                <w:lang w:eastAsia="ru-RU"/>
              </w:rPr>
            </w:pPr>
            <w:r w:rsidRPr="008809D0">
              <w:rPr>
                <w:rFonts w:ascii="Times New Roman" w:hAnsi="Times New Roman"/>
                <w:lang w:eastAsia="ru-RU"/>
              </w:rPr>
              <w:t>Расходы бюджета,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lang w:eastAsia="ru-RU"/>
              </w:rPr>
              <w:t>15,4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16,1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16,0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16,3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16,1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75"/>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млрд. руб.</w:t>
            </w: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200" w:type="dxa"/>
            <w:shd w:val="clear" w:color="auto" w:fill="auto"/>
            <w:vAlign w:val="bottom"/>
          </w:tcPr>
          <w:p w:rsidR="003E0EF8" w:rsidRPr="008809D0" w:rsidRDefault="003E0EF8" w:rsidP="003E0EF8">
            <w:pPr>
              <w:spacing w:after="0" w:line="252" w:lineRule="exact"/>
              <w:rPr>
                <w:rFonts w:ascii="Times New Roman" w:eastAsiaTheme="minorEastAsia" w:hAnsi="Times New Roman"/>
                <w:sz w:val="20"/>
                <w:szCs w:val="20"/>
                <w:lang w:eastAsia="ru-RU"/>
              </w:rPr>
            </w:pPr>
            <w:r w:rsidRPr="008809D0">
              <w:rPr>
                <w:rFonts w:ascii="Times New Roman" w:hAnsi="Times New Roman"/>
                <w:lang w:eastAsia="ru-RU"/>
              </w:rPr>
              <w:t>Дефицит бюджета, %</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4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lang w:eastAsia="ru-RU"/>
              </w:rPr>
              <w:t>4,7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lang w:eastAsia="ru-RU"/>
              </w:rPr>
              <w:t>1,9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lang w:eastAsia="ru-RU"/>
              </w:rPr>
              <w:t>1,9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lang w:eastAsia="ru-RU"/>
              </w:rPr>
              <w:t>1,2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160" w:type="dxa"/>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lang w:eastAsia="ru-RU"/>
              </w:rPr>
              <w:t>1,1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73"/>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2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ВВП</w:t>
            </w: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200" w:type="dxa"/>
            <w:shd w:val="clear" w:color="auto" w:fill="auto"/>
            <w:vAlign w:val="bottom"/>
          </w:tcPr>
          <w:p w:rsidR="003E0EF8" w:rsidRPr="008809D0" w:rsidRDefault="003E0EF8" w:rsidP="003E0EF8">
            <w:pPr>
              <w:spacing w:after="0" w:line="255" w:lineRule="exact"/>
              <w:rPr>
                <w:rFonts w:ascii="Times New Roman" w:eastAsiaTheme="minorEastAsia" w:hAnsi="Times New Roman"/>
                <w:sz w:val="20"/>
                <w:szCs w:val="20"/>
                <w:lang w:eastAsia="ru-RU"/>
              </w:rPr>
            </w:pPr>
            <w:r w:rsidRPr="008809D0">
              <w:rPr>
                <w:rFonts w:ascii="Times New Roman" w:hAnsi="Times New Roman"/>
                <w:shd w:val="clear" w:color="auto" w:fill="F2F2F2"/>
                <w:lang w:eastAsia="ru-RU"/>
              </w:rPr>
              <w:t>Денежная база, темп</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4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11,7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16,2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18,7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19,9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20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роста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9"/>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20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200" w:type="dxa"/>
            <w:shd w:val="clear" w:color="auto" w:fill="auto"/>
            <w:vAlign w:val="bottom"/>
          </w:tcPr>
          <w:p w:rsidR="003E0EF8" w:rsidRPr="008809D0" w:rsidRDefault="003E0EF8" w:rsidP="003E0EF8">
            <w:pPr>
              <w:spacing w:after="0" w:line="255" w:lineRule="exact"/>
              <w:rPr>
                <w:rFonts w:ascii="Times New Roman" w:eastAsiaTheme="minorEastAsia" w:hAnsi="Times New Roman"/>
                <w:sz w:val="20"/>
                <w:szCs w:val="20"/>
                <w:lang w:eastAsia="ru-RU"/>
              </w:rPr>
            </w:pPr>
            <w:r w:rsidRPr="008809D0">
              <w:rPr>
                <w:rFonts w:ascii="Times New Roman" w:hAnsi="Times New Roman"/>
                <w:lang w:eastAsia="ru-RU"/>
              </w:rPr>
              <w:t>Денежная масса,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4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14,3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14,4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14,6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12,8</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16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12,6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5"/>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20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темп роста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16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41"/>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20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16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bl>
    <w:p w:rsidR="003E0EF8" w:rsidRPr="008809D0" w:rsidRDefault="003E0EF8" w:rsidP="003E0EF8">
      <w:pPr>
        <w:spacing w:after="0" w:line="200" w:lineRule="exact"/>
        <w:rPr>
          <w:rFonts w:ascii="Times New Roman" w:eastAsiaTheme="minorEastAsia" w:hAnsi="Times New Roman"/>
          <w:sz w:val="20"/>
          <w:szCs w:val="20"/>
          <w:lang w:eastAsia="ru-RU"/>
        </w:rPr>
      </w:pP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p>
    <w:p w:rsidR="002A7BEC" w:rsidRPr="008809D0" w:rsidRDefault="002A7BEC"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Темпы рост</w:t>
      </w:r>
      <w:r w:rsidR="00FD0780" w:rsidRPr="008809D0">
        <w:rPr>
          <w:rFonts w:ascii="Times New Roman" w:eastAsiaTheme="minorEastAsia" w:hAnsi="Times New Roman"/>
          <w:sz w:val="28"/>
          <w:szCs w:val="28"/>
          <w:lang w:eastAsia="ru-RU"/>
        </w:rPr>
        <w:t>а потребительского спроса в 2018 –2019</w:t>
      </w:r>
      <w:r w:rsidRPr="008809D0">
        <w:rPr>
          <w:rFonts w:ascii="Times New Roman" w:eastAsiaTheme="minorEastAsia" w:hAnsi="Times New Roman"/>
          <w:sz w:val="28"/>
          <w:szCs w:val="28"/>
          <w:lang w:eastAsia="ru-RU"/>
        </w:rPr>
        <w:t xml:space="preserve"> годах составят в этом сценарии 3,2-3,5% против 2,5-3,4% в базовом сценарии. Рост потребительского спроса будет также благоприятствовать росту инвест</w:t>
      </w:r>
      <w:r w:rsidR="00FD0780" w:rsidRPr="008809D0">
        <w:rPr>
          <w:rFonts w:ascii="Times New Roman" w:eastAsiaTheme="minorEastAsia" w:hAnsi="Times New Roman"/>
          <w:sz w:val="28"/>
          <w:szCs w:val="28"/>
          <w:lang w:eastAsia="ru-RU"/>
        </w:rPr>
        <w:t>иций. ВВП в этом сценарии в 2018</w:t>
      </w:r>
      <w:r w:rsidRPr="008809D0">
        <w:rPr>
          <w:rFonts w:ascii="Times New Roman" w:eastAsiaTheme="minorEastAsia" w:hAnsi="Times New Roman"/>
          <w:sz w:val="28"/>
          <w:szCs w:val="28"/>
          <w:lang w:eastAsia="ru-RU"/>
        </w:rPr>
        <w:t xml:space="preserve"> году может увеличиться на 1,8%, а в 2018 году на 2,4% против 1,4-2,3% в базовом сценарии</w:t>
      </w:r>
      <w:r w:rsidR="0063591F" w:rsidRPr="008809D0">
        <w:rPr>
          <w:rFonts w:ascii="Times New Roman" w:hAnsi="Times New Roman"/>
          <w:sz w:val="28"/>
          <w:szCs w:val="28"/>
        </w:rPr>
        <w:t>[18]</w:t>
      </w:r>
      <w:r w:rsidRPr="008809D0">
        <w:rPr>
          <w:rFonts w:ascii="Times New Roman" w:eastAsiaTheme="minorEastAsia" w:hAnsi="Times New Roman"/>
          <w:sz w:val="28"/>
          <w:szCs w:val="28"/>
          <w:lang w:eastAsia="ru-RU"/>
        </w:rPr>
        <w:t>.</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Дополнительный рост потребительского спроса в условиях низкой загрузки мощностей и сохранения некоторой напряженности на рынке труда не будет иметь сильного инфляционного эффекта. Дополнительный рост </w:t>
      </w:r>
      <w:proofErr w:type="spellStart"/>
      <w:r w:rsidRPr="008809D0">
        <w:rPr>
          <w:rFonts w:ascii="Times New Roman" w:eastAsiaTheme="minorEastAsia" w:hAnsi="Times New Roman"/>
          <w:sz w:val="28"/>
          <w:szCs w:val="28"/>
          <w:lang w:eastAsia="ru-RU"/>
        </w:rPr>
        <w:t>ИПЦ</w:t>
      </w:r>
      <w:proofErr w:type="spellEnd"/>
      <w:r w:rsidRPr="008809D0">
        <w:rPr>
          <w:rFonts w:ascii="Times New Roman" w:eastAsiaTheme="minorEastAsia" w:hAnsi="Times New Roman"/>
          <w:sz w:val="28"/>
          <w:szCs w:val="28"/>
          <w:lang w:eastAsia="ru-RU"/>
        </w:rPr>
        <w:t xml:space="preserve"> в рассмотренном сценарии не превысит 0,1-0,2 </w:t>
      </w:r>
      <w:proofErr w:type="spellStart"/>
      <w:r w:rsidRPr="008809D0">
        <w:rPr>
          <w:rFonts w:ascii="Times New Roman" w:eastAsiaTheme="minorEastAsia" w:hAnsi="Times New Roman"/>
          <w:sz w:val="28"/>
          <w:szCs w:val="28"/>
          <w:lang w:eastAsia="ru-RU"/>
        </w:rPr>
        <w:t>п.п</w:t>
      </w:r>
      <w:proofErr w:type="spellEnd"/>
      <w:r w:rsidRPr="008809D0">
        <w:rPr>
          <w:rFonts w:ascii="Times New Roman" w:eastAsiaTheme="minorEastAsia" w:hAnsi="Times New Roman"/>
          <w:sz w:val="28"/>
          <w:szCs w:val="28"/>
          <w:lang w:eastAsia="ru-RU"/>
        </w:rPr>
        <w:t>. в год.</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Условия сценария будут требовать некоторого смягчения бюджетной политики. Проведение дополнительных индексаций в 2017-2018 годах повысит расходы федерального бюджета в 2017 году на 104 </w:t>
      </w:r>
      <w:proofErr w:type="gramStart"/>
      <w:r w:rsidRPr="008809D0">
        <w:rPr>
          <w:rFonts w:ascii="Times New Roman" w:eastAsiaTheme="minorEastAsia" w:hAnsi="Times New Roman"/>
          <w:sz w:val="28"/>
          <w:szCs w:val="28"/>
          <w:lang w:eastAsia="ru-RU"/>
        </w:rPr>
        <w:t>млрд</w:t>
      </w:r>
      <w:proofErr w:type="gramEnd"/>
      <w:r w:rsidRPr="008809D0">
        <w:rPr>
          <w:rFonts w:ascii="Times New Roman" w:eastAsiaTheme="minorEastAsia" w:hAnsi="Times New Roman"/>
          <w:sz w:val="28"/>
          <w:szCs w:val="28"/>
          <w:lang w:eastAsia="ru-RU"/>
        </w:rPr>
        <w:t xml:space="preserve"> рублей, а в 2018 году – на 240 млрд рублей. Из них дополнительный трансферт Пенсио</w:t>
      </w:r>
      <w:r w:rsidR="00FD0780" w:rsidRPr="008809D0">
        <w:rPr>
          <w:rFonts w:ascii="Times New Roman" w:eastAsiaTheme="minorEastAsia" w:hAnsi="Times New Roman"/>
          <w:sz w:val="28"/>
          <w:szCs w:val="28"/>
          <w:lang w:eastAsia="ru-RU"/>
        </w:rPr>
        <w:t>нному фонду в 2017 году составил</w:t>
      </w:r>
      <w:r w:rsidRPr="008809D0">
        <w:rPr>
          <w:rFonts w:ascii="Times New Roman" w:eastAsiaTheme="minorEastAsia" w:hAnsi="Times New Roman"/>
          <w:sz w:val="28"/>
          <w:szCs w:val="28"/>
          <w:lang w:eastAsia="ru-RU"/>
        </w:rPr>
        <w:t xml:space="preserve"> 37 </w:t>
      </w:r>
      <w:proofErr w:type="gramStart"/>
      <w:r w:rsidRPr="008809D0">
        <w:rPr>
          <w:rFonts w:ascii="Times New Roman" w:eastAsiaTheme="minorEastAsia" w:hAnsi="Times New Roman"/>
          <w:sz w:val="28"/>
          <w:szCs w:val="28"/>
          <w:lang w:eastAsia="ru-RU"/>
        </w:rPr>
        <w:t>млрд</w:t>
      </w:r>
      <w:proofErr w:type="gramEnd"/>
      <w:r w:rsidRPr="008809D0">
        <w:rPr>
          <w:rFonts w:ascii="Times New Roman" w:eastAsiaTheme="minorEastAsia" w:hAnsi="Times New Roman"/>
          <w:sz w:val="28"/>
          <w:szCs w:val="28"/>
          <w:lang w:eastAsia="ru-RU"/>
        </w:rPr>
        <w:t xml:space="preserve"> рублей, в 2018 году – 197 млрд рублей. Соответственно в 2017 год</w:t>
      </w:r>
      <w:r w:rsidR="00FD0780" w:rsidRPr="008809D0">
        <w:rPr>
          <w:rFonts w:ascii="Times New Roman" w:eastAsiaTheme="minorEastAsia" w:hAnsi="Times New Roman"/>
          <w:sz w:val="28"/>
          <w:szCs w:val="28"/>
          <w:lang w:eastAsia="ru-RU"/>
        </w:rPr>
        <w:t>у дефицит бюджета сохранился</w:t>
      </w:r>
      <w:r w:rsidRPr="008809D0">
        <w:rPr>
          <w:rFonts w:ascii="Times New Roman" w:eastAsiaTheme="minorEastAsia" w:hAnsi="Times New Roman"/>
          <w:sz w:val="28"/>
          <w:szCs w:val="28"/>
          <w:lang w:eastAsia="ru-RU"/>
        </w:rPr>
        <w:t xml:space="preserve"> на том же уровне - 1,9% ВВП, а в 2018 году увеличится на 0,1 </w:t>
      </w:r>
      <w:proofErr w:type="spellStart"/>
      <w:r w:rsidRPr="008809D0">
        <w:rPr>
          <w:rFonts w:ascii="Times New Roman" w:eastAsiaTheme="minorEastAsia" w:hAnsi="Times New Roman"/>
          <w:sz w:val="28"/>
          <w:szCs w:val="28"/>
          <w:lang w:eastAsia="ru-RU"/>
        </w:rPr>
        <w:t>п.п</w:t>
      </w:r>
      <w:proofErr w:type="spellEnd"/>
      <w:r w:rsidRPr="008809D0">
        <w:rPr>
          <w:rFonts w:ascii="Times New Roman" w:eastAsiaTheme="minorEastAsia" w:hAnsi="Times New Roman"/>
          <w:sz w:val="28"/>
          <w:szCs w:val="28"/>
          <w:lang w:eastAsia="ru-RU"/>
        </w:rPr>
        <w:t xml:space="preserve">. - до 1,3% ВВП. </w:t>
      </w:r>
      <w:r w:rsidR="002F7BFD" w:rsidRPr="008809D0">
        <w:rPr>
          <w:rFonts w:ascii="Times New Roman" w:eastAsiaTheme="minorEastAsia" w:hAnsi="Times New Roman"/>
          <w:sz w:val="28"/>
          <w:szCs w:val="28"/>
          <w:lang w:eastAsia="ru-RU"/>
        </w:rPr>
        <w:t xml:space="preserve">В части повышения заработных плат работников бюджетной сферы повысится нагрузка и на региональные бюджеты – </w:t>
      </w:r>
      <w:r w:rsidR="002F7BFD" w:rsidRPr="008809D0">
        <w:rPr>
          <w:rFonts w:ascii="Times New Roman" w:eastAsiaTheme="minorEastAsia" w:hAnsi="Times New Roman"/>
          <w:sz w:val="28"/>
          <w:szCs w:val="28"/>
          <w:lang w:eastAsia="ru-RU"/>
        </w:rPr>
        <w:lastRenderedPageBreak/>
        <w:t xml:space="preserve">дополнительные расходы в 2017 году составили 139 </w:t>
      </w:r>
      <w:proofErr w:type="gramStart"/>
      <w:r w:rsidR="002F7BFD" w:rsidRPr="008809D0">
        <w:rPr>
          <w:rFonts w:ascii="Times New Roman" w:eastAsiaTheme="minorEastAsia" w:hAnsi="Times New Roman"/>
          <w:sz w:val="28"/>
          <w:szCs w:val="28"/>
          <w:lang w:eastAsia="ru-RU"/>
        </w:rPr>
        <w:t>млрд</w:t>
      </w:r>
      <w:proofErr w:type="gramEnd"/>
      <w:r w:rsidR="002F7BFD" w:rsidRPr="008809D0">
        <w:rPr>
          <w:rFonts w:ascii="Times New Roman" w:eastAsiaTheme="minorEastAsia" w:hAnsi="Times New Roman"/>
          <w:sz w:val="28"/>
          <w:szCs w:val="28"/>
          <w:lang w:eastAsia="ru-RU"/>
        </w:rPr>
        <w:t xml:space="preserve"> рублей и 95 млрд рублей</w:t>
      </w:r>
      <w:r w:rsidR="002F7BFD">
        <w:rPr>
          <w:rFonts w:ascii="Times New Roman" w:eastAsiaTheme="minorEastAsia" w:hAnsi="Times New Roman"/>
          <w:sz w:val="28"/>
          <w:szCs w:val="28"/>
          <w:lang w:eastAsia="ru-RU"/>
        </w:rPr>
        <w:t xml:space="preserve"> – в 2</w:t>
      </w:r>
      <w:r w:rsidR="002F7BFD" w:rsidRPr="008809D0">
        <w:rPr>
          <w:rFonts w:ascii="Times New Roman" w:eastAsiaTheme="minorEastAsia" w:hAnsi="Times New Roman"/>
          <w:sz w:val="28"/>
          <w:szCs w:val="28"/>
          <w:lang w:eastAsia="ru-RU"/>
        </w:rPr>
        <w:t xml:space="preserve">018 году. </w:t>
      </w:r>
      <w:r w:rsidRPr="008809D0">
        <w:rPr>
          <w:rFonts w:ascii="Times New Roman" w:eastAsiaTheme="minorEastAsia" w:hAnsi="Times New Roman"/>
          <w:sz w:val="28"/>
          <w:szCs w:val="28"/>
          <w:lang w:eastAsia="ru-RU"/>
        </w:rPr>
        <w:t>Это может потребовать дополнительной поддержки региональных бюджетов. В целом реализа</w:t>
      </w:r>
      <w:r w:rsidR="00FD0780" w:rsidRPr="008809D0">
        <w:rPr>
          <w:rFonts w:ascii="Times New Roman" w:eastAsiaTheme="minorEastAsia" w:hAnsi="Times New Roman"/>
          <w:sz w:val="28"/>
          <w:szCs w:val="28"/>
          <w:lang w:eastAsia="ru-RU"/>
        </w:rPr>
        <w:t>ция данных мероприятий обошлась</w:t>
      </w:r>
      <w:r w:rsidRPr="008809D0">
        <w:rPr>
          <w:rFonts w:ascii="Times New Roman" w:eastAsiaTheme="minorEastAsia" w:hAnsi="Times New Roman"/>
          <w:sz w:val="28"/>
          <w:szCs w:val="28"/>
          <w:lang w:eastAsia="ru-RU"/>
        </w:rPr>
        <w:t xml:space="preserve"> бюджету расширенного правительства в 239 </w:t>
      </w:r>
      <w:proofErr w:type="gramStart"/>
      <w:r w:rsidRPr="008809D0">
        <w:rPr>
          <w:rFonts w:ascii="Times New Roman" w:eastAsiaTheme="minorEastAsia" w:hAnsi="Times New Roman"/>
          <w:sz w:val="28"/>
          <w:szCs w:val="28"/>
          <w:lang w:eastAsia="ru-RU"/>
        </w:rPr>
        <w:t>млрд</w:t>
      </w:r>
      <w:proofErr w:type="gramEnd"/>
      <w:r w:rsidRPr="008809D0">
        <w:rPr>
          <w:rFonts w:ascii="Times New Roman" w:eastAsiaTheme="minorEastAsia" w:hAnsi="Times New Roman"/>
          <w:sz w:val="28"/>
          <w:szCs w:val="28"/>
          <w:lang w:eastAsia="ru-RU"/>
        </w:rPr>
        <w:t xml:space="preserve"> рублей (0,3% ВВП) – в 2017 г. и 335 млрд рублей (0,3% ВВП) – </w:t>
      </w:r>
      <w:r w:rsidR="00FD0780" w:rsidRPr="008809D0">
        <w:rPr>
          <w:rFonts w:ascii="Times New Roman" w:eastAsiaTheme="minorEastAsia" w:hAnsi="Times New Roman"/>
          <w:sz w:val="28"/>
          <w:szCs w:val="28"/>
          <w:lang w:eastAsia="ru-RU"/>
        </w:rPr>
        <w:t xml:space="preserve">обойдется </w:t>
      </w:r>
      <w:r w:rsidR="0063591F" w:rsidRPr="008809D0">
        <w:rPr>
          <w:rFonts w:ascii="Times New Roman" w:eastAsiaTheme="minorEastAsia" w:hAnsi="Times New Roman"/>
          <w:sz w:val="28"/>
          <w:szCs w:val="28"/>
          <w:lang w:eastAsia="ru-RU"/>
        </w:rPr>
        <w:t>в 2018 г</w:t>
      </w:r>
      <w:r w:rsidR="0063591F" w:rsidRPr="008809D0">
        <w:rPr>
          <w:rFonts w:ascii="Times New Roman" w:hAnsi="Times New Roman"/>
          <w:sz w:val="28"/>
          <w:szCs w:val="28"/>
        </w:rPr>
        <w:t>[18].</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Ключевой болевой точкой российской экономики в 2015-2016 годах стал инвестиционный кризис при значительном уровне сбережений, не используемых на инвестиционные цели. Сокращение инвестиций за период 2014-2016 годов, по оценке Внешэкономбанка, существенно превышает сокращение других макропоказателей и составляет почти 20%. При этом госинвестиции в указанный период снизятся гораздо сильнее.</w:t>
      </w:r>
    </w:p>
    <w:p w:rsidR="00FD0780"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 Сценарий дополнительных инвестиций предполагает меры, направленные на стимулирование инвестиционного спроса как через канал федерального бюджета (и Фонда национального благосостояния), так и дополнительного фондирования инвестиционных кредитов банков и институтов развития через эмиссионный механизм ЦБ. В отличие от политики доходов, стимулирование спроса посредством поддержки инвестиций более эффективно, поскольку оно дает импульс не только для краткосрочного роста, но и является основой для долгосрочного развития. </w:t>
      </w:r>
    </w:p>
    <w:p w:rsidR="00FD0780"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В сценарии предполагается достаточно умеренный дополнительный объем государственных капвложений в объе</w:t>
      </w:r>
      <w:r w:rsidR="00FD0780" w:rsidRPr="008809D0">
        <w:rPr>
          <w:rFonts w:ascii="Times New Roman" w:eastAsiaTheme="minorEastAsia" w:hAnsi="Times New Roman"/>
          <w:sz w:val="28"/>
          <w:szCs w:val="28"/>
          <w:lang w:eastAsia="ru-RU"/>
        </w:rPr>
        <w:t>ме около 400 млрд. рублей в 2018</w:t>
      </w:r>
      <w:r w:rsidRPr="008809D0">
        <w:rPr>
          <w:rFonts w:ascii="Times New Roman" w:eastAsiaTheme="minorEastAsia" w:hAnsi="Times New Roman"/>
          <w:sz w:val="28"/>
          <w:szCs w:val="28"/>
          <w:lang w:eastAsia="ru-RU"/>
        </w:rPr>
        <w:t xml:space="preserve"> </w:t>
      </w:r>
      <w:r w:rsidR="00FD0780" w:rsidRPr="008809D0">
        <w:rPr>
          <w:rFonts w:ascii="Times New Roman" w:eastAsiaTheme="minorEastAsia" w:hAnsi="Times New Roman"/>
          <w:sz w:val="28"/>
          <w:szCs w:val="28"/>
          <w:lang w:eastAsia="ru-RU"/>
        </w:rPr>
        <w:t>году и 500 млрд. рублей – в 2019</w:t>
      </w:r>
      <w:r w:rsidRPr="008809D0">
        <w:rPr>
          <w:rFonts w:ascii="Times New Roman" w:eastAsiaTheme="minorEastAsia" w:hAnsi="Times New Roman"/>
          <w:sz w:val="28"/>
          <w:szCs w:val="28"/>
          <w:lang w:eastAsia="ru-RU"/>
        </w:rPr>
        <w:t xml:space="preserve"> году, что фактически восстанавливает докризисный уровень федеральной адресной инвестиционной прог</w:t>
      </w:r>
      <w:r w:rsidR="00FD0780" w:rsidRPr="008809D0">
        <w:rPr>
          <w:rFonts w:ascii="Times New Roman" w:eastAsiaTheme="minorEastAsia" w:hAnsi="Times New Roman"/>
          <w:sz w:val="28"/>
          <w:szCs w:val="28"/>
          <w:lang w:eastAsia="ru-RU"/>
        </w:rPr>
        <w:t>раммы. От 50 млрд. рублей в 2018 году до 100 млрд. рублей в 2019</w:t>
      </w:r>
      <w:r w:rsidRPr="008809D0">
        <w:rPr>
          <w:rFonts w:ascii="Times New Roman" w:eastAsiaTheme="minorEastAsia" w:hAnsi="Times New Roman"/>
          <w:sz w:val="28"/>
          <w:szCs w:val="28"/>
          <w:lang w:eastAsia="ru-RU"/>
        </w:rPr>
        <w:t xml:space="preserve"> году предполагается дополнительно направить на поддержку </w:t>
      </w:r>
      <w:r w:rsidR="00804C6F" w:rsidRPr="008809D0">
        <w:rPr>
          <w:rFonts w:ascii="Times New Roman" w:eastAsiaTheme="minorEastAsia" w:hAnsi="Times New Roman"/>
          <w:sz w:val="28"/>
          <w:szCs w:val="28"/>
          <w:lang w:eastAsia="ru-RU"/>
        </w:rPr>
        <w:t>не сырьевого</w:t>
      </w:r>
      <w:r w:rsidRPr="008809D0">
        <w:rPr>
          <w:rFonts w:ascii="Times New Roman" w:eastAsiaTheme="minorEastAsia" w:hAnsi="Times New Roman"/>
          <w:sz w:val="28"/>
          <w:szCs w:val="28"/>
          <w:lang w:eastAsia="ru-RU"/>
        </w:rPr>
        <w:t xml:space="preserve"> экспорта</w:t>
      </w:r>
      <w:r w:rsidR="0063591F" w:rsidRPr="008809D0">
        <w:rPr>
          <w:rFonts w:ascii="Times New Roman" w:hAnsi="Times New Roman"/>
          <w:sz w:val="28"/>
          <w:szCs w:val="28"/>
        </w:rPr>
        <w:t>[18]</w:t>
      </w:r>
      <w:r w:rsidR="0063591F" w:rsidRPr="008809D0">
        <w:rPr>
          <w:rFonts w:ascii="Times New Roman" w:eastAsiaTheme="minorEastAsia" w:hAnsi="Times New Roman"/>
          <w:sz w:val="28"/>
          <w:szCs w:val="28"/>
          <w:lang w:eastAsia="ru-RU"/>
        </w:rPr>
        <w:t>.</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Дополнительное эмиссионное фондирование Банком России инвестиционного процесса оце</w:t>
      </w:r>
      <w:r w:rsidR="00FD0780" w:rsidRPr="008809D0">
        <w:rPr>
          <w:rFonts w:ascii="Times New Roman" w:eastAsiaTheme="minorEastAsia" w:hAnsi="Times New Roman"/>
          <w:sz w:val="28"/>
          <w:szCs w:val="28"/>
          <w:lang w:eastAsia="ru-RU"/>
        </w:rPr>
        <w:t xml:space="preserve">нивается в 300 млрд. руб. в 2018 году и 600 </w:t>
      </w:r>
      <w:r w:rsidR="00FD0780" w:rsidRPr="008809D0">
        <w:rPr>
          <w:rFonts w:ascii="Times New Roman" w:eastAsiaTheme="minorEastAsia" w:hAnsi="Times New Roman"/>
          <w:sz w:val="28"/>
          <w:szCs w:val="28"/>
          <w:lang w:eastAsia="ru-RU"/>
        </w:rPr>
        <w:lastRenderedPageBreak/>
        <w:t>млрд. руб. в 2019</w:t>
      </w:r>
      <w:r w:rsidRPr="008809D0">
        <w:rPr>
          <w:rFonts w:ascii="Times New Roman" w:eastAsiaTheme="minorEastAsia" w:hAnsi="Times New Roman"/>
          <w:sz w:val="28"/>
          <w:szCs w:val="28"/>
          <w:lang w:eastAsia="ru-RU"/>
        </w:rPr>
        <w:t xml:space="preserve"> году, что также является крайне ограниченной мерой, добавляющей к ожидаемой эмиссии около 10 проц. пункта за два года.</w:t>
      </w:r>
    </w:p>
    <w:p w:rsidR="00013EBE"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Тем не менее, предлагаемые ограниченные меры могут обеспечить двузначный всплеск физических объемов инве</w:t>
      </w:r>
      <w:r w:rsidR="00FD0780" w:rsidRPr="008809D0">
        <w:rPr>
          <w:rFonts w:ascii="Times New Roman" w:eastAsiaTheme="minorEastAsia" w:hAnsi="Times New Roman"/>
          <w:sz w:val="28"/>
          <w:szCs w:val="28"/>
          <w:lang w:eastAsia="ru-RU"/>
        </w:rPr>
        <w:t>стиций в основной капитал в 2018</w:t>
      </w:r>
      <w:r w:rsidRPr="008809D0">
        <w:rPr>
          <w:rFonts w:ascii="Times New Roman" w:eastAsiaTheme="minorEastAsia" w:hAnsi="Times New Roman"/>
          <w:sz w:val="28"/>
          <w:szCs w:val="28"/>
          <w:lang w:eastAsia="ru-RU"/>
        </w:rPr>
        <w:t xml:space="preserve"> году (с 5,3% до 10,9%) и полуто</w:t>
      </w:r>
      <w:r w:rsidR="00FD0780" w:rsidRPr="008809D0">
        <w:rPr>
          <w:rFonts w:ascii="Times New Roman" w:eastAsiaTheme="minorEastAsia" w:hAnsi="Times New Roman"/>
          <w:sz w:val="28"/>
          <w:szCs w:val="28"/>
          <w:lang w:eastAsia="ru-RU"/>
        </w:rPr>
        <w:t>рное увеличение прироста в 2019</w:t>
      </w:r>
      <w:r w:rsidRPr="008809D0">
        <w:rPr>
          <w:rFonts w:ascii="Times New Roman" w:eastAsiaTheme="minorEastAsia" w:hAnsi="Times New Roman"/>
          <w:sz w:val="28"/>
          <w:szCs w:val="28"/>
          <w:lang w:eastAsia="ru-RU"/>
        </w:rPr>
        <w:t xml:space="preserve"> году (с 3,8% в базовом варианте </w:t>
      </w:r>
      <w:proofErr w:type="gramStart"/>
      <w:r w:rsidRPr="008809D0">
        <w:rPr>
          <w:rFonts w:ascii="Times New Roman" w:eastAsiaTheme="minorEastAsia" w:hAnsi="Times New Roman"/>
          <w:sz w:val="28"/>
          <w:szCs w:val="28"/>
          <w:lang w:eastAsia="ru-RU"/>
        </w:rPr>
        <w:t>до</w:t>
      </w:r>
      <w:proofErr w:type="gramEnd"/>
      <w:r w:rsidRPr="008809D0">
        <w:rPr>
          <w:rFonts w:ascii="Times New Roman" w:eastAsiaTheme="minorEastAsia" w:hAnsi="Times New Roman"/>
          <w:sz w:val="28"/>
          <w:szCs w:val="28"/>
          <w:lang w:eastAsia="ru-RU"/>
        </w:rPr>
        <w:t xml:space="preserve"> 6,2% в стимулирующем). Ускорение инвестиций может оказать замещающее влияние на потребление, перераспределив в пользу бизнеса доходы населения. С другой стороны, ускорение экономического роста генерирует и дополнительные заработки населению, что может дать не более низкий, а, напротив, повышенный прирост потребления. </w:t>
      </w:r>
      <w:r w:rsidR="00FD0780" w:rsidRPr="008809D0">
        <w:rPr>
          <w:rFonts w:ascii="Times New Roman" w:eastAsiaTheme="minorEastAsia" w:hAnsi="Times New Roman"/>
          <w:sz w:val="28"/>
          <w:szCs w:val="28"/>
          <w:lang w:eastAsia="ru-RU"/>
        </w:rPr>
        <w:t xml:space="preserve">Ускорение </w:t>
      </w:r>
      <w:r w:rsidRPr="008809D0">
        <w:rPr>
          <w:rFonts w:ascii="Times New Roman" w:eastAsiaTheme="minorEastAsia" w:hAnsi="Times New Roman"/>
          <w:sz w:val="28"/>
          <w:szCs w:val="28"/>
          <w:lang w:eastAsia="ru-RU"/>
        </w:rPr>
        <w:t>роста потребления может составить 0,4-0,3 п. пункта. В результате, прирост ВВП в 2017-2018 гг. ожидается выше, чем в базовом сценарии, примерно на 1,0-0,4 п. пункта</w:t>
      </w:r>
      <w:r w:rsidR="0063591F" w:rsidRPr="008809D0">
        <w:rPr>
          <w:rFonts w:ascii="Times New Roman" w:hAnsi="Times New Roman"/>
          <w:sz w:val="28"/>
          <w:szCs w:val="28"/>
        </w:rPr>
        <w:t>[18]</w:t>
      </w:r>
      <w:r w:rsidRPr="008809D0">
        <w:rPr>
          <w:rFonts w:ascii="Times New Roman" w:eastAsiaTheme="minorEastAsia" w:hAnsi="Times New Roman"/>
          <w:sz w:val="28"/>
          <w:szCs w:val="28"/>
          <w:lang w:eastAsia="ru-RU"/>
        </w:rPr>
        <w:t>.</w:t>
      </w:r>
    </w:p>
    <w:p w:rsidR="00FD0780" w:rsidRPr="008809D0" w:rsidRDefault="00013EBE" w:rsidP="00013EBE">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В</w:t>
      </w:r>
      <w:r w:rsidRPr="008809D0">
        <w:rPr>
          <w:rFonts w:ascii="Times New Roman" w:eastAsiaTheme="minorEastAsia" w:hAnsi="Times New Roman"/>
          <w:sz w:val="28"/>
          <w:szCs w:val="28"/>
          <w:lang w:eastAsia="ru-RU"/>
        </w:rPr>
        <w:tab/>
        <w:t xml:space="preserve">инвестиционно-ориентированном сценарии дефицит федерального бюджета </w:t>
      </w:r>
      <w:r w:rsidR="00FD0780" w:rsidRPr="008809D0">
        <w:rPr>
          <w:rFonts w:ascii="Times New Roman" w:eastAsiaTheme="minorEastAsia" w:hAnsi="Times New Roman"/>
          <w:sz w:val="28"/>
          <w:szCs w:val="28"/>
          <w:lang w:eastAsia="ru-RU"/>
        </w:rPr>
        <w:t>может увеличиться до 2,2% в 2018 году и до 1,3% ВВП в 2019</w:t>
      </w:r>
      <w:r w:rsidRPr="008809D0">
        <w:rPr>
          <w:rFonts w:ascii="Times New Roman" w:eastAsiaTheme="minorEastAsia" w:hAnsi="Times New Roman"/>
          <w:sz w:val="28"/>
          <w:szCs w:val="28"/>
          <w:lang w:eastAsia="ru-RU"/>
        </w:rPr>
        <w:t xml:space="preserve"> году, или всего </w:t>
      </w:r>
      <w:proofErr w:type="gramStart"/>
      <w:r w:rsidRPr="008809D0">
        <w:rPr>
          <w:rFonts w:ascii="Times New Roman" w:eastAsiaTheme="minorEastAsia" w:hAnsi="Times New Roman"/>
          <w:sz w:val="28"/>
          <w:szCs w:val="28"/>
          <w:lang w:eastAsia="ru-RU"/>
        </w:rPr>
        <w:t>на</w:t>
      </w:r>
      <w:proofErr w:type="gramEnd"/>
      <w:r w:rsidRPr="008809D0">
        <w:rPr>
          <w:rFonts w:ascii="Times New Roman" w:eastAsiaTheme="minorEastAsia" w:hAnsi="Times New Roman"/>
          <w:sz w:val="28"/>
          <w:szCs w:val="28"/>
          <w:lang w:eastAsia="ru-RU"/>
        </w:rPr>
        <w:t xml:space="preserve"> 0,2-0,3 проц. </w:t>
      </w:r>
      <w:proofErr w:type="gramStart"/>
      <w:r w:rsidRPr="008809D0">
        <w:rPr>
          <w:rFonts w:ascii="Times New Roman" w:eastAsiaTheme="minorEastAsia" w:hAnsi="Times New Roman"/>
          <w:sz w:val="28"/>
          <w:szCs w:val="28"/>
          <w:lang w:eastAsia="ru-RU"/>
        </w:rPr>
        <w:t>пункта</w:t>
      </w:r>
      <w:proofErr w:type="gramEnd"/>
      <w:r w:rsidRPr="008809D0">
        <w:rPr>
          <w:rFonts w:ascii="Times New Roman" w:eastAsiaTheme="minorEastAsia" w:hAnsi="Times New Roman"/>
          <w:sz w:val="28"/>
          <w:szCs w:val="28"/>
          <w:lang w:eastAsia="ru-RU"/>
        </w:rPr>
        <w:t xml:space="preserve"> ВВП по сравнению с базовым вариантом. Даже такая</w:t>
      </w:r>
      <w:r w:rsidR="002A7BEC" w:rsidRPr="008809D0">
        <w:rPr>
          <w:rFonts w:ascii="Times New Roman" w:eastAsiaTheme="minorEastAsia" w:hAnsi="Times New Roman"/>
          <w:sz w:val="28"/>
          <w:szCs w:val="28"/>
          <w:lang w:eastAsia="ru-RU"/>
        </w:rPr>
        <w:t xml:space="preserve"> </w:t>
      </w:r>
      <w:r w:rsidRPr="008809D0">
        <w:rPr>
          <w:rFonts w:ascii="Times New Roman" w:eastAsiaTheme="minorEastAsia" w:hAnsi="Times New Roman"/>
          <w:sz w:val="28"/>
          <w:szCs w:val="28"/>
          <w:lang w:eastAsia="ru-RU"/>
        </w:rPr>
        <w:t>ограниченно стимулирующая политика может в нынешних условиях дать значительный эффект оживления экономики</w:t>
      </w:r>
      <w:r w:rsidR="0063591F" w:rsidRPr="008809D0">
        <w:rPr>
          <w:rFonts w:ascii="Times New Roman" w:hAnsi="Times New Roman"/>
          <w:sz w:val="28"/>
          <w:szCs w:val="28"/>
        </w:rPr>
        <w:t>[3]</w:t>
      </w:r>
      <w:r w:rsidRPr="008809D0">
        <w:rPr>
          <w:rFonts w:ascii="Times New Roman" w:eastAsiaTheme="minorEastAsia" w:hAnsi="Times New Roman"/>
          <w:sz w:val="28"/>
          <w:szCs w:val="28"/>
          <w:lang w:eastAsia="ru-RU"/>
        </w:rPr>
        <w:t>.</w:t>
      </w: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013EBE">
      <w:pPr>
        <w:spacing w:after="0" w:line="360" w:lineRule="auto"/>
        <w:ind w:firstLine="709"/>
        <w:jc w:val="both"/>
        <w:rPr>
          <w:rFonts w:ascii="Times New Roman" w:eastAsiaTheme="minorEastAsia" w:hAnsi="Times New Roman"/>
          <w:sz w:val="28"/>
          <w:szCs w:val="28"/>
          <w:lang w:eastAsia="ru-RU"/>
        </w:rPr>
      </w:pPr>
    </w:p>
    <w:p w:rsidR="00FD0780" w:rsidRPr="008809D0" w:rsidRDefault="00FD0780" w:rsidP="00FD0780">
      <w:pPr>
        <w:spacing w:after="0" w:line="360" w:lineRule="auto"/>
        <w:ind w:firstLine="709"/>
        <w:jc w:val="right"/>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lastRenderedPageBreak/>
        <w:t>Таблица 2.3</w:t>
      </w:r>
    </w:p>
    <w:p w:rsidR="003E0EF8" w:rsidRPr="008809D0" w:rsidRDefault="00013EBE" w:rsidP="00FD0780">
      <w:pPr>
        <w:spacing w:after="0" w:line="360" w:lineRule="auto"/>
        <w:ind w:firstLine="709"/>
        <w:jc w:val="center"/>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Сравнительные макроэкономические индикаторы сценария дополнительных</w:t>
      </w:r>
      <w:r w:rsidR="002A7BEC" w:rsidRPr="008809D0">
        <w:rPr>
          <w:rFonts w:ascii="Times New Roman" w:eastAsiaTheme="minorEastAsia" w:hAnsi="Times New Roman"/>
          <w:sz w:val="28"/>
          <w:szCs w:val="28"/>
          <w:lang w:eastAsia="ru-RU"/>
        </w:rPr>
        <w:t xml:space="preserve"> </w:t>
      </w:r>
      <w:r w:rsidRPr="008809D0">
        <w:rPr>
          <w:rFonts w:ascii="Times New Roman" w:eastAsiaTheme="minorEastAsia" w:hAnsi="Times New Roman"/>
          <w:sz w:val="28"/>
          <w:szCs w:val="28"/>
          <w:lang w:eastAsia="ru-RU"/>
        </w:rPr>
        <w:t>инвестиций</w:t>
      </w:r>
      <w:r w:rsidR="006D4EEB" w:rsidRPr="008809D0">
        <w:rPr>
          <w:rFonts w:ascii="Times New Roman" w:eastAsiaTheme="minorEastAsia" w:hAnsi="Times New Roman"/>
          <w:sz w:val="28"/>
          <w:szCs w:val="28"/>
          <w:lang w:eastAsia="ru-RU"/>
        </w:rPr>
        <w:t>[18]</w:t>
      </w:r>
    </w:p>
    <w:tbl>
      <w:tblPr>
        <w:tblW w:w="8870" w:type="dxa"/>
        <w:tblInd w:w="530" w:type="dxa"/>
        <w:tblLayout w:type="fixed"/>
        <w:tblCellMar>
          <w:left w:w="0" w:type="dxa"/>
          <w:right w:w="0" w:type="dxa"/>
        </w:tblCellMar>
        <w:tblLook w:val="04A0" w:firstRow="1" w:lastRow="0" w:firstColumn="1" w:lastColumn="0" w:noHBand="0" w:noVBand="1"/>
      </w:tblPr>
      <w:tblGrid>
        <w:gridCol w:w="120"/>
        <w:gridCol w:w="3880"/>
        <w:gridCol w:w="140"/>
        <w:gridCol w:w="640"/>
        <w:gridCol w:w="120"/>
        <w:gridCol w:w="700"/>
        <w:gridCol w:w="240"/>
        <w:gridCol w:w="900"/>
        <w:gridCol w:w="140"/>
        <w:gridCol w:w="680"/>
        <w:gridCol w:w="240"/>
        <w:gridCol w:w="920"/>
        <w:gridCol w:w="120"/>
        <w:gridCol w:w="30"/>
      </w:tblGrid>
      <w:tr w:rsidR="003E0EF8" w:rsidRPr="008809D0" w:rsidTr="00D0251D">
        <w:trPr>
          <w:trHeight w:val="361"/>
        </w:trPr>
        <w:tc>
          <w:tcPr>
            <w:tcW w:w="120" w:type="dxa"/>
            <w:tcBorders>
              <w:top w:val="single" w:sz="8" w:space="0" w:color="auto"/>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tcBorders>
              <w:top w:val="single" w:sz="8" w:space="0" w:color="auto"/>
            </w:tcBorders>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Показатель</w:t>
            </w:r>
          </w:p>
        </w:tc>
        <w:tc>
          <w:tcPr>
            <w:tcW w:w="14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tcBorders>
              <w:top w:val="single" w:sz="8" w:space="0" w:color="auto"/>
            </w:tcBorders>
            <w:shd w:val="clear" w:color="auto" w:fill="auto"/>
            <w:vAlign w:val="bottom"/>
          </w:tcPr>
          <w:p w:rsidR="003E0EF8" w:rsidRPr="008809D0" w:rsidRDefault="00FD0780"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8"/>
                <w:highlight w:val="lightGray"/>
                <w:lang w:eastAsia="ru-RU"/>
              </w:rPr>
              <w:t>201</w:t>
            </w:r>
            <w:r w:rsidRPr="008809D0">
              <w:rPr>
                <w:rFonts w:ascii="Times New Roman" w:hAnsi="Times New Roman"/>
                <w:b/>
                <w:bCs/>
                <w:w w:val="98"/>
                <w:lang w:eastAsia="ru-RU"/>
              </w:rPr>
              <w:t>7</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40" w:type="dxa"/>
            <w:gridSpan w:val="2"/>
            <w:tcBorders>
              <w:top w:val="single" w:sz="8" w:space="0" w:color="auto"/>
            </w:tcBorders>
            <w:shd w:val="clear" w:color="auto" w:fill="auto"/>
            <w:vAlign w:val="bottom"/>
          </w:tcPr>
          <w:p w:rsidR="003E0EF8" w:rsidRPr="008809D0" w:rsidRDefault="00FD0780" w:rsidP="003E0EF8">
            <w:pPr>
              <w:spacing w:after="0" w:line="240" w:lineRule="auto"/>
              <w:ind w:right="530"/>
              <w:jc w:val="right"/>
              <w:rPr>
                <w:rFonts w:ascii="Times New Roman" w:eastAsiaTheme="minorEastAsia" w:hAnsi="Times New Roman"/>
                <w:sz w:val="20"/>
                <w:szCs w:val="20"/>
                <w:lang w:eastAsia="ru-RU"/>
              </w:rPr>
            </w:pPr>
            <w:r w:rsidRPr="008809D0">
              <w:rPr>
                <w:rFonts w:ascii="Times New Roman" w:hAnsi="Times New Roman"/>
                <w:b/>
                <w:bCs/>
                <w:lang w:eastAsia="ru-RU"/>
              </w:rPr>
              <w:t>2018</w:t>
            </w:r>
          </w:p>
        </w:tc>
        <w:tc>
          <w:tcPr>
            <w:tcW w:w="14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tcBorders>
              <w:top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160" w:type="dxa"/>
            <w:gridSpan w:val="2"/>
            <w:tcBorders>
              <w:top w:val="single" w:sz="8" w:space="0" w:color="auto"/>
            </w:tcBorders>
            <w:shd w:val="clear" w:color="auto" w:fill="auto"/>
            <w:vAlign w:val="bottom"/>
          </w:tcPr>
          <w:p w:rsidR="003E0EF8" w:rsidRPr="008809D0" w:rsidRDefault="00FD0780" w:rsidP="003E0EF8">
            <w:pPr>
              <w:spacing w:after="0" w:line="240" w:lineRule="auto"/>
              <w:ind w:right="550"/>
              <w:jc w:val="right"/>
              <w:rPr>
                <w:rFonts w:ascii="Times New Roman" w:eastAsiaTheme="minorEastAsia" w:hAnsi="Times New Roman"/>
                <w:sz w:val="20"/>
                <w:szCs w:val="20"/>
                <w:lang w:eastAsia="ru-RU"/>
              </w:rPr>
            </w:pPr>
            <w:r w:rsidRPr="008809D0">
              <w:rPr>
                <w:rFonts w:ascii="Times New Roman" w:hAnsi="Times New Roman"/>
                <w:b/>
                <w:bCs/>
                <w:lang w:eastAsia="ru-RU"/>
              </w:rPr>
              <w:t>2019</w:t>
            </w:r>
          </w:p>
        </w:tc>
        <w:tc>
          <w:tcPr>
            <w:tcW w:w="120" w:type="dxa"/>
            <w:tcBorders>
              <w:top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D9D9D9"/>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Вариант</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89"/>
                <w:lang w:eastAsia="ru-RU"/>
              </w:rPr>
              <w:t>3</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9"/>
                <w:highlight w:val="lightGray"/>
                <w:lang w:eastAsia="ru-RU"/>
              </w:rPr>
              <w:t>базовый</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lang w:eastAsia="ru-RU"/>
              </w:rPr>
              <w:t>3</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b/>
                <w:bCs/>
                <w:w w:val="99"/>
                <w:highlight w:val="lightGray"/>
                <w:lang w:eastAsia="ru-RU"/>
              </w:rPr>
              <w:t>базовый</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880" w:type="dxa"/>
            <w:shd w:val="clear" w:color="auto" w:fill="auto"/>
            <w:vAlign w:val="bottom"/>
          </w:tcPr>
          <w:p w:rsidR="003E0EF8" w:rsidRPr="008809D0" w:rsidRDefault="003E0EF8" w:rsidP="003E0EF8">
            <w:pPr>
              <w:spacing w:after="0" w:line="252" w:lineRule="exact"/>
              <w:rPr>
                <w:rFonts w:ascii="Times New Roman" w:eastAsiaTheme="minorEastAsia" w:hAnsi="Times New Roman"/>
                <w:sz w:val="20"/>
                <w:szCs w:val="20"/>
                <w:lang w:eastAsia="ru-RU"/>
              </w:rPr>
            </w:pPr>
            <w:r w:rsidRPr="008809D0">
              <w:rPr>
                <w:rFonts w:ascii="Times New Roman" w:hAnsi="Times New Roman"/>
                <w:lang w:eastAsia="ru-RU"/>
              </w:rPr>
              <w:t>Дополнительные инвестиции и</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6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7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9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6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9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67"/>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880" w:type="dxa"/>
            <w:shd w:val="clear" w:color="auto" w:fill="auto"/>
            <w:vAlign w:val="bottom"/>
          </w:tcPr>
          <w:p w:rsidR="003E0EF8" w:rsidRPr="008809D0" w:rsidRDefault="003E0EF8" w:rsidP="003E0EF8">
            <w:pPr>
              <w:spacing w:after="0" w:line="267" w:lineRule="exact"/>
              <w:rPr>
                <w:rFonts w:ascii="Times New Roman" w:eastAsiaTheme="minorEastAsia" w:hAnsi="Times New Roman"/>
                <w:sz w:val="20"/>
                <w:szCs w:val="20"/>
                <w:lang w:eastAsia="ru-RU"/>
              </w:rPr>
            </w:pPr>
            <w:r w:rsidRPr="008809D0">
              <w:rPr>
                <w:rFonts w:ascii="Times New Roman" w:hAnsi="Times New Roman"/>
                <w:lang w:eastAsia="ru-RU"/>
              </w:rPr>
              <w:t xml:space="preserve">экспортные субсидии </w:t>
            </w:r>
            <w:proofErr w:type="gramStart"/>
            <w:r w:rsidRPr="008809D0">
              <w:rPr>
                <w:rFonts w:ascii="Times New Roman" w:hAnsi="Times New Roman"/>
                <w:lang w:eastAsia="ru-RU"/>
              </w:rPr>
              <w:t>федерального</w:t>
            </w:r>
            <w:proofErr w:type="gramEnd"/>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700" w:type="dxa"/>
            <w:shd w:val="clear" w:color="auto" w:fill="auto"/>
            <w:vAlign w:val="bottom"/>
          </w:tcPr>
          <w:p w:rsidR="003E0EF8" w:rsidRPr="008809D0" w:rsidRDefault="003E0EF8" w:rsidP="003E0EF8">
            <w:pPr>
              <w:spacing w:after="0" w:line="267" w:lineRule="exact"/>
              <w:jc w:val="center"/>
              <w:rPr>
                <w:rFonts w:ascii="Times New Roman" w:eastAsiaTheme="minorEastAsia" w:hAnsi="Times New Roman"/>
                <w:sz w:val="20"/>
                <w:szCs w:val="20"/>
                <w:lang w:eastAsia="ru-RU"/>
              </w:rPr>
            </w:pPr>
            <w:r w:rsidRPr="008809D0">
              <w:rPr>
                <w:rFonts w:ascii="Times New Roman" w:hAnsi="Times New Roman"/>
                <w:lang w:eastAsia="ru-RU"/>
              </w:rPr>
              <w:t>400</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80" w:type="dxa"/>
            <w:shd w:val="clear" w:color="auto" w:fill="auto"/>
            <w:vAlign w:val="bottom"/>
          </w:tcPr>
          <w:p w:rsidR="003E0EF8" w:rsidRPr="008809D0" w:rsidRDefault="003E0EF8" w:rsidP="003E0EF8">
            <w:pPr>
              <w:spacing w:after="0" w:line="267" w:lineRule="exact"/>
              <w:jc w:val="center"/>
              <w:rPr>
                <w:rFonts w:ascii="Times New Roman" w:eastAsiaTheme="minorEastAsia" w:hAnsi="Times New Roman"/>
                <w:sz w:val="20"/>
                <w:szCs w:val="20"/>
                <w:lang w:eastAsia="ru-RU"/>
              </w:rPr>
            </w:pPr>
            <w:r w:rsidRPr="008809D0">
              <w:rPr>
                <w:rFonts w:ascii="Times New Roman" w:hAnsi="Times New Roman"/>
                <w:w w:val="95"/>
                <w:lang w:eastAsia="ru-RU"/>
              </w:rPr>
              <w:t>500</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73"/>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бюджета, млрд. руб.</w:t>
            </w: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3880" w:type="dxa"/>
            <w:shd w:val="clear" w:color="auto" w:fill="auto"/>
            <w:vAlign w:val="bottom"/>
          </w:tcPr>
          <w:p w:rsidR="003E0EF8" w:rsidRPr="008809D0" w:rsidRDefault="003E0EF8" w:rsidP="003E0EF8">
            <w:pPr>
              <w:spacing w:after="0" w:line="255" w:lineRule="exact"/>
              <w:rPr>
                <w:rFonts w:ascii="Times New Roman" w:eastAsiaTheme="minorEastAsia" w:hAnsi="Times New Roman"/>
                <w:sz w:val="20"/>
                <w:szCs w:val="20"/>
                <w:lang w:eastAsia="ru-RU"/>
              </w:rPr>
            </w:pPr>
            <w:r w:rsidRPr="008809D0">
              <w:rPr>
                <w:rFonts w:ascii="Times New Roman" w:hAnsi="Times New Roman"/>
                <w:lang w:eastAsia="ru-RU"/>
              </w:rPr>
              <w:t>Дополнительные инвестиции и</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64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70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90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68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920" w:type="dxa"/>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69"/>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экспортные кредиты через банки и</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300</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5"/>
                <w:lang w:eastAsia="ru-RU"/>
              </w:rPr>
              <w:t>600</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73"/>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институты развития, млрд. руб.</w:t>
            </w: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3"/>
                <w:szCs w:val="23"/>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8"/>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Инвестиции в основной капитал, %</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-9,3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10,9</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5,3</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6,2</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3,8</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Потребление домашних хозяйств, %</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-4,2</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2,9</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2,5</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3,7</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3,4</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ВВП, %</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2,4</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1,4</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2,7</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Экспорт, млрд. долл. США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5"/>
                <w:lang w:eastAsia="ru-RU"/>
              </w:rPr>
              <w:t>259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325</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324</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5"/>
                <w:lang w:eastAsia="ru-RU"/>
              </w:rPr>
              <w:t>350</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347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Импорт, млрд. долл. США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5"/>
                <w:lang w:eastAsia="ru-RU"/>
              </w:rPr>
              <w:t>167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199</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193</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5"/>
                <w:lang w:eastAsia="ru-RU"/>
              </w:rPr>
              <w:t>221</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210</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2"/>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Денежная база, темп роста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10,1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19.9</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16,2</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25,0</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19,9</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34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8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Денежная масса, темп роста</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4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14,3</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7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16,1</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0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14,6</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68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13,4</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920" w:type="dxa"/>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12,6</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4"/>
                <w:szCs w:val="24"/>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00"/>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8"/>
                <w:szCs w:val="8"/>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0"/>
        </w:trPr>
        <w:tc>
          <w:tcPr>
            <w:tcW w:w="120" w:type="dxa"/>
            <w:tcBorders>
              <w:lef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388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Доходы бюджета, млрд. руб.</w:t>
            </w:r>
          </w:p>
        </w:tc>
        <w:tc>
          <w:tcPr>
            <w:tcW w:w="1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64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11,6-</w:t>
            </w:r>
          </w:p>
        </w:tc>
        <w:tc>
          <w:tcPr>
            <w:tcW w:w="12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700" w:type="dxa"/>
            <w:vMerge w:val="restart"/>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14,4</w:t>
            </w:r>
          </w:p>
        </w:tc>
        <w:tc>
          <w:tcPr>
            <w:tcW w:w="2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900" w:type="dxa"/>
            <w:vMerge w:val="restart"/>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lang w:eastAsia="ru-RU"/>
              </w:rPr>
              <w:t>14,2</w:t>
            </w:r>
          </w:p>
        </w:tc>
        <w:tc>
          <w:tcPr>
            <w:tcW w:w="1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68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lang w:eastAsia="ru-RU"/>
              </w:rPr>
              <w:t>15,3</w:t>
            </w:r>
          </w:p>
        </w:tc>
        <w:tc>
          <w:tcPr>
            <w:tcW w:w="2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920" w:type="dxa"/>
            <w:vMerge w:val="restart"/>
            <w:shd w:val="clear" w:color="auto" w:fill="auto"/>
            <w:vAlign w:val="bottom"/>
          </w:tcPr>
          <w:p w:rsidR="003E0EF8" w:rsidRPr="008809D0" w:rsidRDefault="003E0EF8" w:rsidP="003E0EF8">
            <w:pPr>
              <w:spacing w:after="0" w:line="252"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15,1</w:t>
            </w:r>
          </w:p>
        </w:tc>
        <w:tc>
          <w:tcPr>
            <w:tcW w:w="12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30" w:type="dxa"/>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r>
      <w:tr w:rsidR="003E0EF8" w:rsidRPr="008809D0" w:rsidTr="00D0251D">
        <w:trPr>
          <w:trHeight w:val="23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38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6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70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90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6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92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8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700" w:type="dxa"/>
            <w:vMerge w:val="restart"/>
            <w:shd w:val="clear" w:color="auto" w:fill="auto"/>
            <w:vAlign w:val="bottom"/>
          </w:tcPr>
          <w:p w:rsidR="003E0EF8" w:rsidRPr="008809D0" w:rsidRDefault="003E0EF8" w:rsidP="003E0EF8">
            <w:pPr>
              <w:spacing w:after="0" w:line="267" w:lineRule="exact"/>
              <w:jc w:val="center"/>
              <w:rPr>
                <w:rFonts w:ascii="Times New Roman" w:eastAsiaTheme="minorEastAsia" w:hAnsi="Times New Roman"/>
                <w:sz w:val="20"/>
                <w:szCs w:val="20"/>
                <w:lang w:eastAsia="ru-RU"/>
              </w:rPr>
            </w:pPr>
            <w:r w:rsidRPr="008809D0">
              <w:rPr>
                <w:rFonts w:ascii="Times New Roman" w:hAnsi="Times New Roman"/>
                <w:w w:val="88"/>
                <w:lang w:eastAsia="ru-RU"/>
              </w:rPr>
              <w:t>-</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00" w:type="dxa"/>
            <w:vMerge w:val="restart"/>
            <w:shd w:val="clear" w:color="auto" w:fill="auto"/>
            <w:vAlign w:val="bottom"/>
          </w:tcPr>
          <w:p w:rsidR="003E0EF8" w:rsidRPr="008809D0" w:rsidRDefault="003E0EF8" w:rsidP="003E0EF8">
            <w:pPr>
              <w:spacing w:after="0" w:line="267" w:lineRule="exact"/>
              <w:jc w:val="center"/>
              <w:rPr>
                <w:rFonts w:ascii="Times New Roman" w:eastAsiaTheme="minorEastAsia" w:hAnsi="Times New Roman"/>
                <w:sz w:val="20"/>
                <w:szCs w:val="20"/>
                <w:lang w:eastAsia="ru-RU"/>
              </w:rPr>
            </w:pPr>
            <w:r w:rsidRPr="008809D0">
              <w:rPr>
                <w:rFonts w:ascii="Times New Roman" w:hAnsi="Times New Roman"/>
                <w:w w:val="88"/>
                <w:lang w:eastAsia="ru-RU"/>
              </w:rPr>
              <w:t>-</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6"/>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70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00" w:type="dxa"/>
            <w:vMerge/>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0"/>
        </w:trPr>
        <w:tc>
          <w:tcPr>
            <w:tcW w:w="120" w:type="dxa"/>
            <w:tcBorders>
              <w:lef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388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Расходы бюджета, млрд. руб.</w:t>
            </w:r>
          </w:p>
        </w:tc>
        <w:tc>
          <w:tcPr>
            <w:tcW w:w="1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640" w:type="dxa"/>
            <w:vMerge w:val="restart"/>
            <w:shd w:val="clear" w:color="auto" w:fill="auto"/>
            <w:vAlign w:val="bottom"/>
          </w:tcPr>
          <w:p w:rsidR="003E0EF8" w:rsidRPr="008809D0" w:rsidRDefault="003E0EF8" w:rsidP="003E0EF8">
            <w:pPr>
              <w:spacing w:after="0" w:line="257" w:lineRule="exact"/>
              <w:jc w:val="center"/>
              <w:rPr>
                <w:rFonts w:ascii="Times New Roman" w:eastAsiaTheme="minorEastAsia" w:hAnsi="Times New Roman"/>
                <w:sz w:val="20"/>
                <w:szCs w:val="20"/>
                <w:lang w:eastAsia="ru-RU"/>
              </w:rPr>
            </w:pPr>
            <w:r w:rsidRPr="008809D0">
              <w:rPr>
                <w:rFonts w:ascii="Times New Roman" w:hAnsi="Times New Roman"/>
                <w:lang w:eastAsia="ru-RU"/>
              </w:rPr>
              <w:t>15,4</w:t>
            </w:r>
          </w:p>
        </w:tc>
        <w:tc>
          <w:tcPr>
            <w:tcW w:w="12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700" w:type="dxa"/>
            <w:vMerge w:val="restart"/>
            <w:shd w:val="clear" w:color="auto" w:fill="auto"/>
            <w:vAlign w:val="bottom"/>
          </w:tcPr>
          <w:p w:rsidR="003E0EF8" w:rsidRPr="008809D0" w:rsidRDefault="003E0EF8" w:rsidP="003E0EF8">
            <w:pPr>
              <w:spacing w:after="0" w:line="257"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16,4</w:t>
            </w:r>
          </w:p>
        </w:tc>
        <w:tc>
          <w:tcPr>
            <w:tcW w:w="2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900" w:type="dxa"/>
            <w:vMerge w:val="restart"/>
            <w:shd w:val="clear" w:color="auto" w:fill="auto"/>
            <w:vAlign w:val="bottom"/>
          </w:tcPr>
          <w:p w:rsidR="003E0EF8" w:rsidRPr="008809D0" w:rsidRDefault="003E0EF8" w:rsidP="003E0EF8">
            <w:pPr>
              <w:spacing w:after="0" w:line="240" w:lineRule="auto"/>
              <w:jc w:val="center"/>
              <w:rPr>
                <w:rFonts w:ascii="Times New Roman" w:eastAsiaTheme="minorEastAsia" w:hAnsi="Times New Roman"/>
                <w:sz w:val="20"/>
                <w:szCs w:val="20"/>
                <w:lang w:eastAsia="ru-RU"/>
              </w:rPr>
            </w:pPr>
            <w:r w:rsidRPr="008809D0">
              <w:rPr>
                <w:rFonts w:ascii="Times New Roman" w:hAnsi="Times New Roman"/>
                <w:w w:val="97"/>
                <w:lang w:eastAsia="ru-RU"/>
              </w:rPr>
              <w:t>16,0</w:t>
            </w:r>
          </w:p>
        </w:tc>
        <w:tc>
          <w:tcPr>
            <w:tcW w:w="1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680" w:type="dxa"/>
            <w:vMerge w:val="restart"/>
            <w:shd w:val="clear" w:color="auto" w:fill="auto"/>
            <w:vAlign w:val="bottom"/>
          </w:tcPr>
          <w:p w:rsidR="003E0EF8" w:rsidRPr="008809D0" w:rsidRDefault="003E0EF8" w:rsidP="003E0EF8">
            <w:pPr>
              <w:spacing w:after="0" w:line="257" w:lineRule="exact"/>
              <w:jc w:val="center"/>
              <w:rPr>
                <w:rFonts w:ascii="Times New Roman" w:eastAsiaTheme="minorEastAsia" w:hAnsi="Times New Roman"/>
                <w:sz w:val="20"/>
                <w:szCs w:val="20"/>
                <w:lang w:eastAsia="ru-RU"/>
              </w:rPr>
            </w:pPr>
            <w:r w:rsidRPr="008809D0">
              <w:rPr>
                <w:rFonts w:ascii="Times New Roman" w:hAnsi="Times New Roman"/>
                <w:lang w:eastAsia="ru-RU"/>
              </w:rPr>
              <w:t>16,6</w:t>
            </w:r>
          </w:p>
        </w:tc>
        <w:tc>
          <w:tcPr>
            <w:tcW w:w="24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920" w:type="dxa"/>
            <w:vMerge w:val="restart"/>
            <w:shd w:val="clear" w:color="auto" w:fill="auto"/>
            <w:vAlign w:val="bottom"/>
          </w:tcPr>
          <w:p w:rsidR="003E0EF8" w:rsidRPr="008809D0" w:rsidRDefault="003E0EF8" w:rsidP="003E0EF8">
            <w:pPr>
              <w:spacing w:after="0" w:line="257" w:lineRule="exact"/>
              <w:jc w:val="center"/>
              <w:rPr>
                <w:rFonts w:ascii="Times New Roman" w:eastAsiaTheme="minorEastAsia" w:hAnsi="Times New Roman"/>
                <w:sz w:val="20"/>
                <w:szCs w:val="20"/>
                <w:lang w:eastAsia="ru-RU"/>
              </w:rPr>
            </w:pPr>
            <w:r w:rsidRPr="008809D0">
              <w:rPr>
                <w:rFonts w:ascii="Times New Roman" w:hAnsi="Times New Roman"/>
                <w:w w:val="97"/>
                <w:lang w:eastAsia="ru-RU"/>
              </w:rPr>
              <w:t>16,1</w:t>
            </w:r>
          </w:p>
        </w:tc>
        <w:tc>
          <w:tcPr>
            <w:tcW w:w="120" w:type="dxa"/>
            <w:tcBorders>
              <w:right w:val="single" w:sz="8" w:space="0" w:color="auto"/>
            </w:tcBorders>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c>
          <w:tcPr>
            <w:tcW w:w="30" w:type="dxa"/>
            <w:shd w:val="clear" w:color="auto" w:fill="auto"/>
            <w:vAlign w:val="bottom"/>
          </w:tcPr>
          <w:p w:rsidR="003E0EF8" w:rsidRPr="008809D0" w:rsidRDefault="003E0EF8" w:rsidP="003E0EF8">
            <w:pPr>
              <w:spacing w:after="0" w:line="20" w:lineRule="exact"/>
              <w:rPr>
                <w:rFonts w:ascii="Times New Roman" w:eastAsiaTheme="minorEastAsia" w:hAnsi="Times New Roman"/>
                <w:sz w:val="1"/>
                <w:szCs w:val="1"/>
                <w:lang w:eastAsia="ru-RU"/>
              </w:rPr>
            </w:pPr>
          </w:p>
        </w:tc>
      </w:tr>
      <w:tr w:rsidR="003E0EF8" w:rsidRPr="008809D0" w:rsidTr="00D0251D">
        <w:trPr>
          <w:trHeight w:val="237"/>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38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64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70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90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6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92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2"/>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8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7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0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43"/>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250"/>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880" w:type="dxa"/>
            <w:vMerge w:val="restart"/>
            <w:shd w:val="clear" w:color="auto" w:fill="auto"/>
            <w:vAlign w:val="bottom"/>
          </w:tcPr>
          <w:p w:rsidR="003E0EF8" w:rsidRPr="008809D0" w:rsidRDefault="003E0EF8" w:rsidP="003E0EF8">
            <w:pPr>
              <w:spacing w:after="0" w:line="240" w:lineRule="auto"/>
              <w:rPr>
                <w:rFonts w:ascii="Times New Roman" w:eastAsiaTheme="minorEastAsia" w:hAnsi="Times New Roman"/>
                <w:sz w:val="20"/>
                <w:szCs w:val="20"/>
                <w:lang w:eastAsia="ru-RU"/>
              </w:rPr>
            </w:pPr>
            <w:r w:rsidRPr="008809D0">
              <w:rPr>
                <w:rFonts w:ascii="Times New Roman" w:hAnsi="Times New Roman"/>
                <w:lang w:eastAsia="ru-RU"/>
              </w:rPr>
              <w:t>Дефицит бюджета, % ВВП</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64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lang w:eastAsia="ru-RU"/>
              </w:rPr>
              <w:t>4,7</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70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lang w:eastAsia="ru-RU"/>
              </w:rPr>
              <w:t>2,2</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90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lang w:eastAsia="ru-RU"/>
              </w:rPr>
              <w:t>1,9</w:t>
            </w: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68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lang w:eastAsia="ru-RU"/>
              </w:rPr>
              <w:t>1,3</w:t>
            </w: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920" w:type="dxa"/>
            <w:shd w:val="clear" w:color="auto" w:fill="auto"/>
            <w:vAlign w:val="bottom"/>
          </w:tcPr>
          <w:p w:rsidR="003E0EF8" w:rsidRPr="008809D0" w:rsidRDefault="003E0EF8" w:rsidP="003E0EF8">
            <w:pPr>
              <w:spacing w:after="0" w:line="250" w:lineRule="exact"/>
              <w:jc w:val="center"/>
              <w:rPr>
                <w:rFonts w:ascii="Times New Roman" w:eastAsiaTheme="minorEastAsia" w:hAnsi="Times New Roman"/>
                <w:sz w:val="20"/>
                <w:szCs w:val="20"/>
                <w:lang w:eastAsia="ru-RU"/>
              </w:rPr>
            </w:pPr>
            <w:r w:rsidRPr="008809D0">
              <w:rPr>
                <w:rFonts w:ascii="Times New Roman" w:hAnsi="Times New Roman"/>
                <w:lang w:eastAsia="ru-RU"/>
              </w:rPr>
              <w:t>1,1</w:t>
            </w: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21"/>
                <w:szCs w:val="2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34"/>
        </w:trPr>
        <w:tc>
          <w:tcPr>
            <w:tcW w:w="120" w:type="dxa"/>
            <w:tcBorders>
              <w:lef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880" w:type="dxa"/>
            <w:vMerge/>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4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7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0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68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24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92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120" w:type="dxa"/>
            <w:tcBorders>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1"/>
                <w:szCs w:val="11"/>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r w:rsidR="003E0EF8" w:rsidRPr="008809D0" w:rsidTr="00D0251D">
        <w:trPr>
          <w:trHeight w:val="143"/>
        </w:trPr>
        <w:tc>
          <w:tcPr>
            <w:tcW w:w="120" w:type="dxa"/>
            <w:tcBorders>
              <w:left w:val="single" w:sz="8" w:space="0" w:color="auto"/>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8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64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7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90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68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24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920" w:type="dxa"/>
            <w:tcBorders>
              <w:bottom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120" w:type="dxa"/>
            <w:tcBorders>
              <w:bottom w:val="single" w:sz="8" w:space="0" w:color="auto"/>
              <w:right w:val="single" w:sz="8" w:space="0" w:color="auto"/>
            </w:tcBorders>
            <w:shd w:val="clear" w:color="auto" w:fill="auto"/>
            <w:vAlign w:val="bottom"/>
          </w:tcPr>
          <w:p w:rsidR="003E0EF8" w:rsidRPr="008809D0" w:rsidRDefault="003E0EF8" w:rsidP="003E0EF8">
            <w:pPr>
              <w:spacing w:after="0" w:line="240" w:lineRule="auto"/>
              <w:rPr>
                <w:rFonts w:ascii="Times New Roman" w:eastAsiaTheme="minorEastAsia" w:hAnsi="Times New Roman"/>
                <w:sz w:val="12"/>
                <w:szCs w:val="12"/>
                <w:lang w:eastAsia="ru-RU"/>
              </w:rPr>
            </w:pPr>
          </w:p>
        </w:tc>
        <w:tc>
          <w:tcPr>
            <w:tcW w:w="30" w:type="dxa"/>
            <w:shd w:val="clear" w:color="auto" w:fill="auto"/>
            <w:vAlign w:val="bottom"/>
          </w:tcPr>
          <w:p w:rsidR="003E0EF8" w:rsidRPr="008809D0" w:rsidRDefault="003E0EF8" w:rsidP="003E0EF8">
            <w:pPr>
              <w:spacing w:after="0" w:line="240" w:lineRule="auto"/>
              <w:rPr>
                <w:rFonts w:ascii="Times New Roman" w:eastAsiaTheme="minorEastAsia" w:hAnsi="Times New Roman"/>
                <w:sz w:val="1"/>
                <w:szCs w:val="1"/>
                <w:lang w:eastAsia="ru-RU"/>
              </w:rPr>
            </w:pPr>
          </w:p>
        </w:tc>
      </w:tr>
    </w:tbl>
    <w:p w:rsidR="003E0EF8" w:rsidRPr="008809D0" w:rsidRDefault="003E0EF8" w:rsidP="003E0EF8">
      <w:pPr>
        <w:spacing w:after="0" w:line="200" w:lineRule="exact"/>
        <w:rPr>
          <w:rFonts w:ascii="Times New Roman" w:eastAsiaTheme="minorEastAsia" w:hAnsi="Times New Roman"/>
          <w:sz w:val="20"/>
          <w:szCs w:val="20"/>
          <w:lang w:eastAsia="ru-RU"/>
        </w:rPr>
      </w:pPr>
    </w:p>
    <w:p w:rsidR="002A7BEC" w:rsidRPr="008809D0" w:rsidRDefault="002A7BEC" w:rsidP="002A7BEC">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Каждый из вариантов стимулирования экономического роста имеет свои сильные и слабые стороны.</w:t>
      </w:r>
    </w:p>
    <w:p w:rsidR="002A7BEC" w:rsidRPr="008809D0" w:rsidRDefault="002A7BEC" w:rsidP="002A7BEC">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Вариант сдерживания укрепления курса рубля (или стабилизации его в реальном выражении) дает значимый эффект для ускорения роста экспорта и ВВП, но оказывает серьезный инфляционный эффект, при этом позволяет существенно уменьшить дефицит бюджета и в 2018 году приблизится к нулевому дефициту.</w:t>
      </w:r>
    </w:p>
    <w:p w:rsidR="0063591F" w:rsidRPr="008809D0" w:rsidRDefault="0063591F" w:rsidP="002A7BEC">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2A7BEC">
      <w:pPr>
        <w:spacing w:after="0" w:line="360" w:lineRule="auto"/>
        <w:ind w:firstLine="709"/>
        <w:jc w:val="both"/>
        <w:rPr>
          <w:rFonts w:ascii="Times New Roman" w:eastAsiaTheme="minorEastAsia" w:hAnsi="Times New Roman"/>
          <w:sz w:val="28"/>
          <w:szCs w:val="28"/>
          <w:lang w:eastAsia="ru-RU"/>
        </w:rPr>
      </w:pPr>
    </w:p>
    <w:p w:rsidR="0063591F" w:rsidRPr="008809D0" w:rsidRDefault="0063591F" w:rsidP="002A7BEC">
      <w:pPr>
        <w:spacing w:after="0" w:line="360" w:lineRule="auto"/>
        <w:ind w:firstLine="709"/>
        <w:jc w:val="both"/>
        <w:rPr>
          <w:rFonts w:ascii="Times New Roman" w:eastAsiaTheme="minorEastAsia" w:hAnsi="Times New Roman"/>
          <w:sz w:val="28"/>
          <w:szCs w:val="28"/>
          <w:lang w:eastAsia="ru-RU"/>
        </w:rPr>
      </w:pPr>
    </w:p>
    <w:p w:rsidR="006D4EEB" w:rsidRPr="008809D0" w:rsidRDefault="006D4EEB" w:rsidP="002A7BEC">
      <w:pPr>
        <w:spacing w:after="0" w:line="360" w:lineRule="auto"/>
        <w:ind w:firstLine="709"/>
        <w:jc w:val="both"/>
        <w:rPr>
          <w:rFonts w:ascii="Times New Roman" w:eastAsiaTheme="minorEastAsia" w:hAnsi="Times New Roman"/>
          <w:sz w:val="28"/>
          <w:szCs w:val="28"/>
          <w:lang w:eastAsia="ru-RU"/>
        </w:rPr>
      </w:pPr>
    </w:p>
    <w:p w:rsidR="003E0EF8" w:rsidRPr="008809D0" w:rsidRDefault="003E0EF8" w:rsidP="003E0EF8">
      <w:pPr>
        <w:spacing w:after="0" w:line="20" w:lineRule="exact"/>
        <w:rPr>
          <w:rFonts w:ascii="Times New Roman" w:eastAsiaTheme="minorEastAsia" w:hAnsi="Times New Roman"/>
          <w:sz w:val="20"/>
          <w:szCs w:val="20"/>
          <w:lang w:eastAsia="ru-RU"/>
        </w:rPr>
      </w:pPr>
      <w:r w:rsidRPr="008809D0">
        <w:rPr>
          <w:rFonts w:ascii="Times New Roman" w:eastAsiaTheme="minorEastAsia" w:hAnsi="Times New Roman"/>
          <w:noProof/>
          <w:sz w:val="20"/>
          <w:szCs w:val="20"/>
          <w:lang w:eastAsia="ru-RU"/>
        </w:rPr>
        <w:lastRenderedPageBreak/>
        <w:drawing>
          <wp:anchor distT="0" distB="0" distL="114300" distR="114300" simplePos="0" relativeHeight="251659264" behindDoc="1" locked="0" layoutInCell="0" allowOverlap="1">
            <wp:simplePos x="0" y="0"/>
            <wp:positionH relativeFrom="column">
              <wp:posOffset>165735</wp:posOffset>
            </wp:positionH>
            <wp:positionV relativeFrom="paragraph">
              <wp:posOffset>88265</wp:posOffset>
            </wp:positionV>
            <wp:extent cx="5816600" cy="38227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blip>
                    <a:srcRect/>
                    <a:stretch>
                      <a:fillRect/>
                    </a:stretch>
                  </pic:blipFill>
                  <pic:spPr bwMode="auto">
                    <a:xfrm>
                      <a:off x="0" y="0"/>
                      <a:ext cx="5816600" cy="3822700"/>
                    </a:xfrm>
                    <a:prstGeom prst="rect">
                      <a:avLst/>
                    </a:prstGeom>
                    <a:noFill/>
                  </pic:spPr>
                </pic:pic>
              </a:graphicData>
            </a:graphic>
          </wp:anchor>
        </w:drawing>
      </w: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00" w:lineRule="exact"/>
        <w:rPr>
          <w:rFonts w:ascii="Times New Roman" w:eastAsiaTheme="minorEastAsia" w:hAnsi="Times New Roman"/>
          <w:sz w:val="20"/>
          <w:szCs w:val="20"/>
          <w:lang w:eastAsia="ru-RU"/>
        </w:rPr>
      </w:pPr>
    </w:p>
    <w:p w:rsidR="003E0EF8" w:rsidRPr="008809D0" w:rsidRDefault="003E0EF8" w:rsidP="003E0EF8">
      <w:pPr>
        <w:spacing w:after="0" w:line="240" w:lineRule="auto"/>
        <w:rPr>
          <w:rFonts w:ascii="Times New Roman" w:eastAsiaTheme="minorEastAsia" w:hAnsi="Times New Roman"/>
          <w:lang w:eastAsia="ru-RU"/>
        </w:rPr>
      </w:pPr>
    </w:p>
    <w:p w:rsidR="002A7BEC" w:rsidRPr="008809D0" w:rsidRDefault="002A7BEC" w:rsidP="003E0EF8">
      <w:pPr>
        <w:spacing w:after="0" w:line="240" w:lineRule="auto"/>
        <w:rPr>
          <w:rFonts w:ascii="Times New Roman" w:eastAsiaTheme="minorEastAsia" w:hAnsi="Times New Roman"/>
          <w:lang w:eastAsia="ru-RU"/>
        </w:rPr>
      </w:pPr>
    </w:p>
    <w:p w:rsidR="002A7BEC" w:rsidRPr="008809D0" w:rsidRDefault="002A7BEC" w:rsidP="003E0EF8">
      <w:pPr>
        <w:spacing w:after="0" w:line="240" w:lineRule="auto"/>
        <w:rPr>
          <w:rFonts w:ascii="Times New Roman" w:eastAsiaTheme="minorEastAsia" w:hAnsi="Times New Roman"/>
          <w:lang w:eastAsia="ru-RU"/>
        </w:rPr>
      </w:pPr>
    </w:p>
    <w:p w:rsidR="002A7BEC" w:rsidRPr="008809D0" w:rsidRDefault="002A7BEC" w:rsidP="002A7BEC">
      <w:pPr>
        <w:jc w:val="center"/>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Рисунок </w:t>
      </w:r>
      <w:proofErr w:type="spellStart"/>
      <w:r w:rsidRPr="008809D0">
        <w:rPr>
          <w:rFonts w:ascii="Times New Roman" w:eastAsiaTheme="minorEastAsia" w:hAnsi="Times New Roman"/>
          <w:sz w:val="28"/>
          <w:szCs w:val="28"/>
          <w:lang w:eastAsia="ru-RU"/>
        </w:rPr>
        <w:t>2.1.Динамика</w:t>
      </w:r>
      <w:proofErr w:type="spellEnd"/>
      <w:r w:rsidRPr="008809D0">
        <w:rPr>
          <w:rFonts w:ascii="Times New Roman" w:eastAsiaTheme="minorEastAsia" w:hAnsi="Times New Roman"/>
          <w:sz w:val="28"/>
          <w:szCs w:val="28"/>
          <w:lang w:eastAsia="ru-RU"/>
        </w:rPr>
        <w:t xml:space="preserve"> ключевых показателей по сценариям (прирост к базовому сценарию Внешэкономбанка за 2017-2018 годы, </w:t>
      </w:r>
      <w:proofErr w:type="spellStart"/>
      <w:r w:rsidRPr="008809D0">
        <w:rPr>
          <w:rFonts w:ascii="Times New Roman" w:eastAsiaTheme="minorEastAsia" w:hAnsi="Times New Roman"/>
          <w:sz w:val="28"/>
          <w:szCs w:val="28"/>
          <w:lang w:eastAsia="ru-RU"/>
        </w:rPr>
        <w:t>п.п</w:t>
      </w:r>
      <w:proofErr w:type="spellEnd"/>
      <w:r w:rsidRPr="008809D0">
        <w:rPr>
          <w:rFonts w:ascii="Times New Roman" w:eastAsiaTheme="minorEastAsia" w:hAnsi="Times New Roman"/>
          <w:sz w:val="28"/>
          <w:szCs w:val="28"/>
          <w:lang w:eastAsia="ru-RU"/>
        </w:rPr>
        <w:t>.)</w:t>
      </w:r>
      <w:r w:rsidR="006D4EEB" w:rsidRPr="008809D0">
        <w:rPr>
          <w:rFonts w:ascii="Times New Roman" w:eastAsiaTheme="minorEastAsia" w:hAnsi="Times New Roman"/>
          <w:sz w:val="28"/>
          <w:szCs w:val="28"/>
          <w:lang w:eastAsia="ru-RU"/>
        </w:rPr>
        <w:t>[18]</w:t>
      </w:r>
    </w:p>
    <w:p w:rsidR="002A7BEC" w:rsidRPr="008809D0" w:rsidRDefault="002A7BEC" w:rsidP="002A7BEC">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Вариант дополнительной индексации заработной платы бюджетников и пенсий позволяет почти компенсировать большую часть кризисного падения  реальных доходов и несколько ускорить рост экономики, хотя и слабее чем в сценарии заниженного курса.</w:t>
      </w:r>
    </w:p>
    <w:p w:rsidR="002A7BEC" w:rsidRPr="008809D0" w:rsidRDefault="002A7BEC" w:rsidP="002A7BEC">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Вариант активной бюджетной и кредитной поддержки инвестиций и экспорта дает наибольшее ускорение темпов роста ВВП, однако отличается повышенным дефицитом бюджета.</w:t>
      </w:r>
    </w:p>
    <w:p w:rsidR="002A7BEC" w:rsidRPr="008809D0" w:rsidRDefault="002A7BEC" w:rsidP="002A7BEC">
      <w:pPr>
        <w:spacing w:after="0" w:line="360" w:lineRule="auto"/>
        <w:ind w:firstLine="709"/>
        <w:jc w:val="both"/>
        <w:rPr>
          <w:rFonts w:ascii="Times New Roman" w:eastAsiaTheme="minorEastAsia" w:hAnsi="Times New Roman"/>
          <w:sz w:val="28"/>
          <w:szCs w:val="28"/>
          <w:lang w:eastAsia="ru-RU"/>
        </w:rPr>
      </w:pPr>
      <w:r w:rsidRPr="008809D0">
        <w:rPr>
          <w:rFonts w:ascii="Times New Roman" w:eastAsiaTheme="minorEastAsia" w:hAnsi="Times New Roman"/>
          <w:sz w:val="28"/>
          <w:szCs w:val="28"/>
          <w:lang w:eastAsia="ru-RU"/>
        </w:rPr>
        <w:t xml:space="preserve">Формирование целевого или наступательного, а не адаптационного варианта экономического развития предполагает поиск баланса между разными стимулирующими мерами: монетарными факторами (заниженный курс и процентные ставки), бюджетными инвестиционными и социальными стимулами. Диапазоны оценок вкладов разных стимулирующих мер в экономический рост могут варьироваться в зависимости от многих допущений. Однако сам позитивный эффект этих </w:t>
      </w:r>
      <w:r w:rsidRPr="008809D0">
        <w:rPr>
          <w:rFonts w:ascii="Times New Roman" w:eastAsiaTheme="minorEastAsia" w:hAnsi="Times New Roman"/>
          <w:sz w:val="28"/>
          <w:szCs w:val="28"/>
          <w:lang w:eastAsia="ru-RU"/>
        </w:rPr>
        <w:lastRenderedPageBreak/>
        <w:t>мер и необходимость изменения подходов к сложившейся денежной и бюджетной политике не вызывает сомнения, как и возможность удержать бюджетный дефицит в управляемых ограниченных рамках.</w:t>
      </w:r>
    </w:p>
    <w:p w:rsidR="003467F6" w:rsidRPr="008809D0" w:rsidRDefault="003E0EF8" w:rsidP="00A26613">
      <w:pPr>
        <w:pStyle w:val="22"/>
        <w:rPr>
          <w:color w:val="auto"/>
          <w:sz w:val="28"/>
          <w:szCs w:val="28"/>
        </w:rPr>
      </w:pPr>
      <w:bookmarkStart w:id="9" w:name="_Toc515842101"/>
      <w:proofErr w:type="spellStart"/>
      <w:r w:rsidRPr="008809D0">
        <w:rPr>
          <w:color w:val="auto"/>
          <w:sz w:val="28"/>
          <w:szCs w:val="28"/>
        </w:rPr>
        <w:t>2.3</w:t>
      </w:r>
      <w:r w:rsidR="003467F6" w:rsidRPr="008809D0">
        <w:rPr>
          <w:color w:val="auto"/>
          <w:sz w:val="28"/>
          <w:szCs w:val="28"/>
        </w:rPr>
        <w:t>.Проблемы</w:t>
      </w:r>
      <w:proofErr w:type="spellEnd"/>
      <w:r w:rsidR="003467F6" w:rsidRPr="008809D0">
        <w:rPr>
          <w:color w:val="auto"/>
          <w:sz w:val="28"/>
          <w:szCs w:val="28"/>
        </w:rPr>
        <w:t xml:space="preserve"> и </w:t>
      </w:r>
      <w:r w:rsidR="0025137D" w:rsidRPr="008809D0">
        <w:rPr>
          <w:color w:val="auto"/>
          <w:sz w:val="28"/>
          <w:szCs w:val="28"/>
        </w:rPr>
        <w:t xml:space="preserve">прогнозы </w:t>
      </w:r>
      <w:r w:rsidR="003467F6" w:rsidRPr="008809D0">
        <w:rPr>
          <w:color w:val="auto"/>
          <w:sz w:val="28"/>
          <w:szCs w:val="28"/>
        </w:rPr>
        <w:t>экономического потенциала России</w:t>
      </w:r>
      <w:bookmarkEnd w:id="9"/>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Россия – страна северная, где снежная и холодная зима – это норма, где на отопление что промышленных, что жилых зданий требуются огромные затраты энергоресурсов. А с учетом того что многие промышленные здания, например в той же авиационной промышленности, строились десятки лет назад, поддержание в них температуры, совместимой с безопасным пребыванием работников, обходится в копеечку. Да и при строительстве новых зданий придется закладывать дополнительные расходы на утепление. </w:t>
      </w:r>
    </w:p>
    <w:p w:rsidR="00CE3A91" w:rsidRPr="008809D0" w:rsidRDefault="002F7BFD"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Следующая проблема –</w:t>
      </w:r>
      <w:r>
        <w:rPr>
          <w:rFonts w:ascii="Times New Roman" w:hAnsi="Times New Roman"/>
          <w:sz w:val="28"/>
          <w:szCs w:val="28"/>
        </w:rPr>
        <w:t xml:space="preserve"> </w:t>
      </w:r>
      <w:r w:rsidRPr="008809D0">
        <w:rPr>
          <w:rFonts w:ascii="Times New Roman" w:hAnsi="Times New Roman"/>
          <w:sz w:val="28"/>
          <w:szCs w:val="28"/>
        </w:rPr>
        <w:t xml:space="preserve">демографическая ситуация. </w:t>
      </w:r>
      <w:r w:rsidR="00CE3A91" w:rsidRPr="008809D0">
        <w:rPr>
          <w:rFonts w:ascii="Times New Roman" w:hAnsi="Times New Roman"/>
          <w:sz w:val="28"/>
          <w:szCs w:val="28"/>
        </w:rPr>
        <w:t xml:space="preserve">Россия находится на пороге критического этапа развития, когда численность трудоспособного населения страны будет быстро снижаться. А при прочих равных те минус 0,8% работающих каждый год, о которых говорят демографы, означают вычет из ВВП. </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Интенсивное привлечение трудовых мигрантов из соседних стран будет позволять затыкать дырки с рабочей силой в секторах, не требующих высокой квалификации работников (строительство, транспорт, торговля). Но это не сможет обеспечить восполнение работников хотя бы со среднероссийскими уровнями образования и профессиональной квалификации.</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Одновременно с этим число пенсионеров и соотношение пенсионеров и работающих будет расти, что будет повышать давление пенсионной системы на бюджетную систему. Это неизбежно будет означать рост нагрузки на бизнес – и с долгосрочной точки зрения не очень важно, будет это происходить в форме повышения налогов либо в </w:t>
      </w:r>
      <w:r w:rsidRPr="008809D0">
        <w:rPr>
          <w:rFonts w:ascii="Times New Roman" w:hAnsi="Times New Roman"/>
          <w:sz w:val="28"/>
          <w:szCs w:val="28"/>
        </w:rPr>
        <w:lastRenderedPageBreak/>
        <w:t>форме сокращения расходов на инфраструктурные инвестиции или развитие человеческого капитала.</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В международных сопоставлениях российские школьники заметно отстают от своих сверстников из многих развивающихся стран, которые для России являются конкурентами за привлечение инвестиций и человеческого капитала. А многие страны, которые по уровню экономического развития и образования находятся ниже России, вкладывают огромные ресурсы в образование, стремительно ликвидируя разрывы.</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В рейтинге уровня образования в мире </w:t>
      </w:r>
      <w:proofErr w:type="spellStart"/>
      <w:r w:rsidRPr="008809D0">
        <w:rPr>
          <w:rFonts w:ascii="Times New Roman" w:hAnsi="Times New Roman"/>
          <w:sz w:val="28"/>
          <w:szCs w:val="28"/>
        </w:rPr>
        <w:t>ПРООН</w:t>
      </w:r>
      <w:proofErr w:type="spellEnd"/>
      <w:r w:rsidRPr="008809D0">
        <w:rPr>
          <w:rFonts w:ascii="Times New Roman" w:hAnsi="Times New Roman"/>
          <w:sz w:val="28"/>
          <w:szCs w:val="28"/>
        </w:rPr>
        <w:t xml:space="preserve"> Россия занимает 57-е место (из 188), между Оманом и Болгарией. По данным последнего обследования в рамках проекта </w:t>
      </w:r>
      <w:proofErr w:type="spellStart"/>
      <w:r w:rsidRPr="008809D0">
        <w:rPr>
          <w:rFonts w:ascii="Times New Roman" w:hAnsi="Times New Roman"/>
          <w:sz w:val="28"/>
          <w:szCs w:val="28"/>
        </w:rPr>
        <w:t>PISA</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ОЭСР</w:t>
      </w:r>
      <w:proofErr w:type="spellEnd"/>
      <w:r w:rsidRPr="008809D0">
        <w:rPr>
          <w:rFonts w:ascii="Times New Roman" w:hAnsi="Times New Roman"/>
          <w:sz w:val="28"/>
          <w:szCs w:val="28"/>
        </w:rPr>
        <w:t xml:space="preserve"> 22% пятнадцатилетних россиян обладают навыками чтения (способностью воспринимать прочитанный текст) ниже минимально допустимого уровня; в части математической грамотности этот показатель еще выше – 24%. По соотношению числа вузов в топ-500 лучших университетов мира к общему количеству вузов в стране Россия занимает 49-е место из 56 стран, опережая лишь Индию, Индонезию, Колумбию, Филиппины, Мексику, Пакистан и Иран</w:t>
      </w:r>
      <w:r w:rsidR="0063591F" w:rsidRPr="008809D0">
        <w:rPr>
          <w:rFonts w:ascii="Times New Roman" w:hAnsi="Times New Roman"/>
          <w:sz w:val="28"/>
          <w:szCs w:val="28"/>
        </w:rPr>
        <w:t>[18]</w:t>
      </w:r>
      <w:r w:rsidRPr="008809D0">
        <w:rPr>
          <w:rFonts w:ascii="Times New Roman" w:hAnsi="Times New Roman"/>
          <w:sz w:val="28"/>
          <w:szCs w:val="28"/>
        </w:rPr>
        <w:t>.</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Еще одна весьма мощная и устойчивая проблема – избыточный уровень милитаризации экономики, который проявляется как в завышении доли военных расходов в бюджете в ущерб другим направлениям, так и в наличии огромного числа предприятий ВПК и сотен тысяч занятых на них. </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Принятие 20-триллионной программы вооружений (и еще 3 </w:t>
      </w:r>
      <w:proofErr w:type="gramStart"/>
      <w:r w:rsidRPr="008809D0">
        <w:rPr>
          <w:rFonts w:ascii="Times New Roman" w:hAnsi="Times New Roman"/>
          <w:sz w:val="28"/>
          <w:szCs w:val="28"/>
        </w:rPr>
        <w:t>трлн</w:t>
      </w:r>
      <w:proofErr w:type="gramEnd"/>
      <w:r w:rsidRPr="008809D0">
        <w:rPr>
          <w:rFonts w:ascii="Times New Roman" w:hAnsi="Times New Roman"/>
          <w:sz w:val="28"/>
          <w:szCs w:val="28"/>
        </w:rPr>
        <w:t xml:space="preserve"> на модернизацию предприятий), рассчитанной до 2020 года, привело к совершенно немыслимому для мирного времени наращиванию расходов на оборону в России с 2,8% ВВП в 2015–2016 годах до плановых 4,2% ВВП в 2017 году. </w:t>
      </w:r>
      <w:r w:rsidR="002F7BFD" w:rsidRPr="008809D0">
        <w:rPr>
          <w:rFonts w:ascii="Times New Roman" w:hAnsi="Times New Roman"/>
          <w:sz w:val="28"/>
          <w:szCs w:val="28"/>
        </w:rPr>
        <w:t>В номинальном выражении расходы на оборону в текущем году должны вырасти в 2,2 раза по сравнению с 2016</w:t>
      </w:r>
      <w:r w:rsidR="002F7BFD">
        <w:rPr>
          <w:rFonts w:ascii="Times New Roman" w:hAnsi="Times New Roman"/>
          <w:sz w:val="28"/>
          <w:szCs w:val="28"/>
        </w:rPr>
        <w:t xml:space="preserve"> годом, при</w:t>
      </w:r>
      <w:r w:rsidR="002F7BFD" w:rsidRPr="008809D0">
        <w:rPr>
          <w:rFonts w:ascii="Times New Roman" w:hAnsi="Times New Roman"/>
          <w:sz w:val="28"/>
          <w:szCs w:val="28"/>
        </w:rPr>
        <w:t>том</w:t>
      </w:r>
      <w:r w:rsidR="002F7BFD">
        <w:rPr>
          <w:rFonts w:ascii="Times New Roman" w:hAnsi="Times New Roman"/>
          <w:sz w:val="28"/>
          <w:szCs w:val="28"/>
        </w:rPr>
        <w:t>,</w:t>
      </w:r>
      <w:r w:rsidR="002F7BFD" w:rsidRPr="008809D0">
        <w:rPr>
          <w:rFonts w:ascii="Times New Roman" w:hAnsi="Times New Roman"/>
          <w:sz w:val="28"/>
          <w:szCs w:val="28"/>
        </w:rPr>
        <w:t xml:space="preserve"> что в целом расходы федерального бюджета выросли чуть более чем на 30%. А </w:t>
      </w:r>
      <w:r w:rsidR="002F7BFD" w:rsidRPr="008809D0">
        <w:rPr>
          <w:rFonts w:ascii="Times New Roman" w:hAnsi="Times New Roman"/>
          <w:sz w:val="28"/>
          <w:szCs w:val="28"/>
        </w:rPr>
        <w:lastRenderedPageBreak/>
        <w:t xml:space="preserve">на повестке дня у правительства продление этой программы до 2025 года с ростом расходов не менее чем до 30 </w:t>
      </w:r>
      <w:proofErr w:type="gramStart"/>
      <w:r w:rsidR="002F7BFD" w:rsidRPr="008809D0">
        <w:rPr>
          <w:rFonts w:ascii="Times New Roman" w:hAnsi="Times New Roman"/>
          <w:sz w:val="28"/>
          <w:szCs w:val="28"/>
        </w:rPr>
        <w:t>трлн</w:t>
      </w:r>
      <w:proofErr w:type="gramEnd"/>
      <w:r w:rsidR="002F7BFD" w:rsidRPr="008809D0">
        <w:rPr>
          <w:rFonts w:ascii="Times New Roman" w:hAnsi="Times New Roman"/>
          <w:sz w:val="28"/>
          <w:szCs w:val="28"/>
        </w:rPr>
        <w:t xml:space="preserve"> </w:t>
      </w:r>
      <w:proofErr w:type="spellStart"/>
      <w:r w:rsidR="002F7BFD" w:rsidRPr="008809D0">
        <w:rPr>
          <w:rFonts w:ascii="Times New Roman" w:hAnsi="Times New Roman"/>
          <w:sz w:val="28"/>
          <w:szCs w:val="28"/>
        </w:rPr>
        <w:t>руб</w:t>
      </w:r>
      <w:proofErr w:type="spellEnd"/>
      <w:r w:rsidR="002F7BFD" w:rsidRPr="008809D0">
        <w:rPr>
          <w:rFonts w:ascii="Times New Roman" w:hAnsi="Times New Roman"/>
          <w:sz w:val="28"/>
          <w:szCs w:val="28"/>
        </w:rPr>
        <w:t>[2].</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С точки зрения статистики при исчислении ВВП и темпов роста военные расходы бюджета мало чем отличаются от расходов на образование или инвестиции. Но если расходы на образование в перспективе должны обеспечить экономику более образованной рабочей силой, способной работать на современном оборудовании, а инвестиции создают социальную и производственную инфраструктуры, которые будут использоваться десятки лет, то военные расходы – фактически конечное потребление ресурсов, не имеющее мультипликативного эффекта.</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Очевидно, что попытка стратегического противостояния с Западом и возобновления гонки вооружений потребуют от российской экономики выделения на эти цели колоссальных ресурсов (что хорошо видно на примере бюджетов 2013–2015 годов). Расширение программы вооружений будет означать существенный вычет из экономической динамики не только на ближайшие десять лет, но и на последующее десятилетие.</w:t>
      </w:r>
    </w:p>
    <w:p w:rsidR="00CE3A91"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Все изложенное выше никоим образом не означает, что у России нет светлого экономического завтра. Вполне возможно, совместными усилиями удастся найти и сформулировать те экономические преимущества России, которые помогут вывести экономику нашей страны на траекторию устойчивого роста. Но строить экономические прогнозы и предлагать стратегические решения без учета этих моментов будет большой ошибкой. И просто </w:t>
      </w:r>
      <w:proofErr w:type="gramStart"/>
      <w:r w:rsidRPr="008809D0">
        <w:rPr>
          <w:rFonts w:ascii="Times New Roman" w:hAnsi="Times New Roman"/>
          <w:sz w:val="28"/>
          <w:szCs w:val="28"/>
        </w:rPr>
        <w:t>выявить преимущества мало</w:t>
      </w:r>
      <w:proofErr w:type="gramEnd"/>
      <w:r w:rsidRPr="008809D0">
        <w:rPr>
          <w:rFonts w:ascii="Times New Roman" w:hAnsi="Times New Roman"/>
          <w:sz w:val="28"/>
          <w:szCs w:val="28"/>
        </w:rPr>
        <w:t xml:space="preserve">. Еще </w:t>
      </w:r>
      <w:proofErr w:type="gramStart"/>
      <w:r w:rsidRPr="008809D0">
        <w:rPr>
          <w:rFonts w:ascii="Times New Roman" w:hAnsi="Times New Roman"/>
          <w:sz w:val="28"/>
          <w:szCs w:val="28"/>
        </w:rPr>
        <w:t>нужны</w:t>
      </w:r>
      <w:proofErr w:type="gramEnd"/>
      <w:r w:rsidRPr="008809D0">
        <w:rPr>
          <w:rFonts w:ascii="Times New Roman" w:hAnsi="Times New Roman"/>
          <w:sz w:val="28"/>
          <w:szCs w:val="28"/>
        </w:rPr>
        <w:t xml:space="preserve"> адекватное политическое сознание и политическая воля.</w:t>
      </w:r>
    </w:p>
    <w:p w:rsidR="0025137D" w:rsidRPr="008809D0" w:rsidRDefault="00CE3A91"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Если Россия подтянется по гуманитарным и инфраструктурным показателям, а также улучшит деловой климат, снизит уровень коррупции и государственного произвола в экономике, у неё есть экономический потенциал быть одной из ведущих мировых держав.</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Современная экономика отличается настолько высокой склонностью к рискам, что даже самые высококвалифицированные эксперты не берутся </w:t>
      </w:r>
      <w:r w:rsidRPr="008809D0">
        <w:rPr>
          <w:rFonts w:ascii="Times New Roman" w:eastAsia="Times New Roman" w:hAnsi="Times New Roman"/>
          <w:sz w:val="28"/>
          <w:szCs w:val="28"/>
          <w:lang w:eastAsia="ru-RU"/>
        </w:rPr>
        <w:lastRenderedPageBreak/>
        <w:t>давать точные прогнозы на долгосрочный период времени. Тем не менее, совсем без планирования обойтись невозможно, ведь только на основании четких рекомендаций и стратегий можно обеспечить устойчивое развитие государства и нивелировать последствия неблагоприятных финансовых явлений.</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Не является исключением из данного правила и Россия – каждый год правительственные эксперты, представители международных организаций и аналитических компаний делают прогнозы, описывая потенциальные риски и возможности ближайшего будущего. В этих выкладках стараются учесть основные факторы, влияющие на российскую экономическую жизнь.</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Данные прогнозы интересуют и простых россиян, ведь тема развития бизнеса, выполнения правительством социальных гарантий и уровня жизни в целом является злободневной в условиях кризиса, падения нефтяных цен и </w:t>
      </w:r>
      <w:proofErr w:type="spellStart"/>
      <w:r w:rsidRPr="008809D0">
        <w:rPr>
          <w:rFonts w:ascii="Times New Roman" w:eastAsia="Times New Roman" w:hAnsi="Times New Roman"/>
          <w:sz w:val="28"/>
          <w:szCs w:val="28"/>
          <w:lang w:eastAsia="ru-RU"/>
        </w:rPr>
        <w:t>санкционных</w:t>
      </w:r>
      <w:proofErr w:type="spellEnd"/>
      <w:r w:rsidRPr="008809D0">
        <w:rPr>
          <w:rFonts w:ascii="Times New Roman" w:eastAsia="Times New Roman" w:hAnsi="Times New Roman"/>
          <w:sz w:val="28"/>
          <w:szCs w:val="28"/>
          <w:lang w:eastAsia="ru-RU"/>
        </w:rPr>
        <w:t xml:space="preserve"> ограничений со стороны Запада. </w:t>
      </w:r>
    </w:p>
    <w:p w:rsidR="0025137D" w:rsidRPr="008809D0" w:rsidRDefault="0025137D" w:rsidP="0025137D">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Сложная экономическая ситуация в РФ усложняет процесс прогнозирования</w:t>
      </w:r>
    </w:p>
    <w:p w:rsidR="0025137D" w:rsidRPr="008809D0" w:rsidRDefault="0025137D" w:rsidP="0025137D">
      <w:pPr>
        <w:shd w:val="clear" w:color="auto" w:fill="FFFFFF"/>
        <w:spacing w:after="0" w:line="360" w:lineRule="auto"/>
        <w:ind w:firstLine="709"/>
        <w:jc w:val="center"/>
        <w:outlineLvl w:val="1"/>
        <w:rPr>
          <w:rFonts w:ascii="Times New Roman" w:eastAsia="Times New Roman" w:hAnsi="Times New Roman"/>
          <w:i/>
          <w:sz w:val="28"/>
          <w:szCs w:val="28"/>
          <w:lang w:eastAsia="ru-RU"/>
        </w:rPr>
      </w:pPr>
      <w:bookmarkStart w:id="10" w:name="_Toc515842102"/>
      <w:r w:rsidRPr="008809D0">
        <w:rPr>
          <w:rFonts w:ascii="Times New Roman" w:eastAsia="Times New Roman" w:hAnsi="Times New Roman"/>
          <w:i/>
          <w:sz w:val="28"/>
          <w:szCs w:val="28"/>
          <w:lang w:eastAsia="ru-RU"/>
        </w:rPr>
        <w:t>Макроэкономические прогнозы на 2018 год</w:t>
      </w:r>
      <w:bookmarkEnd w:id="10"/>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Конечно, одной точки зрения относительно данной проблемы не существует. Правительственные организации выдают прогнозы, наполненные оптимизмом. Они утверждают, что уже в 2018 году в стране наступит период стабильности, ведь Россия выгодно отличается от других сырьевых экономик возможностями максимально быстрой адаптации к изменившейся рыночной конъюнктуре.</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Мировые агентства и независимые аналитики комментируют данную тему с большей осторожностью. Они полагают, что ситуация может наладиться в сравнении с прошлым периодом, но темпы роста будут пока что незначительными, так как стабильность внешних рынков, внутренних инфляционных процессов и структуры экономики пока еще оставляет желать лучшего.</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lastRenderedPageBreak/>
        <w:t>Независимые аналитики заметили, что по мере приближения </w:t>
      </w:r>
      <w:hyperlink r:id="rId10" w:history="1">
        <w:r w:rsidRPr="008809D0">
          <w:rPr>
            <w:rFonts w:ascii="Times New Roman" w:eastAsia="Times New Roman" w:hAnsi="Times New Roman"/>
            <w:sz w:val="28"/>
            <w:szCs w:val="28"/>
            <w:bdr w:val="none" w:sz="0" w:space="0" w:color="auto" w:frame="1"/>
            <w:lang w:eastAsia="ru-RU"/>
          </w:rPr>
          <w:t>выборов</w:t>
        </w:r>
      </w:hyperlink>
      <w:r w:rsidRPr="008809D0">
        <w:rPr>
          <w:rFonts w:ascii="Times New Roman" w:eastAsia="Times New Roman" w:hAnsi="Times New Roman"/>
          <w:sz w:val="28"/>
          <w:szCs w:val="28"/>
          <w:lang w:eastAsia="ru-RU"/>
        </w:rPr>
        <w:t> многие агентства, которые ранее давали не слишком оптимистичные прогнозы по поводу экономической ситуации в РФ, сейчас кардинально меняют мнение, говоря о резких улучшениях всех макроэкономических показателей. Тем не менее, несмотря на явную волну оптимизма у российских ведомств, мало кто из них решается прогнозировать значительный рост, сообщая лишь то, что РФ вышла из рецессии и входит в фазу стагнации с положительной динамикой</w:t>
      </w:r>
      <w:r w:rsidR="0063591F" w:rsidRPr="008809D0">
        <w:rPr>
          <w:rFonts w:ascii="Times New Roman" w:hAnsi="Times New Roman"/>
          <w:sz w:val="28"/>
          <w:szCs w:val="28"/>
        </w:rPr>
        <w:t>[17]</w:t>
      </w:r>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center"/>
        <w:outlineLvl w:val="1"/>
        <w:rPr>
          <w:rFonts w:ascii="Times New Roman" w:eastAsia="Times New Roman" w:hAnsi="Times New Roman"/>
          <w:i/>
          <w:sz w:val="28"/>
          <w:szCs w:val="28"/>
          <w:lang w:eastAsia="ru-RU"/>
        </w:rPr>
      </w:pPr>
      <w:bookmarkStart w:id="11" w:name="_Toc515842103"/>
      <w:r w:rsidRPr="008809D0">
        <w:rPr>
          <w:rFonts w:ascii="Times New Roman" w:eastAsia="Times New Roman" w:hAnsi="Times New Roman"/>
          <w:i/>
          <w:sz w:val="28"/>
          <w:szCs w:val="28"/>
          <w:lang w:eastAsia="ru-RU"/>
        </w:rPr>
        <w:t>Прогнозы от Минэкономразвития России</w:t>
      </w:r>
      <w:bookmarkEnd w:id="11"/>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Мониторинг экономической ситуации и разработка прогнозов является одной из основных функций аналитиков из данного ведомства. Они готовят и публикуют документы, включающие их видение экономического будущего на три ближайших года, и предоставляют для правительства базу, которая становится основой для разработки и утверждения </w:t>
      </w:r>
      <w:hyperlink r:id="rId11" w:history="1">
        <w:r w:rsidRPr="008809D0">
          <w:rPr>
            <w:rFonts w:ascii="Times New Roman" w:eastAsia="Times New Roman" w:hAnsi="Times New Roman"/>
            <w:sz w:val="28"/>
            <w:szCs w:val="28"/>
            <w:bdr w:val="none" w:sz="0" w:space="0" w:color="auto" w:frame="1"/>
            <w:lang w:eastAsia="ru-RU"/>
          </w:rPr>
          <w:t>бюджета</w:t>
        </w:r>
      </w:hyperlink>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Стоит сказать, что последний прогноз ведомства характеризуется не слишком оптимистичными показателями – оценки предполагаемых темпов роста ВВП на период с 2017 по 2019 год были пересмотрены экспертами в сторону уменьшения. Из всех макроэкономических показателей, озвученных ведомством, лишь инфляционные темпы внушают некоторую долю оптимизма. Предполагается, что уже к началу 2018 года они замедлятся до 4% в год.</w:t>
      </w:r>
    </w:p>
    <w:p w:rsidR="0025137D" w:rsidRPr="008809D0" w:rsidRDefault="0025137D" w:rsidP="0025137D">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Минэкономразвития предсказывает России рост В</w:t>
      </w:r>
      <w:proofErr w:type="gramStart"/>
      <w:r w:rsidRPr="008809D0">
        <w:rPr>
          <w:rFonts w:ascii="Times New Roman" w:eastAsia="Times New Roman" w:hAnsi="Times New Roman"/>
          <w:sz w:val="28"/>
          <w:szCs w:val="28"/>
          <w:lang w:eastAsia="ru-RU"/>
        </w:rPr>
        <w:t>ВП в пр</w:t>
      </w:r>
      <w:proofErr w:type="gramEnd"/>
      <w:r w:rsidRPr="008809D0">
        <w:rPr>
          <w:rFonts w:ascii="Times New Roman" w:eastAsia="Times New Roman" w:hAnsi="Times New Roman"/>
          <w:sz w:val="28"/>
          <w:szCs w:val="28"/>
          <w:lang w:eastAsia="ru-RU"/>
        </w:rPr>
        <w:t>еделах 0,9%</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Что касается ВВП, то аналитики из Минэкономразвития считают, что ранее принятый показатель в 1,7% в 2018 году Россия вряд ли продемонстрирует. Текущий прогноз – рост ВВП в 0,9%. Корректировке подверглись и прогнозы на 2019 год – если ранее предполагалось, что российская экономика сможет продемонстрировать рост в 2,1%, то сегодня говорят о значении в 1,2%.</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lastRenderedPageBreak/>
        <w:t xml:space="preserve">Причиной корректировки </w:t>
      </w:r>
      <w:proofErr w:type="gramStart"/>
      <w:r w:rsidRPr="008809D0">
        <w:rPr>
          <w:rFonts w:ascii="Times New Roman" w:eastAsia="Times New Roman" w:hAnsi="Times New Roman"/>
          <w:sz w:val="28"/>
          <w:szCs w:val="28"/>
          <w:lang w:eastAsia="ru-RU"/>
        </w:rPr>
        <w:t>стали</w:t>
      </w:r>
      <w:proofErr w:type="gramEnd"/>
      <w:r w:rsidRPr="008809D0">
        <w:rPr>
          <w:rFonts w:ascii="Times New Roman" w:eastAsia="Times New Roman" w:hAnsi="Times New Roman"/>
          <w:sz w:val="28"/>
          <w:szCs w:val="28"/>
          <w:lang w:eastAsia="ru-RU"/>
        </w:rPr>
        <w:t xml:space="preserve"> резко ухудшившиеся прогнозы нефтяных котировок. Эксперты не ожидают цен выше 41-45 долларов за баррель. Вследствие этого пришлось озвучить и новый </w:t>
      </w:r>
      <w:hyperlink r:id="rId12" w:history="1">
        <w:r w:rsidRPr="008809D0">
          <w:rPr>
            <w:rFonts w:ascii="Times New Roman" w:eastAsia="Times New Roman" w:hAnsi="Times New Roman"/>
            <w:sz w:val="28"/>
            <w:szCs w:val="28"/>
            <w:bdr w:val="none" w:sz="0" w:space="0" w:color="auto" w:frame="1"/>
            <w:lang w:eastAsia="ru-RU"/>
          </w:rPr>
          <w:t>курс рубля</w:t>
        </w:r>
      </w:hyperlink>
      <w:r w:rsidRPr="008809D0">
        <w:rPr>
          <w:rFonts w:ascii="Times New Roman" w:eastAsia="Times New Roman" w:hAnsi="Times New Roman"/>
          <w:sz w:val="28"/>
          <w:szCs w:val="28"/>
          <w:lang w:eastAsia="ru-RU"/>
        </w:rPr>
        <w:t> – 71,1 рубль за доллар в 2018-2019 годах, что значительно ниже ожидаемого ранее уровня в 64,5 рубля</w:t>
      </w:r>
      <w:r w:rsidR="0063591F" w:rsidRPr="008809D0">
        <w:rPr>
          <w:rFonts w:ascii="Times New Roman" w:hAnsi="Times New Roman"/>
          <w:sz w:val="28"/>
          <w:szCs w:val="28"/>
        </w:rPr>
        <w:t>[16]</w:t>
      </w:r>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center"/>
        <w:outlineLvl w:val="1"/>
        <w:rPr>
          <w:rFonts w:ascii="Times New Roman" w:eastAsia="Times New Roman" w:hAnsi="Times New Roman"/>
          <w:i/>
          <w:sz w:val="28"/>
          <w:szCs w:val="28"/>
          <w:lang w:eastAsia="ru-RU"/>
        </w:rPr>
      </w:pPr>
      <w:bookmarkStart w:id="12" w:name="_Toc515842104"/>
      <w:r w:rsidRPr="008809D0">
        <w:rPr>
          <w:rFonts w:ascii="Times New Roman" w:eastAsia="Times New Roman" w:hAnsi="Times New Roman"/>
          <w:i/>
          <w:sz w:val="28"/>
          <w:szCs w:val="28"/>
          <w:lang w:eastAsia="ru-RU"/>
        </w:rPr>
        <w:t>Прогноз Центрального Банка России</w:t>
      </w:r>
      <w:bookmarkEnd w:id="12"/>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Согласно прогнозам, озвученным Эльвирой </w:t>
      </w:r>
      <w:proofErr w:type="spellStart"/>
      <w:r w:rsidRPr="008809D0">
        <w:rPr>
          <w:rFonts w:ascii="Times New Roman" w:eastAsia="Times New Roman" w:hAnsi="Times New Roman"/>
          <w:sz w:val="28"/>
          <w:szCs w:val="28"/>
          <w:lang w:eastAsia="ru-RU"/>
        </w:rPr>
        <w:t>Набиулинной</w:t>
      </w:r>
      <w:proofErr w:type="spellEnd"/>
      <w:r w:rsidRPr="008809D0">
        <w:rPr>
          <w:rFonts w:ascii="Times New Roman" w:eastAsia="Times New Roman" w:hAnsi="Times New Roman"/>
          <w:sz w:val="28"/>
          <w:szCs w:val="28"/>
          <w:lang w:eastAsia="ru-RU"/>
        </w:rPr>
        <w:t> (главой Центробанка РФ), аналитики подведомственного ей банка считают, что в 2017 и 2018 годах российская экономика будет демонстрировать умеренный рост, который составит от 1,7 до 2,3% в год. Основным активным фактором главный банкир страны назвала увеличение внутреннего спроса, которое будет сопровождаться повышением уровня потребления и инвестирования.</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proofErr w:type="spellStart"/>
      <w:r w:rsidRPr="008809D0">
        <w:rPr>
          <w:rFonts w:ascii="Times New Roman" w:eastAsia="Times New Roman" w:hAnsi="Times New Roman"/>
          <w:sz w:val="28"/>
          <w:szCs w:val="28"/>
          <w:lang w:eastAsia="ru-RU"/>
        </w:rPr>
        <w:t>Набиулинна</w:t>
      </w:r>
      <w:proofErr w:type="spellEnd"/>
      <w:r w:rsidRPr="008809D0">
        <w:rPr>
          <w:rFonts w:ascii="Times New Roman" w:eastAsia="Times New Roman" w:hAnsi="Times New Roman"/>
          <w:sz w:val="28"/>
          <w:szCs w:val="28"/>
          <w:lang w:eastAsia="ru-RU"/>
        </w:rPr>
        <w:t xml:space="preserve"> также озвучила несколько сценариев дальнейшего развития российской экономики, сообщив, что каждый из них имеет примерно одинаковую вероятность стать реальностью. Основой сценариев стали следующие предположения:</w:t>
      </w:r>
    </w:p>
    <w:p w:rsidR="0025137D" w:rsidRPr="008809D0" w:rsidRDefault="0025137D" w:rsidP="0025137D">
      <w:pPr>
        <w:numPr>
          <w:ilvl w:val="0"/>
          <w:numId w:val="39"/>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для первого сценария, названного оптимистичным, за основу взят прогноз, что нефтяные </w:t>
      </w:r>
      <w:proofErr w:type="gramStart"/>
      <w:r w:rsidRPr="008809D0">
        <w:rPr>
          <w:rFonts w:ascii="Times New Roman" w:eastAsia="Times New Roman" w:hAnsi="Times New Roman"/>
          <w:sz w:val="28"/>
          <w:szCs w:val="28"/>
          <w:lang w:eastAsia="ru-RU"/>
        </w:rPr>
        <w:t>котировки</w:t>
      </w:r>
      <w:proofErr w:type="gramEnd"/>
      <w:r w:rsidRPr="008809D0">
        <w:rPr>
          <w:rFonts w:ascii="Times New Roman" w:eastAsia="Times New Roman" w:hAnsi="Times New Roman"/>
          <w:sz w:val="28"/>
          <w:szCs w:val="28"/>
          <w:lang w:eastAsia="ru-RU"/>
        </w:rPr>
        <w:t xml:space="preserve"> достигнут уровня в 80 долларов за баррель уже ко второй половине 2018 года;</w:t>
      </w:r>
    </w:p>
    <w:p w:rsidR="0025137D" w:rsidRPr="008809D0" w:rsidRDefault="0025137D" w:rsidP="0025137D">
      <w:pPr>
        <w:numPr>
          <w:ilvl w:val="0"/>
          <w:numId w:val="39"/>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консервативный прогноз предполагает, что цена за баррель черного золота поднимется до отметки в 60 долларов за единицу.</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Традиционно оптимистичным является взгляд специалистов Центробанка на инфляцию, которая уже к концу 2018 года должна будет упасть до 4%.</w:t>
      </w:r>
    </w:p>
    <w:p w:rsidR="0025137D" w:rsidRPr="008809D0" w:rsidRDefault="0025137D" w:rsidP="0025137D">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Центробанк РФ прогнозирует России уверенный экономический рост</w:t>
      </w:r>
    </w:p>
    <w:p w:rsidR="0025137D" w:rsidRPr="008809D0" w:rsidRDefault="0025137D" w:rsidP="0025137D">
      <w:pPr>
        <w:shd w:val="clear" w:color="auto" w:fill="FFFFFF"/>
        <w:spacing w:after="0" w:line="360" w:lineRule="auto"/>
        <w:ind w:firstLine="709"/>
        <w:jc w:val="center"/>
        <w:outlineLvl w:val="1"/>
        <w:rPr>
          <w:rFonts w:ascii="Times New Roman" w:eastAsia="Times New Roman" w:hAnsi="Times New Roman"/>
          <w:i/>
          <w:sz w:val="28"/>
          <w:szCs w:val="28"/>
          <w:lang w:eastAsia="ru-RU"/>
        </w:rPr>
      </w:pPr>
      <w:bookmarkStart w:id="13" w:name="_Toc515842105"/>
      <w:r w:rsidRPr="008809D0">
        <w:rPr>
          <w:rFonts w:ascii="Times New Roman" w:eastAsia="Times New Roman" w:hAnsi="Times New Roman"/>
          <w:i/>
          <w:sz w:val="28"/>
          <w:szCs w:val="28"/>
          <w:lang w:eastAsia="ru-RU"/>
        </w:rPr>
        <w:t xml:space="preserve">Прогноз от </w:t>
      </w:r>
      <w:proofErr w:type="spellStart"/>
      <w:r w:rsidRPr="008809D0">
        <w:rPr>
          <w:rFonts w:ascii="Times New Roman" w:eastAsia="Times New Roman" w:hAnsi="Times New Roman"/>
          <w:i/>
          <w:sz w:val="28"/>
          <w:szCs w:val="28"/>
          <w:lang w:eastAsia="ru-RU"/>
        </w:rPr>
        <w:t>РАНХиГС</w:t>
      </w:r>
      <w:proofErr w:type="spellEnd"/>
      <w:r w:rsidRPr="008809D0">
        <w:rPr>
          <w:rFonts w:ascii="Times New Roman" w:eastAsia="Times New Roman" w:hAnsi="Times New Roman"/>
          <w:i/>
          <w:sz w:val="28"/>
          <w:szCs w:val="28"/>
          <w:lang w:eastAsia="ru-RU"/>
        </w:rPr>
        <w:t xml:space="preserve"> и Института </w:t>
      </w:r>
      <w:proofErr w:type="spellStart"/>
      <w:r w:rsidRPr="008809D0">
        <w:rPr>
          <w:rFonts w:ascii="Times New Roman" w:eastAsia="Times New Roman" w:hAnsi="Times New Roman"/>
          <w:i/>
          <w:sz w:val="28"/>
          <w:szCs w:val="28"/>
          <w:lang w:eastAsia="ru-RU"/>
        </w:rPr>
        <w:t>экономполитики</w:t>
      </w:r>
      <w:bookmarkEnd w:id="13"/>
      <w:proofErr w:type="spellEnd"/>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Большая часть </w:t>
      </w:r>
      <w:proofErr w:type="spellStart"/>
      <w:r w:rsidRPr="008809D0">
        <w:rPr>
          <w:rFonts w:ascii="Times New Roman" w:eastAsia="Times New Roman" w:hAnsi="Times New Roman"/>
          <w:sz w:val="28"/>
          <w:szCs w:val="28"/>
          <w:lang w:eastAsia="ru-RU"/>
        </w:rPr>
        <w:t>макропрогнозов</w:t>
      </w:r>
      <w:proofErr w:type="spellEnd"/>
      <w:r w:rsidRPr="008809D0">
        <w:rPr>
          <w:rFonts w:ascii="Times New Roman" w:eastAsia="Times New Roman" w:hAnsi="Times New Roman"/>
          <w:sz w:val="28"/>
          <w:szCs w:val="28"/>
          <w:lang w:eastAsia="ru-RU"/>
        </w:rPr>
        <w:t xml:space="preserve">, </w:t>
      </w:r>
      <w:proofErr w:type="gramStart"/>
      <w:r w:rsidRPr="008809D0">
        <w:rPr>
          <w:rFonts w:ascii="Times New Roman" w:eastAsia="Times New Roman" w:hAnsi="Times New Roman"/>
          <w:sz w:val="28"/>
          <w:szCs w:val="28"/>
          <w:lang w:eastAsia="ru-RU"/>
        </w:rPr>
        <w:t>публикуемых</w:t>
      </w:r>
      <w:proofErr w:type="gramEnd"/>
      <w:r w:rsidRPr="008809D0">
        <w:rPr>
          <w:rFonts w:ascii="Times New Roman" w:eastAsia="Times New Roman" w:hAnsi="Times New Roman"/>
          <w:sz w:val="28"/>
          <w:szCs w:val="28"/>
          <w:lang w:eastAsia="ru-RU"/>
        </w:rPr>
        <w:t xml:space="preserve"> неправительственными российскими экономическими организациями, содержат еще более пессимистичные данные. Например, специалисты из </w:t>
      </w:r>
      <w:proofErr w:type="spellStart"/>
      <w:r w:rsidRPr="008809D0">
        <w:rPr>
          <w:rFonts w:ascii="Times New Roman" w:eastAsia="Times New Roman" w:hAnsi="Times New Roman"/>
          <w:sz w:val="28"/>
          <w:szCs w:val="28"/>
          <w:lang w:eastAsia="ru-RU"/>
        </w:rPr>
        <w:lastRenderedPageBreak/>
        <w:t>РАНХиГС</w:t>
      </w:r>
      <w:proofErr w:type="spellEnd"/>
      <w:r w:rsidRPr="008809D0">
        <w:rPr>
          <w:rFonts w:ascii="Times New Roman" w:eastAsia="Times New Roman" w:hAnsi="Times New Roman"/>
          <w:sz w:val="28"/>
          <w:szCs w:val="28"/>
          <w:lang w:eastAsia="ru-RU"/>
        </w:rPr>
        <w:t xml:space="preserve"> и Института </w:t>
      </w:r>
      <w:proofErr w:type="spellStart"/>
      <w:r w:rsidRPr="008809D0">
        <w:rPr>
          <w:rFonts w:ascii="Times New Roman" w:eastAsia="Times New Roman" w:hAnsi="Times New Roman"/>
          <w:sz w:val="28"/>
          <w:szCs w:val="28"/>
          <w:lang w:eastAsia="ru-RU"/>
        </w:rPr>
        <w:t>экономполитики</w:t>
      </w:r>
      <w:proofErr w:type="spellEnd"/>
      <w:r w:rsidRPr="008809D0">
        <w:rPr>
          <w:rFonts w:ascii="Times New Roman" w:eastAsia="Times New Roman" w:hAnsi="Times New Roman"/>
          <w:sz w:val="28"/>
          <w:szCs w:val="28"/>
          <w:lang w:eastAsia="ru-RU"/>
        </w:rPr>
        <w:t xml:space="preserve"> им. </w:t>
      </w:r>
      <w:proofErr w:type="spellStart"/>
      <w:r w:rsidRPr="008809D0">
        <w:rPr>
          <w:rFonts w:ascii="Times New Roman" w:eastAsia="Times New Roman" w:hAnsi="Times New Roman"/>
          <w:sz w:val="28"/>
          <w:szCs w:val="28"/>
          <w:lang w:eastAsia="ru-RU"/>
        </w:rPr>
        <w:t>Е.Т</w:t>
      </w:r>
      <w:proofErr w:type="spellEnd"/>
      <w:r w:rsidRPr="008809D0">
        <w:rPr>
          <w:rFonts w:ascii="Times New Roman" w:eastAsia="Times New Roman" w:hAnsi="Times New Roman"/>
          <w:sz w:val="28"/>
          <w:szCs w:val="28"/>
          <w:lang w:eastAsia="ru-RU"/>
        </w:rPr>
        <w:t>. Гайдара ожидают, что в 2018 году страна вряд ли покажет рост выше 0,8%, а улучшение 2019 года будет характеризоваться 1,5% роста ВВП.</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Оптимистичные заявления Минэкономразвития эксперты из этих организаций поясняют тем, что правительственное ведомство просто не может выдавать пессимистичный прогноз. В этом случае руководство страны посчитает работу министерства экономики неэффективной, так что им приходится приукрашивать реальные цифры. Но не стоит думать, что стабилизация нефтяных цен и замедление инфляционных процессов должны стать поводами для того, чтобы расслабиться, – говорят эксперты из </w:t>
      </w:r>
      <w:proofErr w:type="spellStart"/>
      <w:r w:rsidRPr="008809D0">
        <w:rPr>
          <w:rFonts w:ascii="Times New Roman" w:eastAsia="Times New Roman" w:hAnsi="Times New Roman"/>
          <w:sz w:val="28"/>
          <w:szCs w:val="28"/>
          <w:lang w:eastAsia="ru-RU"/>
        </w:rPr>
        <w:t>РАНХиГС</w:t>
      </w:r>
      <w:proofErr w:type="spellEnd"/>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Они полагают, что слишком оптимистичные данные – это прямой путь к замедлению столь необходимых России реформ. В отчете данного учреждения содержится информация, что экономика России в ближайшее время будет оставаться все такой же нестабильной – даже в случае роста дохода россиян население не будет спешить тратить деньги, предпочитая их накапливать, поэтому ни о каком значительном росте потребления не может быть и речи.</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В лучшем случае, – говорят аналитики, – стабилизация рынка начнется ближе к концу 2019 года. Напомним, что такая позиция коренным образом отличается от правительственных заявлений, ведь не так давно </w:t>
      </w:r>
      <w:hyperlink r:id="rId13" w:history="1">
        <w:r w:rsidRPr="008809D0">
          <w:rPr>
            <w:rFonts w:ascii="Times New Roman" w:eastAsia="Times New Roman" w:hAnsi="Times New Roman"/>
            <w:sz w:val="28"/>
            <w:szCs w:val="28"/>
            <w:bdr w:val="none" w:sz="0" w:space="0" w:color="auto" w:frame="1"/>
            <w:lang w:eastAsia="ru-RU"/>
          </w:rPr>
          <w:t>президент страны</w:t>
        </w:r>
      </w:hyperlink>
      <w:r w:rsidRPr="008809D0">
        <w:rPr>
          <w:rFonts w:ascii="Times New Roman" w:eastAsia="Times New Roman" w:hAnsi="Times New Roman"/>
          <w:sz w:val="28"/>
          <w:szCs w:val="28"/>
          <w:lang w:eastAsia="ru-RU"/>
        </w:rPr>
        <w:t xml:space="preserve"> сообщил, что Россия прошла кризисное дно еще в 2015 году, а сегодня демонстрирует устойчивый тренд к перспективному росту. </w:t>
      </w:r>
      <w:proofErr w:type="spellStart"/>
      <w:r w:rsidRPr="008809D0">
        <w:rPr>
          <w:rFonts w:ascii="Times New Roman" w:eastAsia="Times New Roman" w:hAnsi="Times New Roman"/>
          <w:sz w:val="28"/>
          <w:szCs w:val="28"/>
          <w:lang w:eastAsia="ru-RU"/>
        </w:rPr>
        <w:t>РАНХиГС</w:t>
      </w:r>
      <w:proofErr w:type="spellEnd"/>
      <w:r w:rsidRPr="008809D0">
        <w:rPr>
          <w:rFonts w:ascii="Times New Roman" w:eastAsia="Times New Roman" w:hAnsi="Times New Roman"/>
          <w:sz w:val="28"/>
          <w:szCs w:val="28"/>
          <w:lang w:eastAsia="ru-RU"/>
        </w:rPr>
        <w:t xml:space="preserve"> также опубликовал два вероятных сценария развития ситуации в стране, исходя из оптимистических и пессимистических прогнозов </w:t>
      </w:r>
      <w:proofErr w:type="spellStart"/>
      <w:r w:rsidRPr="008809D0">
        <w:rPr>
          <w:rFonts w:ascii="Times New Roman" w:eastAsia="Times New Roman" w:hAnsi="Times New Roman"/>
          <w:sz w:val="28"/>
          <w:szCs w:val="28"/>
          <w:lang w:eastAsia="ru-RU"/>
        </w:rPr>
        <w:t>нефтецен</w:t>
      </w:r>
      <w:proofErr w:type="spellEnd"/>
      <w:r w:rsidRPr="008809D0">
        <w:rPr>
          <w:rFonts w:ascii="Times New Roman" w:eastAsia="Times New Roman" w:hAnsi="Times New Roman"/>
          <w:sz w:val="28"/>
          <w:szCs w:val="28"/>
          <w:lang w:eastAsia="ru-RU"/>
        </w:rPr>
        <w:t>.</w:t>
      </w:r>
    </w:p>
    <w:p w:rsidR="0025137D" w:rsidRPr="008809D0" w:rsidRDefault="0025137D" w:rsidP="0025137D">
      <w:pPr>
        <w:numPr>
          <w:ilvl w:val="0"/>
          <w:numId w:val="40"/>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В базовом варианте прогноза говорится, что котировки установятся на уровне 40 долларов за единицу объема. При этом ВВП России покажет рост не более 1,4% в 2018 году, а доллар будет стоить около 69-72 рублей. При таких прогнозах предполагается, что за два года </w:t>
      </w:r>
      <w:r w:rsidRPr="008809D0">
        <w:rPr>
          <w:rFonts w:ascii="Times New Roman" w:eastAsia="Times New Roman" w:hAnsi="Times New Roman"/>
          <w:sz w:val="28"/>
          <w:szCs w:val="28"/>
          <w:lang w:eastAsia="ru-RU"/>
        </w:rPr>
        <w:lastRenderedPageBreak/>
        <w:t>российские домохозяйства вернутся к докризисному уровню потребления, а с 2019 начнется стабильный рост внутренних инвестиций в промышленность. Именно этот сценарий считается экспертами наиболее вероятным, поэтому данные выкладки целесообразно учесть при внесении корректировок в трехлетний бюджет на 2017-2019 годы;</w:t>
      </w:r>
    </w:p>
    <w:p w:rsidR="0025137D" w:rsidRPr="008809D0" w:rsidRDefault="0025137D" w:rsidP="0025137D">
      <w:pPr>
        <w:numPr>
          <w:ilvl w:val="0"/>
          <w:numId w:val="40"/>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В оптимистичном варианте сценария на 2018 год предполагается, что нефть вырастет до 60 долларов за баррель, что приведет к росту ВВП до 1,9%, а рубль укрепится, достигнув котировки в 57 рублей за 1 доллар США. Это приведет к повышению объемов дохода от продажи нефти и газа и сокращению бюджетного дефицита. В случае реализации данного сценария эксперты прогнозируют повышение уровня жизни россиян при небольшом увеличении соцобязательств со стороны государства и бизнеса.</w:t>
      </w:r>
    </w:p>
    <w:p w:rsidR="0025137D" w:rsidRPr="008809D0" w:rsidRDefault="0025137D" w:rsidP="0025137D">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Вероятно, инфляция в 2018 году достигнет уровня 6%, усугубляя проблемы</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Не поддерживают в прогнозе и инфляционные ожидания </w:t>
      </w:r>
      <w:proofErr w:type="spellStart"/>
      <w:r w:rsidRPr="008809D0">
        <w:rPr>
          <w:rFonts w:ascii="Times New Roman" w:eastAsia="Times New Roman" w:hAnsi="Times New Roman"/>
          <w:sz w:val="28"/>
          <w:szCs w:val="28"/>
          <w:lang w:eastAsia="ru-RU"/>
        </w:rPr>
        <w:t>Минкономразвития</w:t>
      </w:r>
      <w:proofErr w:type="spellEnd"/>
      <w:r w:rsidRPr="008809D0">
        <w:rPr>
          <w:rFonts w:ascii="Times New Roman" w:eastAsia="Times New Roman" w:hAnsi="Times New Roman"/>
          <w:sz w:val="28"/>
          <w:szCs w:val="28"/>
          <w:lang w:eastAsia="ru-RU"/>
        </w:rPr>
        <w:t xml:space="preserve"> – эксперты говорят, что в лучшем случае Россия закончит 2018 год с инфляцией в 6%. При этом экономисты из Института Гайдара и </w:t>
      </w:r>
      <w:proofErr w:type="spellStart"/>
      <w:r w:rsidRPr="008809D0">
        <w:rPr>
          <w:rFonts w:ascii="Times New Roman" w:eastAsia="Times New Roman" w:hAnsi="Times New Roman"/>
          <w:sz w:val="28"/>
          <w:szCs w:val="28"/>
          <w:lang w:eastAsia="ru-RU"/>
        </w:rPr>
        <w:t>РАНХиГС</w:t>
      </w:r>
      <w:proofErr w:type="spellEnd"/>
      <w:r w:rsidRPr="008809D0">
        <w:rPr>
          <w:rFonts w:ascii="Times New Roman" w:eastAsia="Times New Roman" w:hAnsi="Times New Roman"/>
          <w:sz w:val="28"/>
          <w:szCs w:val="28"/>
          <w:lang w:eastAsia="ru-RU"/>
        </w:rPr>
        <w:t xml:space="preserve"> говорят, что темп роста экономики страны в любом из рассмотренных сценариев не достигнет уровня стран, относящихся к категории мировых лидеров.</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Согласно оценкам гайдаровского института, реструктуризация экономики и переориентация производства должны привести к тому, что доход федерального бюджета в 2017-2019 годах будет даже ниже, чем в два предыдущих года. В 2017 году поступления от продажи нефти и газа могут составить около 37,4% бюджетных доходов России, однако уже в 2019 этот показатель сократится до 36,0%</w:t>
      </w:r>
      <w:r w:rsidR="0063591F" w:rsidRPr="008809D0">
        <w:rPr>
          <w:rFonts w:ascii="Times New Roman" w:hAnsi="Times New Roman"/>
          <w:sz w:val="28"/>
          <w:szCs w:val="28"/>
        </w:rPr>
        <w:t>[18]</w:t>
      </w:r>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center"/>
        <w:outlineLvl w:val="1"/>
        <w:rPr>
          <w:rFonts w:ascii="Times New Roman" w:eastAsia="Times New Roman" w:hAnsi="Times New Roman"/>
          <w:i/>
          <w:sz w:val="28"/>
          <w:szCs w:val="28"/>
          <w:lang w:eastAsia="ru-RU"/>
        </w:rPr>
      </w:pPr>
      <w:bookmarkStart w:id="14" w:name="_Toc515842106"/>
      <w:r w:rsidRPr="008809D0">
        <w:rPr>
          <w:rFonts w:ascii="Times New Roman" w:eastAsia="Times New Roman" w:hAnsi="Times New Roman"/>
          <w:i/>
          <w:sz w:val="28"/>
          <w:szCs w:val="28"/>
          <w:lang w:eastAsia="ru-RU"/>
        </w:rPr>
        <w:t xml:space="preserve">Экономические прогнозы от </w:t>
      </w:r>
      <w:proofErr w:type="spellStart"/>
      <w:r w:rsidRPr="008809D0">
        <w:rPr>
          <w:rFonts w:ascii="Times New Roman" w:eastAsia="Times New Roman" w:hAnsi="Times New Roman"/>
          <w:i/>
          <w:sz w:val="28"/>
          <w:szCs w:val="28"/>
          <w:lang w:eastAsia="ru-RU"/>
        </w:rPr>
        <w:t>ЦМАКП</w:t>
      </w:r>
      <w:bookmarkEnd w:id="14"/>
      <w:proofErr w:type="spellEnd"/>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Специалисты из Центра макроэкономического анализа и краткосрочного прогнозирования демонстрируют россиянам самые </w:t>
      </w:r>
      <w:r w:rsidRPr="008809D0">
        <w:rPr>
          <w:rFonts w:ascii="Times New Roman" w:eastAsia="Times New Roman" w:hAnsi="Times New Roman"/>
          <w:sz w:val="28"/>
          <w:szCs w:val="28"/>
          <w:lang w:eastAsia="ru-RU"/>
        </w:rPr>
        <w:lastRenderedPageBreak/>
        <w:t>негативные выкладки, говоря о том, что неопределенные тренды на внутреннем рынке при сохранившихся внешних рисках вполне могут привести в 2018 году к новой кризисной волне. Выкладки аналитиков можно изложить следующими тезисами:</w:t>
      </w:r>
    </w:p>
    <w:p w:rsidR="0025137D" w:rsidRPr="008809D0" w:rsidRDefault="0025137D" w:rsidP="0025137D">
      <w:pPr>
        <w:numPr>
          <w:ilvl w:val="0"/>
          <w:numId w:val="41"/>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даже при условии реализации самого оптимистичного сценария, с </w:t>
      </w:r>
      <w:proofErr w:type="spellStart"/>
      <w:r w:rsidRPr="008809D0">
        <w:rPr>
          <w:rFonts w:ascii="Times New Roman" w:eastAsia="Times New Roman" w:hAnsi="Times New Roman"/>
          <w:sz w:val="28"/>
          <w:szCs w:val="28"/>
          <w:lang w:eastAsia="ru-RU"/>
        </w:rPr>
        <w:t>нефтекотировками</w:t>
      </w:r>
      <w:proofErr w:type="spellEnd"/>
      <w:r w:rsidRPr="008809D0">
        <w:rPr>
          <w:rFonts w:ascii="Times New Roman" w:eastAsia="Times New Roman" w:hAnsi="Times New Roman"/>
          <w:sz w:val="28"/>
          <w:szCs w:val="28"/>
          <w:lang w:eastAsia="ru-RU"/>
        </w:rPr>
        <w:t xml:space="preserve"> в 55 долларов за баррель, рост ВВП составит не более 0,5%, а в случае базового варианта, предполагающего нефть по 40 долларов за единицу объема, – Россия закончит год с нулевым результатом;</w:t>
      </w:r>
    </w:p>
    <w:p w:rsidR="0025137D" w:rsidRPr="008809D0" w:rsidRDefault="0025137D" w:rsidP="0025137D">
      <w:pPr>
        <w:numPr>
          <w:ilvl w:val="0"/>
          <w:numId w:val="41"/>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при самом оптимистичном прогнозе реальный доход россиян вырастет на 2,2%. Если реальностью станет базовый сценарий, то не стоит ожидать роста более чем на 1,1%. При этом только за последние полгода этот показатель продемонстрировал падение на 5%</w:t>
      </w:r>
      <w:r w:rsidR="0063591F" w:rsidRPr="008809D0">
        <w:rPr>
          <w:rFonts w:ascii="Times New Roman" w:hAnsi="Times New Roman"/>
          <w:sz w:val="28"/>
          <w:szCs w:val="28"/>
        </w:rPr>
        <w:t>[18]</w:t>
      </w:r>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center"/>
        <w:outlineLvl w:val="1"/>
        <w:rPr>
          <w:rFonts w:ascii="Times New Roman" w:eastAsia="Times New Roman" w:hAnsi="Times New Roman"/>
          <w:i/>
          <w:sz w:val="28"/>
          <w:szCs w:val="28"/>
          <w:lang w:eastAsia="ru-RU"/>
        </w:rPr>
      </w:pPr>
      <w:bookmarkStart w:id="15" w:name="_Toc515842107"/>
      <w:r w:rsidRPr="008809D0">
        <w:rPr>
          <w:rFonts w:ascii="Times New Roman" w:eastAsia="Times New Roman" w:hAnsi="Times New Roman"/>
          <w:i/>
          <w:sz w:val="28"/>
          <w:szCs w:val="28"/>
          <w:lang w:eastAsia="ru-RU"/>
        </w:rPr>
        <w:t>Аналитика Высшей школы экономики</w:t>
      </w:r>
      <w:bookmarkEnd w:id="15"/>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Эксперты из </w:t>
      </w:r>
      <w:proofErr w:type="spellStart"/>
      <w:r w:rsidRPr="008809D0">
        <w:rPr>
          <w:rFonts w:ascii="Times New Roman" w:eastAsia="Times New Roman" w:hAnsi="Times New Roman"/>
          <w:sz w:val="28"/>
          <w:szCs w:val="28"/>
          <w:lang w:eastAsia="ru-RU"/>
        </w:rPr>
        <w:t>ВШЭ</w:t>
      </w:r>
      <w:proofErr w:type="spellEnd"/>
      <w:r w:rsidRPr="008809D0">
        <w:rPr>
          <w:rFonts w:ascii="Times New Roman" w:eastAsia="Times New Roman" w:hAnsi="Times New Roman"/>
          <w:sz w:val="28"/>
          <w:szCs w:val="28"/>
          <w:lang w:eastAsia="ru-RU"/>
        </w:rPr>
        <w:t xml:space="preserve"> говорят о российской будущем в еще более негативном ключе, поясняя это следующим образом: нет никаких предпосылок к тому, что экономика России продемонстрирует рост в 2018 году. Среди основных факторов, оказывающих заметное отрицательное влияние, аналитики называют отсутствие инвестиционной активности, высокие риски, которые совершенно невозможно просчитать, и практически полное обнуление Резервного фонда.</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В итоге, согласно выводам Валерия Миронова, занимающего пост заместителя директора Центра развития </w:t>
      </w:r>
      <w:proofErr w:type="spellStart"/>
      <w:r w:rsidRPr="008809D0">
        <w:rPr>
          <w:rFonts w:ascii="Times New Roman" w:eastAsia="Times New Roman" w:hAnsi="Times New Roman"/>
          <w:sz w:val="28"/>
          <w:szCs w:val="28"/>
          <w:lang w:eastAsia="ru-RU"/>
        </w:rPr>
        <w:t>ВШЭ</w:t>
      </w:r>
      <w:proofErr w:type="spellEnd"/>
      <w:r w:rsidRPr="008809D0">
        <w:rPr>
          <w:rFonts w:ascii="Times New Roman" w:eastAsia="Times New Roman" w:hAnsi="Times New Roman"/>
          <w:sz w:val="28"/>
          <w:szCs w:val="28"/>
          <w:lang w:eastAsia="ru-RU"/>
        </w:rPr>
        <w:t>, Россия может с полной уверенностью ожидать продолжение рецессии, которая будет сопровождаться ростом ВВП не более чем на 1% в 2018 году.</w:t>
      </w:r>
    </w:p>
    <w:p w:rsidR="0025137D" w:rsidRPr="008809D0" w:rsidRDefault="0025137D" w:rsidP="0025137D">
      <w:pPr>
        <w:shd w:val="clear" w:color="auto" w:fill="FFFFFF"/>
        <w:spacing w:after="0" w:line="360" w:lineRule="auto"/>
        <w:ind w:firstLine="709"/>
        <w:jc w:val="center"/>
        <w:outlineLvl w:val="1"/>
        <w:rPr>
          <w:rFonts w:ascii="Times New Roman" w:eastAsia="Times New Roman" w:hAnsi="Times New Roman"/>
          <w:i/>
          <w:sz w:val="28"/>
          <w:szCs w:val="28"/>
          <w:lang w:eastAsia="ru-RU"/>
        </w:rPr>
      </w:pPr>
      <w:bookmarkStart w:id="16" w:name="_Toc515842108"/>
      <w:r w:rsidRPr="008809D0">
        <w:rPr>
          <w:rFonts w:ascii="Times New Roman" w:eastAsia="Times New Roman" w:hAnsi="Times New Roman"/>
          <w:i/>
          <w:sz w:val="28"/>
          <w:szCs w:val="28"/>
          <w:lang w:eastAsia="ru-RU"/>
        </w:rPr>
        <w:t>Прогнозы международных организаций и агентств</w:t>
      </w:r>
      <w:bookmarkEnd w:id="16"/>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Иностранные эксперты несколько улучшили свои оценки российского экономического будущего, но они все равно остаются далеки от оптимистичных показателей, которые прогнозируют россиянам экономисты из правительственных ведомств.</w:t>
      </w:r>
    </w:p>
    <w:p w:rsidR="0025137D" w:rsidRPr="008809D0" w:rsidRDefault="0025137D" w:rsidP="0025137D">
      <w:pPr>
        <w:shd w:val="clear" w:color="auto" w:fill="FFFFFF"/>
        <w:spacing w:after="0" w:line="360" w:lineRule="auto"/>
        <w:ind w:firstLine="709"/>
        <w:jc w:val="center"/>
        <w:outlineLvl w:val="2"/>
        <w:rPr>
          <w:rFonts w:ascii="Times New Roman" w:eastAsia="Times New Roman" w:hAnsi="Times New Roman"/>
          <w:i/>
          <w:sz w:val="28"/>
          <w:szCs w:val="28"/>
          <w:lang w:eastAsia="ru-RU"/>
        </w:rPr>
      </w:pPr>
      <w:bookmarkStart w:id="17" w:name="_Toc515842109"/>
      <w:r w:rsidRPr="008809D0">
        <w:rPr>
          <w:rFonts w:ascii="Times New Roman" w:eastAsia="Times New Roman" w:hAnsi="Times New Roman"/>
          <w:i/>
          <w:sz w:val="28"/>
          <w:szCs w:val="28"/>
          <w:lang w:eastAsia="ru-RU"/>
        </w:rPr>
        <w:lastRenderedPageBreak/>
        <w:t>Прогноз от Всемирного банка</w:t>
      </w:r>
      <w:bookmarkEnd w:id="17"/>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Эксперты из данной международной организации провели всестороннее исследование показателей, характеризующих российскую экономику, и сформулировали основные направления для выхода из кризисной ситуации и стимулирования темпов восстановления ее роста в ближайшей перспективе.</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В качестве основных моментов реформирования предлагается разработка и внедрение инновационных подходов в регулировании бизнеса. Их важно направить на устранение максимального числа существующих ограничений, большая часть из которых носит административный характер. Кроме того, в числе проблем специалисты Всемирного банка называют отсутствие необходимой рыночной инфраструктуры, ограничения в сфере инноваций, проблемы в инвестиционном климате и изношенность основных фондов.</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Отдельно упоминается необходимость стимулирования развития квалификационных навыков у рабочей силы, так как, несмотря на высокий уровень образованности, работники практически никогда не занимаются повышением узкоспециальных навыков в профессии из-за отсутствия стимулов со стороны работодателей. Было также отмечено, что кризис в пенсионном обеспечении можно преодолеть лишь </w:t>
      </w:r>
      <w:hyperlink r:id="rId14" w:history="1">
        <w:r w:rsidRPr="008809D0">
          <w:rPr>
            <w:rFonts w:ascii="Times New Roman" w:eastAsia="Times New Roman" w:hAnsi="Times New Roman"/>
            <w:sz w:val="28"/>
            <w:szCs w:val="28"/>
            <w:bdr w:val="none" w:sz="0" w:space="0" w:color="auto" w:frame="1"/>
            <w:lang w:eastAsia="ru-RU"/>
          </w:rPr>
          <w:t>повышением возраста выхода на пенсию</w:t>
        </w:r>
      </w:hyperlink>
      <w:r w:rsidRPr="008809D0">
        <w:rPr>
          <w:rFonts w:ascii="Times New Roman" w:eastAsia="Times New Roman" w:hAnsi="Times New Roman"/>
          <w:sz w:val="28"/>
          <w:szCs w:val="28"/>
          <w:lang w:eastAsia="ru-RU"/>
        </w:rPr>
        <w:t>.</w:t>
      </w:r>
    </w:p>
    <w:p w:rsidR="0025137D" w:rsidRPr="008809D0" w:rsidRDefault="0025137D" w:rsidP="0025137D">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Всемирный банк предлагает правительству РФ повышать пенсионный возраст</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Аналитики из Всемирного Банка предполагают, что в ближайшие несколько лет показатель В</w:t>
      </w:r>
      <w:proofErr w:type="gramStart"/>
      <w:r w:rsidRPr="008809D0">
        <w:rPr>
          <w:rFonts w:ascii="Times New Roman" w:eastAsia="Times New Roman" w:hAnsi="Times New Roman"/>
          <w:sz w:val="28"/>
          <w:szCs w:val="28"/>
          <w:lang w:eastAsia="ru-RU"/>
        </w:rPr>
        <w:t>ВП стр</w:t>
      </w:r>
      <w:proofErr w:type="gramEnd"/>
      <w:r w:rsidRPr="008809D0">
        <w:rPr>
          <w:rFonts w:ascii="Times New Roman" w:eastAsia="Times New Roman" w:hAnsi="Times New Roman"/>
          <w:sz w:val="28"/>
          <w:szCs w:val="28"/>
          <w:lang w:eastAsia="ru-RU"/>
        </w:rPr>
        <w:t>аны не будет иметь тенденций к существенным изменениям. Скорее всего, можно надеяться лишь на незначительный рост на 1,5% в 2017 году и не более 1,7% – в 2018. Данное повышение связывают только с ценами на нефть, которым эксперты прогнозируют незначительное повышение до 55,2 долларов за баррель в 2017 году и 59,2 доллара за баррель – в 2018</w:t>
      </w:r>
      <w:r w:rsidR="0063591F" w:rsidRPr="008809D0">
        <w:rPr>
          <w:rFonts w:ascii="Times New Roman" w:hAnsi="Times New Roman"/>
          <w:sz w:val="28"/>
          <w:szCs w:val="28"/>
        </w:rPr>
        <w:t>[17]</w:t>
      </w:r>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lastRenderedPageBreak/>
        <w:t>Однако даже такая положительная динамика нефтяных котировок не дает оснований надеяться на значительное улучшение экономической жизни. До тех пор, пока Россия не ступит на путь диверсификации экономики, внешние риски, проявляющиеся из-за волатильности сырьевых цен на рынках, будут и дальше оказывать на нее свое негативное влияние.</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Специалисты из Всемирного Банка предполагают, что правительство может несколько нивелировать потенциальные риски повышением уровня зарплат и активизацией инвестирования, чтобы спровоцировать повышенный спрос на товары и услуги со стороны населения, а также обеспечить вливания в национальную экономику со стороны предпринимательского сектора.</w:t>
      </w:r>
    </w:p>
    <w:p w:rsidR="0025137D" w:rsidRPr="008809D0" w:rsidRDefault="0025137D" w:rsidP="0025137D">
      <w:pPr>
        <w:shd w:val="clear" w:color="auto" w:fill="FFFFFF"/>
        <w:spacing w:after="0" w:line="360" w:lineRule="auto"/>
        <w:ind w:firstLine="709"/>
        <w:jc w:val="center"/>
        <w:outlineLvl w:val="2"/>
        <w:rPr>
          <w:rFonts w:ascii="Times New Roman" w:eastAsia="Times New Roman" w:hAnsi="Times New Roman"/>
          <w:i/>
          <w:sz w:val="28"/>
          <w:szCs w:val="28"/>
          <w:lang w:val="en-US" w:eastAsia="ru-RU"/>
        </w:rPr>
      </w:pPr>
      <w:bookmarkStart w:id="18" w:name="_Toc515842110"/>
      <w:r w:rsidRPr="008809D0">
        <w:rPr>
          <w:rFonts w:ascii="Times New Roman" w:eastAsia="Times New Roman" w:hAnsi="Times New Roman"/>
          <w:i/>
          <w:sz w:val="28"/>
          <w:szCs w:val="28"/>
          <w:lang w:eastAsia="ru-RU"/>
        </w:rPr>
        <w:t>Прогноз</w:t>
      </w:r>
      <w:r w:rsidRPr="008809D0">
        <w:rPr>
          <w:rFonts w:ascii="Times New Roman" w:eastAsia="Times New Roman" w:hAnsi="Times New Roman"/>
          <w:i/>
          <w:sz w:val="28"/>
          <w:szCs w:val="28"/>
          <w:lang w:val="en-US" w:eastAsia="ru-RU"/>
        </w:rPr>
        <w:t xml:space="preserve"> </w:t>
      </w:r>
      <w:r w:rsidRPr="008809D0">
        <w:rPr>
          <w:rFonts w:ascii="Times New Roman" w:eastAsia="Times New Roman" w:hAnsi="Times New Roman"/>
          <w:i/>
          <w:sz w:val="28"/>
          <w:szCs w:val="28"/>
          <w:lang w:eastAsia="ru-RU"/>
        </w:rPr>
        <w:t>от</w:t>
      </w:r>
      <w:r w:rsidRPr="008809D0">
        <w:rPr>
          <w:rFonts w:ascii="Times New Roman" w:eastAsia="Times New Roman" w:hAnsi="Times New Roman"/>
          <w:i/>
          <w:sz w:val="28"/>
          <w:szCs w:val="28"/>
          <w:lang w:val="en-US" w:eastAsia="ru-RU"/>
        </w:rPr>
        <w:t xml:space="preserve"> </w:t>
      </w:r>
      <w:proofErr w:type="spellStart"/>
      <w:r w:rsidRPr="008809D0">
        <w:rPr>
          <w:rFonts w:ascii="Times New Roman" w:eastAsia="Times New Roman" w:hAnsi="Times New Roman"/>
          <w:i/>
          <w:sz w:val="28"/>
          <w:szCs w:val="28"/>
          <w:lang w:val="en-US" w:eastAsia="ru-RU"/>
        </w:rPr>
        <w:t>Standart</w:t>
      </w:r>
      <w:proofErr w:type="spellEnd"/>
      <w:r w:rsidRPr="008809D0">
        <w:rPr>
          <w:rFonts w:ascii="Times New Roman" w:eastAsia="Times New Roman" w:hAnsi="Times New Roman"/>
          <w:i/>
          <w:sz w:val="28"/>
          <w:szCs w:val="28"/>
          <w:lang w:val="en-US" w:eastAsia="ru-RU"/>
        </w:rPr>
        <w:t xml:space="preserve"> &amp; Poor’s Global Rating</w:t>
      </w:r>
      <w:bookmarkEnd w:id="18"/>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Примерно такого же прогноза в отношении роста ВВП придерживаются эксперты из аналитического агентства </w:t>
      </w:r>
      <w:proofErr w:type="spellStart"/>
      <w:r w:rsidRPr="008809D0">
        <w:rPr>
          <w:rFonts w:ascii="Times New Roman" w:eastAsia="Times New Roman" w:hAnsi="Times New Roman"/>
          <w:sz w:val="28"/>
          <w:szCs w:val="28"/>
          <w:lang w:eastAsia="ru-RU"/>
        </w:rPr>
        <w:t>Standart</w:t>
      </w:r>
      <w:proofErr w:type="spellEnd"/>
      <w:r w:rsidRPr="008809D0">
        <w:rPr>
          <w:rFonts w:ascii="Times New Roman" w:eastAsia="Times New Roman" w:hAnsi="Times New Roman"/>
          <w:sz w:val="28"/>
          <w:szCs w:val="28"/>
          <w:lang w:eastAsia="ru-RU"/>
        </w:rPr>
        <w:t xml:space="preserve"> &amp; </w:t>
      </w:r>
      <w:proofErr w:type="spellStart"/>
      <w:r w:rsidRPr="008809D0">
        <w:rPr>
          <w:rFonts w:ascii="Times New Roman" w:eastAsia="Times New Roman" w:hAnsi="Times New Roman"/>
          <w:sz w:val="28"/>
          <w:szCs w:val="28"/>
          <w:lang w:eastAsia="ru-RU"/>
        </w:rPr>
        <w:t>Poor’s</w:t>
      </w:r>
      <w:proofErr w:type="spellEnd"/>
      <w:r w:rsidRPr="008809D0">
        <w:rPr>
          <w:rFonts w:ascii="Times New Roman" w:eastAsia="Times New Roman" w:hAnsi="Times New Roman"/>
          <w:sz w:val="28"/>
          <w:szCs w:val="28"/>
          <w:lang w:eastAsia="ru-RU"/>
        </w:rPr>
        <w:t>, предрекающие позитивные сдвиги в российской экономике уже в 2017 году, когда, согласно их расчетам, ВВП увеличится на 1,4%. Впрочем, это не является оптимальным значением для страны, которая переживает кризисные времена. В случае устойчивых сырьевых цен Россия может рассчитывать, что в 2018 году уровень ВВП «подрастет» еще на 1,6% в отношении к предыдущему году.</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Аналитики агентства говорят, что даже такое незначительное повышение макроэкономических показателей даст возможность наладить функционирование банковского сектора, однако на рост потребления со стороны населения России пока рассчитывать не приходится. Падение реальных доходов россиян весьма негативно сказалось на их склонности к потреблению, а для преломления данного тренда необходим довольно существенный рост зарплат, который эксперты из </w:t>
      </w:r>
      <w:proofErr w:type="spellStart"/>
      <w:r w:rsidRPr="008809D0">
        <w:rPr>
          <w:rFonts w:ascii="Times New Roman" w:eastAsia="Times New Roman" w:hAnsi="Times New Roman"/>
          <w:sz w:val="28"/>
          <w:szCs w:val="28"/>
          <w:lang w:eastAsia="ru-RU"/>
        </w:rPr>
        <w:t>Standart</w:t>
      </w:r>
      <w:proofErr w:type="spellEnd"/>
      <w:r w:rsidRPr="008809D0">
        <w:rPr>
          <w:rFonts w:ascii="Times New Roman" w:eastAsia="Times New Roman" w:hAnsi="Times New Roman"/>
          <w:sz w:val="28"/>
          <w:szCs w:val="28"/>
          <w:lang w:eastAsia="ru-RU"/>
        </w:rPr>
        <w:t xml:space="preserve"> &amp; </w:t>
      </w:r>
      <w:proofErr w:type="spellStart"/>
      <w:r w:rsidRPr="008809D0">
        <w:rPr>
          <w:rFonts w:ascii="Times New Roman" w:eastAsia="Times New Roman" w:hAnsi="Times New Roman"/>
          <w:sz w:val="28"/>
          <w:szCs w:val="28"/>
          <w:lang w:eastAsia="ru-RU"/>
        </w:rPr>
        <w:t>Poor’s</w:t>
      </w:r>
      <w:proofErr w:type="spellEnd"/>
      <w:r w:rsidRPr="008809D0">
        <w:rPr>
          <w:rFonts w:ascii="Times New Roman" w:eastAsia="Times New Roman" w:hAnsi="Times New Roman"/>
          <w:sz w:val="28"/>
          <w:szCs w:val="28"/>
          <w:lang w:eastAsia="ru-RU"/>
        </w:rPr>
        <w:t xml:space="preserve"> оценивают на уровне не менее 10% в год</w:t>
      </w:r>
      <w:r w:rsidR="0063591F" w:rsidRPr="008809D0">
        <w:rPr>
          <w:rFonts w:ascii="Times New Roman" w:hAnsi="Times New Roman"/>
          <w:sz w:val="28"/>
          <w:szCs w:val="28"/>
        </w:rPr>
        <w:t>[17]</w:t>
      </w:r>
      <w:r w:rsidRPr="008809D0">
        <w:rPr>
          <w:rFonts w:ascii="Times New Roman" w:eastAsia="Times New Roman" w:hAnsi="Times New Roman"/>
          <w:sz w:val="28"/>
          <w:szCs w:val="28"/>
          <w:lang w:eastAsia="ru-RU"/>
        </w:rPr>
        <w:t>.</w:t>
      </w:r>
    </w:p>
    <w:p w:rsidR="0025137D" w:rsidRPr="008809D0" w:rsidRDefault="0025137D" w:rsidP="0025137D">
      <w:pPr>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lastRenderedPageBreak/>
        <w:t xml:space="preserve">В </w:t>
      </w:r>
      <w:proofErr w:type="spellStart"/>
      <w:r w:rsidRPr="008809D0">
        <w:rPr>
          <w:rFonts w:ascii="Times New Roman" w:eastAsia="Times New Roman" w:hAnsi="Times New Roman"/>
          <w:sz w:val="28"/>
          <w:szCs w:val="28"/>
          <w:lang w:eastAsia="ru-RU"/>
        </w:rPr>
        <w:t>Standart</w:t>
      </w:r>
      <w:proofErr w:type="spellEnd"/>
      <w:r w:rsidRPr="008809D0">
        <w:rPr>
          <w:rFonts w:ascii="Times New Roman" w:eastAsia="Times New Roman" w:hAnsi="Times New Roman"/>
          <w:sz w:val="28"/>
          <w:szCs w:val="28"/>
          <w:lang w:eastAsia="ru-RU"/>
        </w:rPr>
        <w:t xml:space="preserve"> &amp; </w:t>
      </w:r>
      <w:proofErr w:type="spellStart"/>
      <w:r w:rsidRPr="008809D0">
        <w:rPr>
          <w:rFonts w:ascii="Times New Roman" w:eastAsia="Times New Roman" w:hAnsi="Times New Roman"/>
          <w:sz w:val="28"/>
          <w:szCs w:val="28"/>
          <w:lang w:eastAsia="ru-RU"/>
        </w:rPr>
        <w:t>Poor’s</w:t>
      </w:r>
      <w:proofErr w:type="spellEnd"/>
      <w:r w:rsidRPr="008809D0">
        <w:rPr>
          <w:rFonts w:ascii="Times New Roman" w:eastAsia="Times New Roman" w:hAnsi="Times New Roman"/>
          <w:sz w:val="28"/>
          <w:szCs w:val="28"/>
          <w:lang w:eastAsia="ru-RU"/>
        </w:rPr>
        <w:t xml:space="preserve"> предсказывают углубление кризиса – все потому, что необходимое россиянам повышение зарплат на 10% экономически невозможно</w:t>
      </w:r>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При этом агентство прогнозирует </w:t>
      </w:r>
      <w:proofErr w:type="spellStart"/>
      <w:r w:rsidRPr="008809D0">
        <w:rPr>
          <w:rFonts w:ascii="Times New Roman" w:eastAsia="Times New Roman" w:hAnsi="Times New Roman"/>
          <w:sz w:val="28"/>
          <w:szCs w:val="28"/>
          <w:lang w:eastAsia="ru-RU"/>
        </w:rPr>
        <w:t>нефтецены</w:t>
      </w:r>
      <w:proofErr w:type="spellEnd"/>
      <w:r w:rsidRPr="008809D0">
        <w:rPr>
          <w:rFonts w:ascii="Times New Roman" w:eastAsia="Times New Roman" w:hAnsi="Times New Roman"/>
          <w:sz w:val="28"/>
          <w:szCs w:val="28"/>
          <w:lang w:eastAsia="ru-RU"/>
        </w:rPr>
        <w:t xml:space="preserve"> на уровне в 52,4 доллара за баррель. </w:t>
      </w:r>
      <w:proofErr w:type="gramStart"/>
      <w:r w:rsidRPr="008809D0">
        <w:rPr>
          <w:rFonts w:ascii="Times New Roman" w:eastAsia="Times New Roman" w:hAnsi="Times New Roman"/>
          <w:sz w:val="28"/>
          <w:szCs w:val="28"/>
          <w:lang w:eastAsia="ru-RU"/>
        </w:rPr>
        <w:t>Другие международные организации также не ожидают</w:t>
      </w:r>
      <w:proofErr w:type="gramEnd"/>
      <w:r w:rsidRPr="008809D0">
        <w:rPr>
          <w:rFonts w:ascii="Times New Roman" w:eastAsia="Times New Roman" w:hAnsi="Times New Roman"/>
          <w:sz w:val="28"/>
          <w:szCs w:val="28"/>
          <w:lang w:eastAsia="ru-RU"/>
        </w:rPr>
        <w:t xml:space="preserve"> положительной динамики нефтяных цен. Согласно прогнозам представителей Международного валютного фонда, котировки нефти установятся на уровне около 50,6 долларов за баррель в 2017 году с повышением до 53,1 долларов в 2018 году. А специалисты из американской Администрации энергетической информации говорят, что цена на нефть может достигнуть уровня в 51,0 </w:t>
      </w:r>
      <w:proofErr w:type="spellStart"/>
      <w:r w:rsidRPr="008809D0">
        <w:rPr>
          <w:rFonts w:ascii="Times New Roman" w:eastAsia="Times New Roman" w:hAnsi="Times New Roman"/>
          <w:sz w:val="28"/>
          <w:szCs w:val="28"/>
          <w:lang w:eastAsia="ru-RU"/>
        </w:rPr>
        <w:t>у</w:t>
      </w:r>
      <w:proofErr w:type="gramStart"/>
      <w:r w:rsidRPr="008809D0">
        <w:rPr>
          <w:rFonts w:ascii="Times New Roman" w:eastAsia="Times New Roman" w:hAnsi="Times New Roman"/>
          <w:sz w:val="28"/>
          <w:szCs w:val="28"/>
          <w:lang w:eastAsia="ru-RU"/>
        </w:rPr>
        <w:t>.е</w:t>
      </w:r>
      <w:proofErr w:type="spellEnd"/>
      <w:proofErr w:type="gramEnd"/>
      <w:r w:rsidR="0063591F" w:rsidRPr="008809D0">
        <w:rPr>
          <w:rFonts w:ascii="Times New Roman" w:hAnsi="Times New Roman"/>
          <w:sz w:val="28"/>
          <w:szCs w:val="28"/>
        </w:rPr>
        <w:t>[18]</w:t>
      </w:r>
      <w:r w:rsidRPr="008809D0">
        <w:rPr>
          <w:rFonts w:ascii="Times New Roman" w:eastAsia="Times New Roman" w:hAnsi="Times New Roman"/>
          <w:sz w:val="28"/>
          <w:szCs w:val="28"/>
          <w:lang w:eastAsia="ru-RU"/>
        </w:rPr>
        <w:t>.</w:t>
      </w:r>
    </w:p>
    <w:p w:rsidR="0025137D" w:rsidRPr="008809D0" w:rsidRDefault="0025137D" w:rsidP="0025137D">
      <w:pPr>
        <w:shd w:val="clear" w:color="auto" w:fill="FFFFFF"/>
        <w:spacing w:after="0" w:line="360" w:lineRule="auto"/>
        <w:ind w:firstLine="709"/>
        <w:jc w:val="center"/>
        <w:outlineLvl w:val="2"/>
        <w:rPr>
          <w:rFonts w:ascii="Times New Roman" w:eastAsia="Times New Roman" w:hAnsi="Times New Roman"/>
          <w:i/>
          <w:sz w:val="28"/>
          <w:szCs w:val="28"/>
          <w:lang w:eastAsia="ru-RU"/>
        </w:rPr>
      </w:pPr>
      <w:bookmarkStart w:id="19" w:name="_Toc515842111"/>
      <w:r w:rsidRPr="008809D0">
        <w:rPr>
          <w:rFonts w:ascii="Times New Roman" w:eastAsia="Times New Roman" w:hAnsi="Times New Roman"/>
          <w:i/>
          <w:sz w:val="28"/>
          <w:szCs w:val="28"/>
          <w:lang w:eastAsia="ru-RU"/>
        </w:rPr>
        <w:t>Европейская комиссия</w:t>
      </w:r>
      <w:bookmarkEnd w:id="19"/>
    </w:p>
    <w:p w:rsidR="0025137D" w:rsidRPr="008809D0" w:rsidRDefault="0025137D" w:rsidP="0025137D">
      <w:pPr>
        <w:shd w:val="clear" w:color="auto" w:fill="FFFFFF"/>
        <w:spacing w:after="0" w:line="360" w:lineRule="auto"/>
        <w:ind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Специалисты из Еврокомиссии несколько улучшили свои прошлые прогнозы относительно экономического развития России в ближайшие годы. Так, например:</w:t>
      </w:r>
    </w:p>
    <w:p w:rsidR="0025137D" w:rsidRPr="008809D0" w:rsidRDefault="0025137D" w:rsidP="0025137D">
      <w:pPr>
        <w:numPr>
          <w:ilvl w:val="0"/>
          <w:numId w:val="42"/>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прогнозы относительно роста ВВП предполагают, что страна закончит 2018 год с плюсом – 1,1% вместо прогнозируемых ранее 0,6%. Улучшение прогноза поясняется небольшой стабилизацией рубля и </w:t>
      </w:r>
      <w:proofErr w:type="spellStart"/>
      <w:r w:rsidRPr="008809D0">
        <w:rPr>
          <w:rFonts w:ascii="Times New Roman" w:eastAsia="Times New Roman" w:hAnsi="Times New Roman"/>
          <w:sz w:val="28"/>
          <w:szCs w:val="28"/>
          <w:lang w:eastAsia="ru-RU"/>
        </w:rPr>
        <w:t>нефтекотировок</w:t>
      </w:r>
      <w:proofErr w:type="spellEnd"/>
      <w:r w:rsidRPr="008809D0">
        <w:rPr>
          <w:rFonts w:ascii="Times New Roman" w:eastAsia="Times New Roman" w:hAnsi="Times New Roman"/>
          <w:sz w:val="28"/>
          <w:szCs w:val="28"/>
          <w:lang w:eastAsia="ru-RU"/>
        </w:rPr>
        <w:t>;</w:t>
      </w:r>
    </w:p>
    <w:p w:rsidR="0025137D" w:rsidRPr="008809D0" w:rsidRDefault="0025137D" w:rsidP="0025137D">
      <w:pPr>
        <w:numPr>
          <w:ilvl w:val="0"/>
          <w:numId w:val="42"/>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процент безработных будет измеряться показателем в 5,6%;</w:t>
      </w:r>
    </w:p>
    <w:p w:rsidR="0025137D" w:rsidRPr="008809D0" w:rsidRDefault="0025137D" w:rsidP="0025137D">
      <w:pPr>
        <w:numPr>
          <w:ilvl w:val="0"/>
          <w:numId w:val="42"/>
        </w:numPr>
        <w:shd w:val="clear" w:color="auto" w:fill="FFFFFF"/>
        <w:spacing w:after="0" w:line="360" w:lineRule="auto"/>
        <w:ind w:left="0" w:firstLine="709"/>
        <w:jc w:val="both"/>
        <w:rPr>
          <w:rFonts w:ascii="Times New Roman" w:eastAsia="Times New Roman" w:hAnsi="Times New Roman"/>
          <w:sz w:val="28"/>
          <w:szCs w:val="28"/>
          <w:lang w:eastAsia="ru-RU"/>
        </w:rPr>
      </w:pPr>
      <w:r w:rsidRPr="008809D0">
        <w:rPr>
          <w:rFonts w:ascii="Times New Roman" w:eastAsia="Times New Roman" w:hAnsi="Times New Roman"/>
          <w:sz w:val="28"/>
          <w:szCs w:val="28"/>
          <w:lang w:eastAsia="ru-RU"/>
        </w:rPr>
        <w:t xml:space="preserve">инфляционные </w:t>
      </w:r>
      <w:proofErr w:type="gramStart"/>
      <w:r w:rsidRPr="008809D0">
        <w:rPr>
          <w:rFonts w:ascii="Times New Roman" w:eastAsia="Times New Roman" w:hAnsi="Times New Roman"/>
          <w:sz w:val="28"/>
          <w:szCs w:val="28"/>
          <w:lang w:eastAsia="ru-RU"/>
        </w:rPr>
        <w:t>темпы</w:t>
      </w:r>
      <w:proofErr w:type="gramEnd"/>
      <w:r w:rsidRPr="008809D0">
        <w:rPr>
          <w:rFonts w:ascii="Times New Roman" w:eastAsia="Times New Roman" w:hAnsi="Times New Roman"/>
          <w:sz w:val="28"/>
          <w:szCs w:val="28"/>
          <w:lang w:eastAsia="ru-RU"/>
        </w:rPr>
        <w:t xml:space="preserve"> достигнут показателя в 4,7%</w:t>
      </w:r>
      <w:r w:rsidR="0063591F" w:rsidRPr="008809D0">
        <w:rPr>
          <w:rFonts w:ascii="Times New Roman" w:hAnsi="Times New Roman"/>
          <w:sz w:val="28"/>
          <w:szCs w:val="28"/>
        </w:rPr>
        <w:t>[18]</w:t>
      </w:r>
      <w:r w:rsidRPr="008809D0">
        <w:rPr>
          <w:rFonts w:ascii="Times New Roman" w:eastAsia="Times New Roman" w:hAnsi="Times New Roman"/>
          <w:sz w:val="28"/>
          <w:szCs w:val="28"/>
          <w:lang w:eastAsia="ru-RU"/>
        </w:rPr>
        <w:t>.</w:t>
      </w:r>
    </w:p>
    <w:p w:rsidR="003E375D" w:rsidRPr="008809D0" w:rsidRDefault="003E375D" w:rsidP="0025137D">
      <w:pPr>
        <w:spacing w:after="0" w:line="360" w:lineRule="auto"/>
        <w:ind w:firstLine="709"/>
        <w:jc w:val="both"/>
        <w:rPr>
          <w:rFonts w:ascii="Times New Roman" w:hAnsi="Times New Roman"/>
          <w:b/>
          <w:sz w:val="28"/>
          <w:szCs w:val="28"/>
        </w:rPr>
      </w:pPr>
    </w:p>
    <w:p w:rsidR="003E375D" w:rsidRPr="008809D0" w:rsidRDefault="003E375D" w:rsidP="003467F6">
      <w:pPr>
        <w:jc w:val="center"/>
        <w:rPr>
          <w:rFonts w:ascii="Times New Roman" w:hAnsi="Times New Roman"/>
          <w:b/>
          <w:sz w:val="28"/>
          <w:szCs w:val="28"/>
        </w:rPr>
      </w:pPr>
    </w:p>
    <w:p w:rsidR="003E375D" w:rsidRPr="008809D0" w:rsidRDefault="003E375D" w:rsidP="003467F6">
      <w:pPr>
        <w:jc w:val="center"/>
        <w:rPr>
          <w:rFonts w:ascii="Times New Roman" w:hAnsi="Times New Roman"/>
          <w:b/>
          <w:sz w:val="28"/>
          <w:szCs w:val="28"/>
        </w:rPr>
      </w:pPr>
    </w:p>
    <w:p w:rsidR="003E375D" w:rsidRPr="008809D0" w:rsidRDefault="003E375D" w:rsidP="003467F6">
      <w:pPr>
        <w:jc w:val="center"/>
        <w:rPr>
          <w:rFonts w:ascii="Times New Roman" w:hAnsi="Times New Roman"/>
          <w:b/>
          <w:sz w:val="28"/>
          <w:szCs w:val="28"/>
        </w:rPr>
      </w:pPr>
    </w:p>
    <w:p w:rsidR="003E375D" w:rsidRPr="008809D0" w:rsidRDefault="003E375D" w:rsidP="003467F6">
      <w:pPr>
        <w:jc w:val="center"/>
        <w:rPr>
          <w:rFonts w:ascii="Times New Roman" w:hAnsi="Times New Roman"/>
          <w:b/>
          <w:sz w:val="28"/>
          <w:szCs w:val="28"/>
        </w:rPr>
      </w:pPr>
    </w:p>
    <w:p w:rsidR="00CD08B2" w:rsidRPr="008809D0" w:rsidRDefault="00CD08B2" w:rsidP="003467F6">
      <w:pPr>
        <w:jc w:val="center"/>
        <w:rPr>
          <w:rFonts w:ascii="Times New Roman" w:hAnsi="Times New Roman"/>
          <w:b/>
          <w:sz w:val="28"/>
          <w:szCs w:val="28"/>
        </w:rPr>
      </w:pPr>
    </w:p>
    <w:p w:rsidR="003467F6" w:rsidRPr="008809D0" w:rsidRDefault="003467F6" w:rsidP="00A26613">
      <w:pPr>
        <w:pStyle w:val="22"/>
        <w:rPr>
          <w:color w:val="auto"/>
          <w:sz w:val="28"/>
          <w:szCs w:val="28"/>
        </w:rPr>
      </w:pPr>
      <w:bookmarkStart w:id="20" w:name="_Toc515842112"/>
      <w:r w:rsidRPr="008809D0">
        <w:rPr>
          <w:color w:val="auto"/>
          <w:sz w:val="28"/>
          <w:szCs w:val="28"/>
        </w:rPr>
        <w:lastRenderedPageBreak/>
        <w:t>Заключение</w:t>
      </w:r>
      <w:bookmarkEnd w:id="20"/>
    </w:p>
    <w:p w:rsidR="00CE3A91" w:rsidRPr="008809D0" w:rsidRDefault="003467F6"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Экономический потенциал России зависит от многих составляющих: природных ресурсов России, уровня развития базовых и инфраструктурных отраслей, научно-технического потенциала, трудовых ресурсов и др. Наиболее комплексным показателем оценки экономического потенциала страны остается показатель валового внутреннего продукта (ВВП), который характеризует уровень развития экономики. Сведения о ВВП России и других стран можно получить из статистических материалов. </w:t>
      </w:r>
    </w:p>
    <w:p w:rsidR="00E45D27" w:rsidRPr="008809D0" w:rsidRDefault="003467F6"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По сравнению с большинством стран мира Россия занимает громадную территорию, на которой сосредоточены значительные и разнообразные природные ресурсы. Промышленный потенциал России велик, но в последнее десятилетие промышленное производство сократилось и подверглось глубоким структурным изменениям. Научно-технический потенциал страны находится на грани распада, что объясняется не только экономическими реформами, но и сокращением ассигнований на науку, закрытием многих научно-исследовательских институтов, «утечкой мозгов». </w:t>
      </w:r>
    </w:p>
    <w:p w:rsidR="003467F6" w:rsidRPr="008809D0" w:rsidRDefault="003467F6" w:rsidP="00CE3A91">
      <w:pPr>
        <w:spacing w:after="0" w:line="360" w:lineRule="auto"/>
        <w:ind w:firstLine="709"/>
        <w:jc w:val="both"/>
        <w:rPr>
          <w:rFonts w:ascii="Times New Roman" w:hAnsi="Times New Roman"/>
          <w:sz w:val="28"/>
          <w:szCs w:val="28"/>
        </w:rPr>
      </w:pPr>
      <w:r w:rsidRPr="008809D0">
        <w:rPr>
          <w:rFonts w:ascii="Times New Roman" w:hAnsi="Times New Roman"/>
          <w:sz w:val="28"/>
          <w:szCs w:val="28"/>
        </w:rPr>
        <w:t xml:space="preserve">По количеству трудовых ресурсов Россия занимает 4-е место в мире после Китая, Индии и США. Сохраняется высокий интеллектуальный потенциал нации. </w:t>
      </w:r>
    </w:p>
    <w:p w:rsidR="003467F6" w:rsidRPr="008809D0" w:rsidRDefault="003467F6" w:rsidP="003467F6">
      <w:pPr>
        <w:jc w:val="center"/>
        <w:rPr>
          <w:rFonts w:ascii="Times New Roman" w:hAnsi="Times New Roman"/>
          <w:b/>
          <w:sz w:val="28"/>
          <w:szCs w:val="28"/>
        </w:rPr>
      </w:pPr>
    </w:p>
    <w:p w:rsidR="00CE3A91" w:rsidRPr="008809D0" w:rsidRDefault="00CE3A91" w:rsidP="003467F6">
      <w:pPr>
        <w:jc w:val="center"/>
        <w:rPr>
          <w:rFonts w:ascii="Times New Roman" w:hAnsi="Times New Roman"/>
          <w:b/>
          <w:sz w:val="28"/>
          <w:szCs w:val="28"/>
        </w:rPr>
      </w:pPr>
    </w:p>
    <w:p w:rsidR="00CE3A91" w:rsidRPr="008809D0" w:rsidRDefault="00CE3A91" w:rsidP="003467F6">
      <w:pPr>
        <w:jc w:val="center"/>
        <w:rPr>
          <w:rFonts w:ascii="Times New Roman" w:hAnsi="Times New Roman"/>
          <w:b/>
          <w:sz w:val="28"/>
          <w:szCs w:val="28"/>
        </w:rPr>
      </w:pPr>
    </w:p>
    <w:p w:rsidR="00CE3A91" w:rsidRPr="008809D0" w:rsidRDefault="00CE3A91" w:rsidP="003467F6">
      <w:pPr>
        <w:jc w:val="center"/>
        <w:rPr>
          <w:rFonts w:ascii="Times New Roman" w:hAnsi="Times New Roman"/>
          <w:b/>
          <w:sz w:val="28"/>
          <w:szCs w:val="28"/>
        </w:rPr>
      </w:pPr>
    </w:p>
    <w:p w:rsidR="00CE3A91" w:rsidRPr="008809D0" w:rsidRDefault="00CE3A91" w:rsidP="003467F6">
      <w:pPr>
        <w:jc w:val="center"/>
        <w:rPr>
          <w:rFonts w:ascii="Times New Roman" w:hAnsi="Times New Roman"/>
          <w:b/>
          <w:sz w:val="28"/>
          <w:szCs w:val="28"/>
        </w:rPr>
      </w:pPr>
    </w:p>
    <w:p w:rsidR="00CE3A91" w:rsidRPr="008809D0" w:rsidRDefault="00CE3A91" w:rsidP="003467F6">
      <w:pPr>
        <w:jc w:val="center"/>
        <w:rPr>
          <w:rFonts w:ascii="Times New Roman" w:hAnsi="Times New Roman"/>
          <w:b/>
          <w:sz w:val="28"/>
          <w:szCs w:val="28"/>
        </w:rPr>
      </w:pPr>
    </w:p>
    <w:p w:rsidR="00CE3A91" w:rsidRPr="008809D0" w:rsidRDefault="00CE3A91" w:rsidP="003467F6">
      <w:pPr>
        <w:jc w:val="center"/>
        <w:rPr>
          <w:rFonts w:ascii="Times New Roman" w:hAnsi="Times New Roman"/>
          <w:b/>
          <w:sz w:val="28"/>
          <w:szCs w:val="28"/>
        </w:rPr>
      </w:pPr>
    </w:p>
    <w:p w:rsidR="00B36919" w:rsidRPr="008809D0" w:rsidRDefault="003467F6" w:rsidP="008809D0">
      <w:pPr>
        <w:pStyle w:val="22"/>
        <w:spacing w:line="360" w:lineRule="auto"/>
        <w:rPr>
          <w:color w:val="auto"/>
          <w:sz w:val="28"/>
          <w:szCs w:val="28"/>
        </w:rPr>
      </w:pPr>
      <w:bookmarkStart w:id="21" w:name="_Toc515842113"/>
      <w:r w:rsidRPr="008809D0">
        <w:rPr>
          <w:color w:val="auto"/>
          <w:sz w:val="28"/>
          <w:szCs w:val="28"/>
        </w:rPr>
        <w:lastRenderedPageBreak/>
        <w:t>Список литературы</w:t>
      </w:r>
      <w:bookmarkEnd w:id="21"/>
    </w:p>
    <w:p w:rsidR="00B36919" w:rsidRPr="008809D0" w:rsidRDefault="00B36919"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Айвазян </w:t>
      </w:r>
      <w:proofErr w:type="spellStart"/>
      <w:r w:rsidRPr="008809D0">
        <w:rPr>
          <w:rFonts w:ascii="Times New Roman" w:hAnsi="Times New Roman"/>
          <w:sz w:val="28"/>
          <w:szCs w:val="28"/>
        </w:rPr>
        <w:t>С.А</w:t>
      </w:r>
      <w:proofErr w:type="spellEnd"/>
      <w:r w:rsidRPr="008809D0">
        <w:rPr>
          <w:rFonts w:ascii="Times New Roman" w:hAnsi="Times New Roman"/>
          <w:sz w:val="28"/>
          <w:szCs w:val="28"/>
        </w:rPr>
        <w:t xml:space="preserve">. Интегральные показатели качества жизни населения: их построение и использование в социально-экономическом управлении и межрегиональных сопоставлениях. М.: </w:t>
      </w:r>
      <w:proofErr w:type="spellStart"/>
      <w:r w:rsidRPr="008809D0">
        <w:rPr>
          <w:rFonts w:ascii="Times New Roman" w:hAnsi="Times New Roman"/>
          <w:sz w:val="28"/>
          <w:szCs w:val="28"/>
        </w:rPr>
        <w:t>ЦЭМИ</w:t>
      </w:r>
      <w:proofErr w:type="spellEnd"/>
      <w:r w:rsidRPr="008809D0">
        <w:rPr>
          <w:rFonts w:ascii="Times New Roman" w:hAnsi="Times New Roman"/>
          <w:sz w:val="28"/>
          <w:szCs w:val="28"/>
        </w:rPr>
        <w:t xml:space="preserve"> РАН, 2015.</w:t>
      </w:r>
    </w:p>
    <w:p w:rsidR="00B36919" w:rsidRPr="008809D0" w:rsidRDefault="00B36919"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Андрианов В. В. Потенциал экономического возрождения // Экономист, №10, 2016.</w:t>
      </w:r>
    </w:p>
    <w:p w:rsidR="00544191" w:rsidRPr="008809D0" w:rsidRDefault="0054419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Иванов. </w:t>
      </w:r>
      <w:proofErr w:type="spellStart"/>
      <w:r w:rsidRPr="008809D0">
        <w:rPr>
          <w:rFonts w:ascii="Times New Roman" w:hAnsi="Times New Roman"/>
          <w:sz w:val="28"/>
          <w:szCs w:val="28"/>
        </w:rPr>
        <w:t>Ю.Н</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Саградов</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А.А</w:t>
      </w:r>
      <w:proofErr w:type="spellEnd"/>
      <w:r w:rsidRPr="008809D0">
        <w:rPr>
          <w:rFonts w:ascii="Times New Roman" w:hAnsi="Times New Roman"/>
          <w:sz w:val="28"/>
          <w:szCs w:val="28"/>
        </w:rPr>
        <w:t>. К вопросу об исчислении и анализе показателей человеческого развития в регионах России.// Вопросы статистики №2, 2018.</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Кох Основы экономической теории / Кох, др. В. и. - М.: СПб: Питер, 2017. - 800 c.</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Курс экономической теории / ред. </w:t>
      </w:r>
      <w:proofErr w:type="spellStart"/>
      <w:r w:rsidRPr="008809D0">
        <w:rPr>
          <w:rFonts w:ascii="Times New Roman" w:hAnsi="Times New Roman"/>
          <w:sz w:val="28"/>
          <w:szCs w:val="28"/>
        </w:rPr>
        <w:t>М.Н</w:t>
      </w:r>
      <w:proofErr w:type="spellEnd"/>
      <w:r w:rsidRPr="008809D0">
        <w:rPr>
          <w:rFonts w:ascii="Times New Roman" w:hAnsi="Times New Roman"/>
          <w:sz w:val="28"/>
          <w:szCs w:val="28"/>
        </w:rPr>
        <w:t>.</w:t>
      </w:r>
      <w:r w:rsidR="0063591F" w:rsidRPr="008809D0">
        <w:rPr>
          <w:rFonts w:ascii="Times New Roman" w:hAnsi="Times New Roman"/>
          <w:sz w:val="28"/>
          <w:szCs w:val="28"/>
        </w:rPr>
        <w:t xml:space="preserve"> </w:t>
      </w:r>
      <w:proofErr w:type="spellStart"/>
      <w:r w:rsidR="0063591F" w:rsidRPr="008809D0">
        <w:rPr>
          <w:rFonts w:ascii="Times New Roman" w:hAnsi="Times New Roman"/>
          <w:sz w:val="28"/>
          <w:szCs w:val="28"/>
        </w:rPr>
        <w:t>Чепурин</w:t>
      </w:r>
      <w:proofErr w:type="spellEnd"/>
      <w:r w:rsidR="0063591F" w:rsidRPr="008809D0">
        <w:rPr>
          <w:rFonts w:ascii="Times New Roman" w:hAnsi="Times New Roman"/>
          <w:sz w:val="28"/>
          <w:szCs w:val="28"/>
        </w:rPr>
        <w:t xml:space="preserve">, </w:t>
      </w:r>
      <w:proofErr w:type="spellStart"/>
      <w:r w:rsidR="0063591F" w:rsidRPr="008809D0">
        <w:rPr>
          <w:rFonts w:ascii="Times New Roman" w:hAnsi="Times New Roman"/>
          <w:sz w:val="28"/>
          <w:szCs w:val="28"/>
        </w:rPr>
        <w:t>Е.А</w:t>
      </w:r>
      <w:proofErr w:type="spellEnd"/>
      <w:r w:rsidR="0063591F" w:rsidRPr="008809D0">
        <w:rPr>
          <w:rFonts w:ascii="Times New Roman" w:hAnsi="Times New Roman"/>
          <w:sz w:val="28"/>
          <w:szCs w:val="28"/>
        </w:rPr>
        <w:t>. Киселева, и др.</w:t>
      </w:r>
      <w:r w:rsidRPr="008809D0">
        <w:rPr>
          <w:rFonts w:ascii="Times New Roman" w:hAnsi="Times New Roman"/>
          <w:sz w:val="28"/>
          <w:szCs w:val="28"/>
        </w:rPr>
        <w:t xml:space="preserve">- М.: Киров: АСА; Издание 5-е, </w:t>
      </w:r>
      <w:proofErr w:type="spellStart"/>
      <w:r w:rsidRPr="008809D0">
        <w:rPr>
          <w:rFonts w:ascii="Times New Roman" w:hAnsi="Times New Roman"/>
          <w:sz w:val="28"/>
          <w:szCs w:val="28"/>
        </w:rPr>
        <w:t>перераб</w:t>
      </w:r>
      <w:proofErr w:type="spellEnd"/>
      <w:r w:rsidRPr="008809D0">
        <w:rPr>
          <w:rFonts w:ascii="Times New Roman" w:hAnsi="Times New Roman"/>
          <w:sz w:val="28"/>
          <w:szCs w:val="28"/>
        </w:rPr>
        <w:t>. и доп., 2017. - 832 c.</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Курс экономической теории. Общие основы экономической теории, микроэкономика, макроэкономика, переходная экономика / ред. </w:t>
      </w:r>
      <w:proofErr w:type="spellStart"/>
      <w:r w:rsidRPr="008809D0">
        <w:rPr>
          <w:rFonts w:ascii="Times New Roman" w:hAnsi="Times New Roman"/>
          <w:sz w:val="28"/>
          <w:szCs w:val="28"/>
        </w:rPr>
        <w:t>А.В</w:t>
      </w:r>
      <w:proofErr w:type="spellEnd"/>
      <w:r w:rsidRPr="008809D0">
        <w:rPr>
          <w:rFonts w:ascii="Times New Roman" w:hAnsi="Times New Roman"/>
          <w:sz w:val="28"/>
          <w:szCs w:val="28"/>
        </w:rPr>
        <w:t xml:space="preserve">. Сидорович. - М.: </w:t>
      </w:r>
      <w:proofErr w:type="spellStart"/>
      <w:r w:rsidRPr="008809D0">
        <w:rPr>
          <w:rFonts w:ascii="Times New Roman" w:hAnsi="Times New Roman"/>
          <w:sz w:val="28"/>
          <w:szCs w:val="28"/>
        </w:rPr>
        <w:t>ДИС</w:t>
      </w:r>
      <w:proofErr w:type="spellEnd"/>
      <w:r w:rsidRPr="008809D0">
        <w:rPr>
          <w:rFonts w:ascii="Times New Roman" w:hAnsi="Times New Roman"/>
          <w:sz w:val="28"/>
          <w:szCs w:val="28"/>
        </w:rPr>
        <w:t>, 2017. - 736 c.</w:t>
      </w:r>
    </w:p>
    <w:p w:rsidR="00544191" w:rsidRPr="008809D0" w:rsidRDefault="0054419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Лисов В. И. Национальная экономика России: потенциалы, комплексы, экономическая безопасность, М.: Экономика, 2014.</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Основы экономической теории / ред. </w:t>
      </w:r>
      <w:proofErr w:type="spellStart"/>
      <w:r w:rsidRPr="008809D0">
        <w:rPr>
          <w:rFonts w:ascii="Times New Roman" w:hAnsi="Times New Roman"/>
          <w:sz w:val="28"/>
          <w:szCs w:val="28"/>
        </w:rPr>
        <w:t>С.И</w:t>
      </w:r>
      <w:proofErr w:type="spellEnd"/>
      <w:r w:rsidRPr="008809D0">
        <w:rPr>
          <w:rFonts w:ascii="Times New Roman" w:hAnsi="Times New Roman"/>
          <w:sz w:val="28"/>
          <w:szCs w:val="28"/>
        </w:rPr>
        <w:t>. Иванов. - М.: Вита-Пресс, 2017. - 650 c.</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Основы экономической теории. - М.: </w:t>
      </w:r>
      <w:proofErr w:type="spellStart"/>
      <w:r w:rsidRPr="008809D0">
        <w:rPr>
          <w:rFonts w:ascii="Times New Roman" w:hAnsi="Times New Roman"/>
          <w:sz w:val="28"/>
          <w:szCs w:val="28"/>
        </w:rPr>
        <w:t>Юнити</w:t>
      </w:r>
      <w:proofErr w:type="spellEnd"/>
      <w:r w:rsidRPr="008809D0">
        <w:rPr>
          <w:rFonts w:ascii="Times New Roman" w:hAnsi="Times New Roman"/>
          <w:sz w:val="28"/>
          <w:szCs w:val="28"/>
        </w:rPr>
        <w:t>-Дана, 2017. - 232 c.</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Певзнер, Я. А. Введение в экономическую теорию социал-демократизма / </w:t>
      </w:r>
      <w:proofErr w:type="spellStart"/>
      <w:r w:rsidRPr="008809D0">
        <w:rPr>
          <w:rFonts w:ascii="Times New Roman" w:hAnsi="Times New Roman"/>
          <w:sz w:val="28"/>
          <w:szCs w:val="28"/>
        </w:rPr>
        <w:t>Я.А</w:t>
      </w:r>
      <w:proofErr w:type="spellEnd"/>
      <w:r w:rsidRPr="008809D0">
        <w:rPr>
          <w:rFonts w:ascii="Times New Roman" w:hAnsi="Times New Roman"/>
          <w:sz w:val="28"/>
          <w:szCs w:val="28"/>
        </w:rPr>
        <w:t>. Певзнер. - Москва: Высшая школа, 2016. - 208 c.</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Практическое пособие к семинарским занятиям по экономической теории. - М.: </w:t>
      </w:r>
      <w:proofErr w:type="spellStart"/>
      <w:r w:rsidRPr="008809D0">
        <w:rPr>
          <w:rFonts w:ascii="Times New Roman" w:hAnsi="Times New Roman"/>
          <w:sz w:val="28"/>
          <w:szCs w:val="28"/>
        </w:rPr>
        <w:t>Владос</w:t>
      </w:r>
      <w:proofErr w:type="spellEnd"/>
      <w:r w:rsidRPr="008809D0">
        <w:rPr>
          <w:rFonts w:ascii="Times New Roman" w:hAnsi="Times New Roman"/>
          <w:sz w:val="28"/>
          <w:szCs w:val="28"/>
        </w:rPr>
        <w:t>, 2016. - 272 c.</w:t>
      </w:r>
    </w:p>
    <w:p w:rsidR="00100D61" w:rsidRPr="008809D0" w:rsidRDefault="00100D61" w:rsidP="008809D0">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lastRenderedPageBreak/>
        <w:t xml:space="preserve">Сидорович, </w:t>
      </w:r>
      <w:proofErr w:type="spellStart"/>
      <w:r w:rsidRPr="008809D0">
        <w:rPr>
          <w:rFonts w:ascii="Times New Roman" w:hAnsi="Times New Roman"/>
          <w:sz w:val="28"/>
          <w:szCs w:val="28"/>
        </w:rPr>
        <w:t>А.В</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А.В</w:t>
      </w:r>
      <w:proofErr w:type="spellEnd"/>
      <w:r w:rsidRPr="008809D0">
        <w:rPr>
          <w:rFonts w:ascii="Times New Roman" w:hAnsi="Times New Roman"/>
          <w:sz w:val="28"/>
          <w:szCs w:val="28"/>
        </w:rPr>
        <w:t xml:space="preserve">. Курс экономической теории / </w:t>
      </w:r>
      <w:proofErr w:type="spellStart"/>
      <w:r w:rsidRPr="008809D0">
        <w:rPr>
          <w:rFonts w:ascii="Times New Roman" w:hAnsi="Times New Roman"/>
          <w:sz w:val="28"/>
          <w:szCs w:val="28"/>
        </w:rPr>
        <w:t>А.В</w:t>
      </w:r>
      <w:proofErr w:type="gramStart"/>
      <w:r w:rsidRPr="008809D0">
        <w:rPr>
          <w:rFonts w:ascii="Times New Roman" w:hAnsi="Times New Roman"/>
          <w:sz w:val="28"/>
          <w:szCs w:val="28"/>
        </w:rPr>
        <w:t>,А</w:t>
      </w:r>
      <w:proofErr w:type="gramEnd"/>
      <w:r w:rsidRPr="008809D0">
        <w:rPr>
          <w:rFonts w:ascii="Times New Roman" w:hAnsi="Times New Roman"/>
          <w:sz w:val="28"/>
          <w:szCs w:val="28"/>
        </w:rPr>
        <w:t>.В</w:t>
      </w:r>
      <w:proofErr w:type="spellEnd"/>
      <w:r w:rsidRPr="008809D0">
        <w:rPr>
          <w:rFonts w:ascii="Times New Roman" w:hAnsi="Times New Roman"/>
          <w:sz w:val="28"/>
          <w:szCs w:val="28"/>
        </w:rPr>
        <w:t xml:space="preserve">. Сидорович, </w:t>
      </w:r>
      <w:proofErr w:type="spellStart"/>
      <w:r w:rsidRPr="008809D0">
        <w:rPr>
          <w:rFonts w:ascii="Times New Roman" w:hAnsi="Times New Roman"/>
          <w:sz w:val="28"/>
          <w:szCs w:val="28"/>
        </w:rPr>
        <w:t>Т.А,Т.А</w:t>
      </w:r>
      <w:proofErr w:type="spellEnd"/>
      <w:r w:rsidRPr="008809D0">
        <w:rPr>
          <w:rFonts w:ascii="Times New Roman" w:hAnsi="Times New Roman"/>
          <w:sz w:val="28"/>
          <w:szCs w:val="28"/>
        </w:rPr>
        <w:t xml:space="preserve">. Агапова и др.. - М.: Дело и сервис; Издание 3-е, </w:t>
      </w:r>
      <w:proofErr w:type="spellStart"/>
      <w:r w:rsidRPr="008809D0">
        <w:rPr>
          <w:rFonts w:ascii="Times New Roman" w:hAnsi="Times New Roman"/>
          <w:sz w:val="28"/>
          <w:szCs w:val="28"/>
        </w:rPr>
        <w:t>перераб</w:t>
      </w:r>
      <w:proofErr w:type="spellEnd"/>
      <w:r w:rsidRPr="008809D0">
        <w:rPr>
          <w:rFonts w:ascii="Times New Roman" w:hAnsi="Times New Roman"/>
          <w:sz w:val="28"/>
          <w:szCs w:val="28"/>
        </w:rPr>
        <w:t>. и доп., 2016. - 138 c.</w:t>
      </w:r>
    </w:p>
    <w:p w:rsidR="00544191" w:rsidRPr="008809D0" w:rsidRDefault="00544191" w:rsidP="00100D61">
      <w:pPr>
        <w:pStyle w:val="ab"/>
        <w:numPr>
          <w:ilvl w:val="0"/>
          <w:numId w:val="48"/>
        </w:numPr>
        <w:tabs>
          <w:tab w:val="left" w:pos="0"/>
        </w:tabs>
        <w:spacing w:after="0" w:line="360" w:lineRule="auto"/>
        <w:ind w:left="0" w:firstLine="709"/>
        <w:jc w:val="both"/>
        <w:rPr>
          <w:rFonts w:ascii="Times New Roman" w:hAnsi="Times New Roman"/>
          <w:sz w:val="28"/>
          <w:szCs w:val="28"/>
        </w:rPr>
      </w:pPr>
      <w:proofErr w:type="spellStart"/>
      <w:r w:rsidRPr="008809D0">
        <w:rPr>
          <w:rFonts w:ascii="Times New Roman" w:hAnsi="Times New Roman"/>
          <w:sz w:val="28"/>
          <w:szCs w:val="28"/>
        </w:rPr>
        <w:t>Салин</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В.Н</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Шпаковская</w:t>
      </w:r>
      <w:proofErr w:type="spellEnd"/>
      <w:r w:rsidRPr="008809D0">
        <w:rPr>
          <w:rFonts w:ascii="Times New Roman" w:hAnsi="Times New Roman"/>
          <w:sz w:val="28"/>
          <w:szCs w:val="28"/>
        </w:rPr>
        <w:t xml:space="preserve"> Е. П. Социально-экономическая статистика, М.: 2016.</w:t>
      </w:r>
    </w:p>
    <w:p w:rsidR="00100D61" w:rsidRPr="008809D0" w:rsidRDefault="00100D61" w:rsidP="00100D61">
      <w:pPr>
        <w:pStyle w:val="ab"/>
        <w:numPr>
          <w:ilvl w:val="0"/>
          <w:numId w:val="48"/>
        </w:numPr>
        <w:tabs>
          <w:tab w:val="left" w:pos="0"/>
        </w:tabs>
        <w:spacing w:after="0" w:line="360" w:lineRule="auto"/>
        <w:ind w:left="0" w:firstLine="709"/>
        <w:jc w:val="both"/>
        <w:rPr>
          <w:rFonts w:ascii="Times New Roman" w:hAnsi="Times New Roman"/>
          <w:sz w:val="28"/>
          <w:szCs w:val="28"/>
        </w:rPr>
      </w:pPr>
      <w:proofErr w:type="spellStart"/>
      <w:r w:rsidRPr="008809D0">
        <w:rPr>
          <w:rFonts w:ascii="Times New Roman" w:hAnsi="Times New Roman"/>
          <w:sz w:val="28"/>
          <w:szCs w:val="28"/>
        </w:rPr>
        <w:t>Харрод</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Р.Ф</w:t>
      </w:r>
      <w:proofErr w:type="spellEnd"/>
      <w:r w:rsidRPr="008809D0">
        <w:rPr>
          <w:rFonts w:ascii="Times New Roman" w:hAnsi="Times New Roman"/>
          <w:sz w:val="28"/>
          <w:szCs w:val="28"/>
        </w:rPr>
        <w:t xml:space="preserve">. К теории экономической динамики. Новые выводы экономической теории и их применение в экономической политике / </w:t>
      </w:r>
      <w:proofErr w:type="spellStart"/>
      <w:r w:rsidRPr="008809D0">
        <w:rPr>
          <w:rFonts w:ascii="Times New Roman" w:hAnsi="Times New Roman"/>
          <w:sz w:val="28"/>
          <w:szCs w:val="28"/>
        </w:rPr>
        <w:t>Р.Ф</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Харрод</w:t>
      </w:r>
      <w:proofErr w:type="spellEnd"/>
      <w:r w:rsidRPr="008809D0">
        <w:rPr>
          <w:rFonts w:ascii="Times New Roman" w:hAnsi="Times New Roman"/>
          <w:sz w:val="28"/>
          <w:szCs w:val="28"/>
        </w:rPr>
        <w:t>. - М.: Иностранной литературы, 2016. - 210 c.</w:t>
      </w:r>
    </w:p>
    <w:p w:rsidR="00100D61" w:rsidRPr="008809D0" w:rsidRDefault="00100D61" w:rsidP="00100D61">
      <w:pPr>
        <w:pStyle w:val="ab"/>
        <w:numPr>
          <w:ilvl w:val="0"/>
          <w:numId w:val="48"/>
        </w:numPr>
        <w:tabs>
          <w:tab w:val="left" w:pos="0"/>
        </w:tabs>
        <w:spacing w:after="0" w:line="360" w:lineRule="auto"/>
        <w:ind w:left="0" w:firstLine="709"/>
        <w:jc w:val="both"/>
        <w:rPr>
          <w:rFonts w:ascii="Times New Roman" w:hAnsi="Times New Roman"/>
          <w:sz w:val="28"/>
          <w:szCs w:val="28"/>
        </w:rPr>
      </w:pPr>
      <w:proofErr w:type="spellStart"/>
      <w:r w:rsidRPr="008809D0">
        <w:rPr>
          <w:rFonts w:ascii="Times New Roman" w:hAnsi="Times New Roman"/>
          <w:sz w:val="28"/>
          <w:szCs w:val="28"/>
        </w:rPr>
        <w:t>Чепурин</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М.Н</w:t>
      </w:r>
      <w:proofErr w:type="spellEnd"/>
      <w:r w:rsidRPr="008809D0">
        <w:rPr>
          <w:rFonts w:ascii="Times New Roman" w:hAnsi="Times New Roman"/>
          <w:sz w:val="28"/>
          <w:szCs w:val="28"/>
        </w:rPr>
        <w:t xml:space="preserve">. Курс экономической теории / </w:t>
      </w:r>
      <w:proofErr w:type="spellStart"/>
      <w:r w:rsidRPr="008809D0">
        <w:rPr>
          <w:rFonts w:ascii="Times New Roman" w:hAnsi="Times New Roman"/>
          <w:sz w:val="28"/>
          <w:szCs w:val="28"/>
        </w:rPr>
        <w:t>М.Н</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Чепурин</w:t>
      </w:r>
      <w:proofErr w:type="spellEnd"/>
      <w:r w:rsidRPr="008809D0">
        <w:rPr>
          <w:rFonts w:ascii="Times New Roman" w:hAnsi="Times New Roman"/>
          <w:sz w:val="28"/>
          <w:szCs w:val="28"/>
        </w:rPr>
        <w:t xml:space="preserve">, </w:t>
      </w:r>
      <w:proofErr w:type="spellStart"/>
      <w:r w:rsidRPr="008809D0">
        <w:rPr>
          <w:rFonts w:ascii="Times New Roman" w:hAnsi="Times New Roman"/>
          <w:sz w:val="28"/>
          <w:szCs w:val="28"/>
        </w:rPr>
        <w:t>Е.А</w:t>
      </w:r>
      <w:proofErr w:type="spellEnd"/>
      <w:r w:rsidRPr="008809D0">
        <w:rPr>
          <w:rFonts w:ascii="Times New Roman" w:hAnsi="Times New Roman"/>
          <w:sz w:val="28"/>
          <w:szCs w:val="28"/>
        </w:rPr>
        <w:t>. Киселева. - М.: МГИМО МИД РФ, 2017. - 624 c.</w:t>
      </w:r>
    </w:p>
    <w:p w:rsidR="00B36919" w:rsidRPr="008809D0" w:rsidRDefault="00B36919" w:rsidP="00DE436D">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Экономическая статистика: Учебник</w:t>
      </w:r>
      <w:proofErr w:type="gramStart"/>
      <w:r w:rsidRPr="008809D0">
        <w:rPr>
          <w:rFonts w:ascii="Times New Roman" w:hAnsi="Times New Roman"/>
          <w:sz w:val="28"/>
          <w:szCs w:val="28"/>
        </w:rPr>
        <w:t xml:space="preserve"> / П</w:t>
      </w:r>
      <w:proofErr w:type="gramEnd"/>
      <w:r w:rsidRPr="008809D0">
        <w:rPr>
          <w:rFonts w:ascii="Times New Roman" w:hAnsi="Times New Roman"/>
          <w:sz w:val="28"/>
          <w:szCs w:val="28"/>
        </w:rPr>
        <w:t xml:space="preserve">од ред. </w:t>
      </w:r>
      <w:proofErr w:type="spellStart"/>
      <w:r w:rsidRPr="008809D0">
        <w:rPr>
          <w:rFonts w:ascii="Times New Roman" w:hAnsi="Times New Roman"/>
          <w:sz w:val="28"/>
          <w:szCs w:val="28"/>
        </w:rPr>
        <w:t>Ю.Н</w:t>
      </w:r>
      <w:proofErr w:type="spellEnd"/>
      <w:r w:rsidRPr="008809D0">
        <w:rPr>
          <w:rFonts w:ascii="Times New Roman" w:hAnsi="Times New Roman"/>
          <w:sz w:val="28"/>
          <w:szCs w:val="28"/>
        </w:rPr>
        <w:t>. Иванова. – М.: ИНФА-М, 2016.</w:t>
      </w:r>
    </w:p>
    <w:p w:rsidR="00DE436D" w:rsidRPr="008809D0" w:rsidRDefault="00B36919" w:rsidP="00DE436D">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Экономическая статистика: Учебник</w:t>
      </w:r>
      <w:proofErr w:type="gramStart"/>
      <w:r w:rsidRPr="008809D0">
        <w:rPr>
          <w:rFonts w:ascii="Times New Roman" w:hAnsi="Times New Roman"/>
          <w:sz w:val="28"/>
          <w:szCs w:val="28"/>
        </w:rPr>
        <w:t xml:space="preserve"> / П</w:t>
      </w:r>
      <w:proofErr w:type="gramEnd"/>
      <w:r w:rsidRPr="008809D0">
        <w:rPr>
          <w:rFonts w:ascii="Times New Roman" w:hAnsi="Times New Roman"/>
          <w:sz w:val="28"/>
          <w:szCs w:val="28"/>
        </w:rPr>
        <w:t xml:space="preserve">од ред. </w:t>
      </w:r>
      <w:proofErr w:type="spellStart"/>
      <w:r w:rsidRPr="008809D0">
        <w:rPr>
          <w:rFonts w:ascii="Times New Roman" w:hAnsi="Times New Roman"/>
          <w:sz w:val="28"/>
          <w:szCs w:val="28"/>
        </w:rPr>
        <w:t>Ю.Н</w:t>
      </w:r>
      <w:proofErr w:type="spellEnd"/>
      <w:r w:rsidRPr="008809D0">
        <w:rPr>
          <w:rFonts w:ascii="Times New Roman" w:hAnsi="Times New Roman"/>
          <w:sz w:val="28"/>
          <w:szCs w:val="28"/>
        </w:rPr>
        <w:t>. Иванова. – М.: ИНФА-М, 2017.</w:t>
      </w:r>
    </w:p>
    <w:p w:rsidR="00DE436D" w:rsidRPr="008809D0" w:rsidRDefault="00DE436D" w:rsidP="00DE436D">
      <w:pPr>
        <w:pStyle w:val="ab"/>
        <w:numPr>
          <w:ilvl w:val="0"/>
          <w:numId w:val="48"/>
        </w:numPr>
        <w:tabs>
          <w:tab w:val="left" w:pos="0"/>
        </w:tabs>
        <w:spacing w:after="0" w:line="360" w:lineRule="auto"/>
        <w:ind w:left="0" w:firstLine="709"/>
        <w:jc w:val="both"/>
        <w:rPr>
          <w:rFonts w:ascii="Times New Roman" w:hAnsi="Times New Roman"/>
          <w:sz w:val="28"/>
          <w:szCs w:val="28"/>
        </w:rPr>
      </w:pPr>
      <w:r w:rsidRPr="008809D0">
        <w:rPr>
          <w:rFonts w:ascii="Times New Roman" w:hAnsi="Times New Roman"/>
          <w:sz w:val="28"/>
          <w:szCs w:val="28"/>
        </w:rPr>
        <w:t xml:space="preserve">Официальный сайт «Федеральная служба государственной статистики»: </w:t>
      </w:r>
      <w:r w:rsidR="002F7BFD" w:rsidRPr="008809D0">
        <w:rPr>
          <w:rFonts w:ascii="Times New Roman" w:hAnsi="Times New Roman"/>
          <w:sz w:val="28"/>
          <w:szCs w:val="28"/>
        </w:rPr>
        <w:t>[Электрон</w:t>
      </w:r>
      <w:r w:rsidR="002F7BFD">
        <w:rPr>
          <w:rFonts w:ascii="Times New Roman" w:hAnsi="Times New Roman"/>
          <w:sz w:val="28"/>
          <w:szCs w:val="28"/>
        </w:rPr>
        <w:t xml:space="preserve">ный ресурс] </w:t>
      </w:r>
      <w:proofErr w:type="spellStart"/>
      <w:r w:rsidR="002F7BFD">
        <w:rPr>
          <w:rFonts w:ascii="Times New Roman" w:hAnsi="Times New Roman"/>
          <w:sz w:val="28"/>
          <w:szCs w:val="28"/>
        </w:rPr>
        <w:t>http</w:t>
      </w:r>
      <w:proofErr w:type="spellEnd"/>
      <w:r w:rsidR="002F7BFD">
        <w:rPr>
          <w:rFonts w:ascii="Times New Roman" w:hAnsi="Times New Roman"/>
          <w:sz w:val="28"/>
          <w:szCs w:val="28"/>
        </w:rPr>
        <w:t>://</w:t>
      </w:r>
      <w:proofErr w:type="spellStart"/>
      <w:r w:rsidR="002F7BFD">
        <w:rPr>
          <w:rFonts w:ascii="Times New Roman" w:hAnsi="Times New Roman"/>
          <w:sz w:val="28"/>
          <w:szCs w:val="28"/>
        </w:rPr>
        <w:t>www.gks.ru</w:t>
      </w:r>
      <w:proofErr w:type="spellEnd"/>
      <w:r w:rsidR="002F7BFD">
        <w:rPr>
          <w:rFonts w:ascii="Times New Roman" w:hAnsi="Times New Roman"/>
          <w:sz w:val="28"/>
          <w:szCs w:val="28"/>
        </w:rPr>
        <w:t>/(</w:t>
      </w:r>
      <w:r w:rsidR="002F7BFD" w:rsidRPr="008809D0">
        <w:rPr>
          <w:rFonts w:ascii="Times New Roman" w:hAnsi="Times New Roman"/>
          <w:sz w:val="28"/>
          <w:szCs w:val="28"/>
        </w:rPr>
        <w:t>дата обращения 30.05.2018)</w:t>
      </w:r>
    </w:p>
    <w:p w:rsidR="00DE436D" w:rsidRPr="008809D0" w:rsidRDefault="00DE436D" w:rsidP="00DE436D">
      <w:pPr>
        <w:pStyle w:val="ab"/>
        <w:tabs>
          <w:tab w:val="left" w:pos="0"/>
        </w:tabs>
        <w:spacing w:after="0" w:line="360" w:lineRule="auto"/>
        <w:ind w:left="0" w:firstLine="709"/>
        <w:jc w:val="both"/>
        <w:rPr>
          <w:rFonts w:ascii="Times New Roman" w:hAnsi="Times New Roman"/>
          <w:sz w:val="28"/>
          <w:szCs w:val="28"/>
        </w:rPr>
      </w:pPr>
    </w:p>
    <w:p w:rsidR="00B36919" w:rsidRPr="008809D0" w:rsidRDefault="00B36919" w:rsidP="00100D61">
      <w:pPr>
        <w:tabs>
          <w:tab w:val="left" w:pos="0"/>
          <w:tab w:val="left" w:pos="1031"/>
        </w:tabs>
        <w:spacing w:after="0" w:line="360" w:lineRule="auto"/>
        <w:ind w:firstLine="709"/>
        <w:jc w:val="both"/>
        <w:rPr>
          <w:rFonts w:ascii="Times New Roman" w:hAnsi="Times New Roman"/>
          <w:sz w:val="28"/>
          <w:szCs w:val="28"/>
        </w:rPr>
      </w:pPr>
    </w:p>
    <w:sectPr w:rsidR="00B36919" w:rsidRPr="008809D0" w:rsidSect="00B43C8A">
      <w:headerReference w:type="default" r:id="rId15"/>
      <w:footerReference w:type="default" r:id="rId16"/>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21" w:rsidRDefault="00252221" w:rsidP="0054233F">
      <w:pPr>
        <w:spacing w:after="0" w:line="240" w:lineRule="auto"/>
      </w:pPr>
      <w:r>
        <w:separator/>
      </w:r>
    </w:p>
  </w:endnote>
  <w:endnote w:type="continuationSeparator" w:id="0">
    <w:p w:rsidR="00252221" w:rsidRDefault="00252221" w:rsidP="0054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9469"/>
      <w:docPartObj>
        <w:docPartGallery w:val="Page Numbers (Bottom of Page)"/>
        <w:docPartUnique/>
      </w:docPartObj>
    </w:sdtPr>
    <w:sdtContent>
      <w:p w:rsidR="00DE17EE" w:rsidRDefault="00DE17EE">
        <w:pPr>
          <w:pStyle w:val="a8"/>
          <w:jc w:val="center"/>
        </w:pPr>
        <w:r>
          <w:fldChar w:fldCharType="begin"/>
        </w:r>
        <w:r>
          <w:instrText xml:space="preserve"> PAGE   \* MERGEFORMAT </w:instrText>
        </w:r>
        <w:r>
          <w:fldChar w:fldCharType="separate"/>
        </w:r>
        <w:r w:rsidR="00EB77F9">
          <w:rPr>
            <w:noProof/>
          </w:rPr>
          <w:t>6</w:t>
        </w:r>
        <w:r>
          <w:rPr>
            <w:noProof/>
          </w:rPr>
          <w:fldChar w:fldCharType="end"/>
        </w:r>
      </w:p>
    </w:sdtContent>
  </w:sdt>
  <w:p w:rsidR="00DE17EE" w:rsidRDefault="00DE17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21" w:rsidRDefault="00252221" w:rsidP="0054233F">
      <w:pPr>
        <w:spacing w:after="0" w:line="240" w:lineRule="auto"/>
      </w:pPr>
      <w:r>
        <w:separator/>
      </w:r>
    </w:p>
  </w:footnote>
  <w:footnote w:type="continuationSeparator" w:id="0">
    <w:p w:rsidR="00252221" w:rsidRDefault="00252221" w:rsidP="0054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EE" w:rsidRDefault="00DE17EE">
    <w:pPr>
      <w:pStyle w:val="a6"/>
      <w:jc w:val="center"/>
    </w:pPr>
  </w:p>
  <w:p w:rsidR="00DE17EE" w:rsidRDefault="00DE17EE" w:rsidP="003457BC">
    <w:pPr>
      <w:pStyle w:val="a6"/>
      <w:tabs>
        <w:tab w:val="clear" w:pos="4677"/>
        <w:tab w:val="clear" w:pos="9355"/>
        <w:tab w:val="left" w:pos="2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2CD6"/>
    <w:multiLevelType w:val="hybridMultilevel"/>
    <w:tmpl w:val="CFC2CF2A"/>
    <w:lvl w:ilvl="0" w:tplc="1F8EE926">
      <w:start w:val="1"/>
      <w:numFmt w:val="bullet"/>
      <w:lvlText w:val="В"/>
      <w:lvlJc w:val="left"/>
    </w:lvl>
    <w:lvl w:ilvl="1" w:tplc="0F020980">
      <w:numFmt w:val="decimal"/>
      <w:lvlText w:val=""/>
      <w:lvlJc w:val="left"/>
    </w:lvl>
    <w:lvl w:ilvl="2" w:tplc="C04CA9F4">
      <w:numFmt w:val="decimal"/>
      <w:lvlText w:val=""/>
      <w:lvlJc w:val="left"/>
    </w:lvl>
    <w:lvl w:ilvl="3" w:tplc="9864C814">
      <w:numFmt w:val="decimal"/>
      <w:lvlText w:val=""/>
      <w:lvlJc w:val="left"/>
    </w:lvl>
    <w:lvl w:ilvl="4" w:tplc="4DB22EA0">
      <w:numFmt w:val="decimal"/>
      <w:lvlText w:val=""/>
      <w:lvlJc w:val="left"/>
    </w:lvl>
    <w:lvl w:ilvl="5" w:tplc="0D9A087A">
      <w:numFmt w:val="decimal"/>
      <w:lvlText w:val=""/>
      <w:lvlJc w:val="left"/>
    </w:lvl>
    <w:lvl w:ilvl="6" w:tplc="81369972">
      <w:numFmt w:val="decimal"/>
      <w:lvlText w:val=""/>
      <w:lvlJc w:val="left"/>
    </w:lvl>
    <w:lvl w:ilvl="7" w:tplc="44F00D30">
      <w:numFmt w:val="decimal"/>
      <w:lvlText w:val=""/>
      <w:lvlJc w:val="left"/>
    </w:lvl>
    <w:lvl w:ilvl="8" w:tplc="24E00D28">
      <w:numFmt w:val="decimal"/>
      <w:lvlText w:val=""/>
      <w:lvlJc w:val="left"/>
    </w:lvl>
  </w:abstractNum>
  <w:abstractNum w:abstractNumId="2">
    <w:nsid w:val="00003D6C"/>
    <w:multiLevelType w:val="hybridMultilevel"/>
    <w:tmpl w:val="A478216E"/>
    <w:lvl w:ilvl="0" w:tplc="C73A8346">
      <w:start w:val="1"/>
      <w:numFmt w:val="bullet"/>
      <w:lvlText w:val="В"/>
      <w:lvlJc w:val="left"/>
    </w:lvl>
    <w:lvl w:ilvl="1" w:tplc="99EC5A48">
      <w:numFmt w:val="decimal"/>
      <w:lvlText w:val=""/>
      <w:lvlJc w:val="left"/>
    </w:lvl>
    <w:lvl w:ilvl="2" w:tplc="D3B67C46">
      <w:numFmt w:val="decimal"/>
      <w:lvlText w:val=""/>
      <w:lvlJc w:val="left"/>
    </w:lvl>
    <w:lvl w:ilvl="3" w:tplc="17906974">
      <w:numFmt w:val="decimal"/>
      <w:lvlText w:val=""/>
      <w:lvlJc w:val="left"/>
    </w:lvl>
    <w:lvl w:ilvl="4" w:tplc="E8BC228C">
      <w:numFmt w:val="decimal"/>
      <w:lvlText w:val=""/>
      <w:lvlJc w:val="left"/>
    </w:lvl>
    <w:lvl w:ilvl="5" w:tplc="DB0E32E4">
      <w:numFmt w:val="decimal"/>
      <w:lvlText w:val=""/>
      <w:lvlJc w:val="left"/>
    </w:lvl>
    <w:lvl w:ilvl="6" w:tplc="A23425B0">
      <w:numFmt w:val="decimal"/>
      <w:lvlText w:val=""/>
      <w:lvlJc w:val="left"/>
    </w:lvl>
    <w:lvl w:ilvl="7" w:tplc="15CEE8E8">
      <w:numFmt w:val="decimal"/>
      <w:lvlText w:val=""/>
      <w:lvlJc w:val="left"/>
    </w:lvl>
    <w:lvl w:ilvl="8" w:tplc="95A08898">
      <w:numFmt w:val="decimal"/>
      <w:lvlText w:val=""/>
      <w:lvlJc w:val="left"/>
    </w:lvl>
  </w:abstractNum>
  <w:abstractNum w:abstractNumId="3">
    <w:nsid w:val="00005F90"/>
    <w:multiLevelType w:val="hybridMultilevel"/>
    <w:tmpl w:val="30FCBFAA"/>
    <w:lvl w:ilvl="0" w:tplc="8EC47768">
      <w:start w:val="1"/>
      <w:numFmt w:val="bullet"/>
      <w:lvlText w:val="*"/>
      <w:lvlJc w:val="left"/>
    </w:lvl>
    <w:lvl w:ilvl="1" w:tplc="5C6E6292">
      <w:numFmt w:val="decimal"/>
      <w:lvlText w:val=""/>
      <w:lvlJc w:val="left"/>
    </w:lvl>
    <w:lvl w:ilvl="2" w:tplc="E4C4BBA8">
      <w:numFmt w:val="decimal"/>
      <w:lvlText w:val=""/>
      <w:lvlJc w:val="left"/>
    </w:lvl>
    <w:lvl w:ilvl="3" w:tplc="BC3E23AE">
      <w:numFmt w:val="decimal"/>
      <w:lvlText w:val=""/>
      <w:lvlJc w:val="left"/>
    </w:lvl>
    <w:lvl w:ilvl="4" w:tplc="34F29A76">
      <w:numFmt w:val="decimal"/>
      <w:lvlText w:val=""/>
      <w:lvlJc w:val="left"/>
    </w:lvl>
    <w:lvl w:ilvl="5" w:tplc="47F03EEC">
      <w:numFmt w:val="decimal"/>
      <w:lvlText w:val=""/>
      <w:lvlJc w:val="left"/>
    </w:lvl>
    <w:lvl w:ilvl="6" w:tplc="70A6F176">
      <w:numFmt w:val="decimal"/>
      <w:lvlText w:val=""/>
      <w:lvlJc w:val="left"/>
    </w:lvl>
    <w:lvl w:ilvl="7" w:tplc="C8FCF3BE">
      <w:numFmt w:val="decimal"/>
      <w:lvlText w:val=""/>
      <w:lvlJc w:val="left"/>
    </w:lvl>
    <w:lvl w:ilvl="8" w:tplc="4CDAC292">
      <w:numFmt w:val="decimal"/>
      <w:lvlText w:val=""/>
      <w:lvlJc w:val="left"/>
    </w:lvl>
  </w:abstractNum>
  <w:abstractNum w:abstractNumId="4">
    <w:nsid w:val="00006952"/>
    <w:multiLevelType w:val="hybridMultilevel"/>
    <w:tmpl w:val="C002860C"/>
    <w:lvl w:ilvl="0" w:tplc="0480E648">
      <w:start w:val="1"/>
      <w:numFmt w:val="bullet"/>
      <w:lvlText w:val="В"/>
      <w:lvlJc w:val="left"/>
    </w:lvl>
    <w:lvl w:ilvl="1" w:tplc="0CB84F28">
      <w:numFmt w:val="decimal"/>
      <w:lvlText w:val=""/>
      <w:lvlJc w:val="left"/>
    </w:lvl>
    <w:lvl w:ilvl="2" w:tplc="1CBEE3FA">
      <w:numFmt w:val="decimal"/>
      <w:lvlText w:val=""/>
      <w:lvlJc w:val="left"/>
    </w:lvl>
    <w:lvl w:ilvl="3" w:tplc="6E86AACA">
      <w:numFmt w:val="decimal"/>
      <w:lvlText w:val=""/>
      <w:lvlJc w:val="left"/>
    </w:lvl>
    <w:lvl w:ilvl="4" w:tplc="A316F636">
      <w:numFmt w:val="decimal"/>
      <w:lvlText w:val=""/>
      <w:lvlJc w:val="left"/>
    </w:lvl>
    <w:lvl w:ilvl="5" w:tplc="355671CC">
      <w:numFmt w:val="decimal"/>
      <w:lvlText w:val=""/>
      <w:lvlJc w:val="left"/>
    </w:lvl>
    <w:lvl w:ilvl="6" w:tplc="FF9C9772">
      <w:numFmt w:val="decimal"/>
      <w:lvlText w:val=""/>
      <w:lvlJc w:val="left"/>
    </w:lvl>
    <w:lvl w:ilvl="7" w:tplc="7F0C5A38">
      <w:numFmt w:val="decimal"/>
      <w:lvlText w:val=""/>
      <w:lvlJc w:val="left"/>
    </w:lvl>
    <w:lvl w:ilvl="8" w:tplc="81ECA1D0">
      <w:numFmt w:val="decimal"/>
      <w:lvlText w:val=""/>
      <w:lvlJc w:val="left"/>
    </w:lvl>
  </w:abstractNum>
  <w:abstractNum w:abstractNumId="5">
    <w:nsid w:val="000072AE"/>
    <w:multiLevelType w:val="hybridMultilevel"/>
    <w:tmpl w:val="22C8DA4C"/>
    <w:lvl w:ilvl="0" w:tplc="4EB25B88">
      <w:start w:val="1"/>
      <w:numFmt w:val="bullet"/>
      <w:lvlText w:val="\endash "/>
      <w:lvlJc w:val="left"/>
    </w:lvl>
    <w:lvl w:ilvl="1" w:tplc="C6A2EE34">
      <w:numFmt w:val="decimal"/>
      <w:lvlText w:val=""/>
      <w:lvlJc w:val="left"/>
    </w:lvl>
    <w:lvl w:ilvl="2" w:tplc="E97CE846">
      <w:numFmt w:val="decimal"/>
      <w:lvlText w:val=""/>
      <w:lvlJc w:val="left"/>
    </w:lvl>
    <w:lvl w:ilvl="3" w:tplc="611E1286">
      <w:numFmt w:val="decimal"/>
      <w:lvlText w:val=""/>
      <w:lvlJc w:val="left"/>
    </w:lvl>
    <w:lvl w:ilvl="4" w:tplc="E90E8134">
      <w:numFmt w:val="decimal"/>
      <w:lvlText w:val=""/>
      <w:lvlJc w:val="left"/>
    </w:lvl>
    <w:lvl w:ilvl="5" w:tplc="32FAE904">
      <w:numFmt w:val="decimal"/>
      <w:lvlText w:val=""/>
      <w:lvlJc w:val="left"/>
    </w:lvl>
    <w:lvl w:ilvl="6" w:tplc="C74E8F1E">
      <w:numFmt w:val="decimal"/>
      <w:lvlText w:val=""/>
      <w:lvlJc w:val="left"/>
    </w:lvl>
    <w:lvl w:ilvl="7" w:tplc="E28E0200">
      <w:numFmt w:val="decimal"/>
      <w:lvlText w:val=""/>
      <w:lvlJc w:val="left"/>
    </w:lvl>
    <w:lvl w:ilvl="8" w:tplc="F0F80338">
      <w:numFmt w:val="decimal"/>
      <w:lvlText w:val=""/>
      <w:lvlJc w:val="left"/>
    </w:lvl>
  </w:abstractNum>
  <w:abstractNum w:abstractNumId="6">
    <w:nsid w:val="00916A1A"/>
    <w:multiLevelType w:val="multilevel"/>
    <w:tmpl w:val="49B6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75F7A"/>
    <w:multiLevelType w:val="hybridMultilevel"/>
    <w:tmpl w:val="2F3C5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1552D7"/>
    <w:multiLevelType w:val="multilevel"/>
    <w:tmpl w:val="84B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711A16"/>
    <w:multiLevelType w:val="hybridMultilevel"/>
    <w:tmpl w:val="F12608B0"/>
    <w:lvl w:ilvl="0" w:tplc="736EA7BA">
      <w:start w:val="1"/>
      <w:numFmt w:val="decimal"/>
      <w:pStyle w:val="a"/>
      <w:lvlText w:val="%1."/>
      <w:lvlJc w:val="left"/>
      <w:pPr>
        <w:tabs>
          <w:tab w:val="num" w:pos="124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8309D9"/>
    <w:multiLevelType w:val="multilevel"/>
    <w:tmpl w:val="13D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4C595D"/>
    <w:multiLevelType w:val="hybridMultilevel"/>
    <w:tmpl w:val="0EC4D99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8D0C48"/>
    <w:multiLevelType w:val="hybridMultilevel"/>
    <w:tmpl w:val="BFC69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C1379B"/>
    <w:multiLevelType w:val="hybridMultilevel"/>
    <w:tmpl w:val="85D6EFD6"/>
    <w:lvl w:ilvl="0" w:tplc="3B06DDDA">
      <w:start w:val="1"/>
      <w:numFmt w:val="decimal"/>
      <w:pStyle w:val="2"/>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ECE5024"/>
    <w:multiLevelType w:val="hybridMultilevel"/>
    <w:tmpl w:val="6826F8F4"/>
    <w:lvl w:ilvl="0" w:tplc="45C02792">
      <w:start w:val="1"/>
      <w:numFmt w:val="decimal"/>
      <w:pStyle w:val="a0"/>
      <w:lvlText w:val="%1."/>
      <w:lvlJc w:val="left"/>
      <w:pPr>
        <w:tabs>
          <w:tab w:val="num" w:pos="124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5D14E1"/>
    <w:multiLevelType w:val="hybridMultilevel"/>
    <w:tmpl w:val="76B2F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606CC7"/>
    <w:multiLevelType w:val="singleLevel"/>
    <w:tmpl w:val="9132AAA2"/>
    <w:lvl w:ilvl="0">
      <w:start w:val="1"/>
      <w:numFmt w:val="bullet"/>
      <w:pStyle w:val="zag"/>
      <w:lvlText w:val=""/>
      <w:lvlJc w:val="left"/>
      <w:pPr>
        <w:tabs>
          <w:tab w:val="num" w:pos="1069"/>
        </w:tabs>
        <w:ind w:left="0" w:firstLine="709"/>
      </w:pPr>
      <w:rPr>
        <w:rFonts w:ascii="Symbol" w:hAnsi="Symbol" w:hint="default"/>
      </w:rPr>
    </w:lvl>
  </w:abstractNum>
  <w:abstractNum w:abstractNumId="17">
    <w:nsid w:val="32A3468D"/>
    <w:multiLevelType w:val="singleLevel"/>
    <w:tmpl w:val="95684F40"/>
    <w:lvl w:ilvl="0">
      <w:start w:val="1"/>
      <w:numFmt w:val="bullet"/>
      <w:pStyle w:val="20"/>
      <w:lvlText w:val=""/>
      <w:lvlJc w:val="left"/>
      <w:pPr>
        <w:tabs>
          <w:tab w:val="num" w:pos="927"/>
        </w:tabs>
        <w:ind w:left="0" w:firstLine="567"/>
      </w:pPr>
      <w:rPr>
        <w:rFonts w:ascii="Symbol" w:hAnsi="Symbol" w:hint="default"/>
      </w:rPr>
    </w:lvl>
  </w:abstractNum>
  <w:abstractNum w:abstractNumId="18">
    <w:nsid w:val="35693298"/>
    <w:multiLevelType w:val="hybridMultilevel"/>
    <w:tmpl w:val="4BA09DEE"/>
    <w:lvl w:ilvl="0" w:tplc="3BA6CFD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14645F"/>
    <w:multiLevelType w:val="hybridMultilevel"/>
    <w:tmpl w:val="CFC65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45A7A"/>
    <w:multiLevelType w:val="multilevel"/>
    <w:tmpl w:val="633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9F3F6D"/>
    <w:multiLevelType w:val="singleLevel"/>
    <w:tmpl w:val="D99A7CDE"/>
    <w:lvl w:ilvl="0">
      <w:start w:val="1"/>
      <w:numFmt w:val="bullet"/>
      <w:pStyle w:val="a1"/>
      <w:lvlText w:val=""/>
      <w:lvlJc w:val="left"/>
      <w:pPr>
        <w:tabs>
          <w:tab w:val="num" w:pos="927"/>
        </w:tabs>
        <w:ind w:left="0" w:firstLine="567"/>
      </w:pPr>
      <w:rPr>
        <w:rFonts w:ascii="Symbol" w:hAnsi="Symbol" w:hint="default"/>
      </w:rPr>
    </w:lvl>
  </w:abstractNum>
  <w:abstractNum w:abstractNumId="22">
    <w:nsid w:val="3DD00B81"/>
    <w:multiLevelType w:val="multilevel"/>
    <w:tmpl w:val="1426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EF365F"/>
    <w:multiLevelType w:val="multilevel"/>
    <w:tmpl w:val="1B6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AE6D03"/>
    <w:multiLevelType w:val="multilevel"/>
    <w:tmpl w:val="CFE4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2C4178"/>
    <w:multiLevelType w:val="hybridMultilevel"/>
    <w:tmpl w:val="93603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C633AD"/>
    <w:multiLevelType w:val="multilevel"/>
    <w:tmpl w:val="4338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E430AF"/>
    <w:multiLevelType w:val="multilevel"/>
    <w:tmpl w:val="E008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3C1DC0"/>
    <w:multiLevelType w:val="singleLevel"/>
    <w:tmpl w:val="BAFE2EB8"/>
    <w:lvl w:ilvl="0">
      <w:start w:val="1"/>
      <w:numFmt w:val="bullet"/>
      <w:pStyle w:val="1"/>
      <w:lvlText w:val="–"/>
      <w:lvlJc w:val="left"/>
      <w:pPr>
        <w:tabs>
          <w:tab w:val="num" w:pos="1069"/>
        </w:tabs>
        <w:ind w:left="1069" w:hanging="360"/>
      </w:pPr>
      <w:rPr>
        <w:rFonts w:ascii="Times New Roman" w:hAnsi="Times New Roman" w:hint="default"/>
      </w:rPr>
    </w:lvl>
  </w:abstractNum>
  <w:abstractNum w:abstractNumId="29">
    <w:nsid w:val="48953839"/>
    <w:multiLevelType w:val="multilevel"/>
    <w:tmpl w:val="3952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921287"/>
    <w:multiLevelType w:val="multilevel"/>
    <w:tmpl w:val="CF88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B42D24"/>
    <w:multiLevelType w:val="hybridMultilevel"/>
    <w:tmpl w:val="E1C4D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2F1AD5"/>
    <w:multiLevelType w:val="multilevel"/>
    <w:tmpl w:val="4BB8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316071"/>
    <w:multiLevelType w:val="multilevel"/>
    <w:tmpl w:val="2EB2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C2462"/>
    <w:multiLevelType w:val="hybridMultilevel"/>
    <w:tmpl w:val="DA42948E"/>
    <w:lvl w:ilvl="0" w:tplc="59462E74">
      <w:start w:val="1"/>
      <w:numFmt w:val="decimal"/>
      <w:pStyle w:val="21"/>
      <w:lvlText w:val="%1."/>
      <w:lvlJc w:val="left"/>
      <w:pPr>
        <w:tabs>
          <w:tab w:val="num" w:pos="124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4B534E"/>
    <w:multiLevelType w:val="multilevel"/>
    <w:tmpl w:val="3988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E333C"/>
    <w:multiLevelType w:val="multilevel"/>
    <w:tmpl w:val="704E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D231E2"/>
    <w:multiLevelType w:val="multilevel"/>
    <w:tmpl w:val="B58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C11A91"/>
    <w:multiLevelType w:val="multilevel"/>
    <w:tmpl w:val="A28E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74B72F1"/>
    <w:multiLevelType w:val="hybridMultilevel"/>
    <w:tmpl w:val="C6B6AC28"/>
    <w:lvl w:ilvl="0" w:tplc="3BA6CFD8">
      <w:start w:val="1"/>
      <w:numFmt w:val="decimal"/>
      <w:lvlText w:val="%1."/>
      <w:lvlJc w:val="left"/>
      <w:pPr>
        <w:ind w:left="1879"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E4D67"/>
    <w:multiLevelType w:val="multilevel"/>
    <w:tmpl w:val="5294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D15D1F"/>
    <w:multiLevelType w:val="multilevel"/>
    <w:tmpl w:val="6328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48605D"/>
    <w:multiLevelType w:val="multilevel"/>
    <w:tmpl w:val="1FC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5741CC"/>
    <w:multiLevelType w:val="multilevel"/>
    <w:tmpl w:val="D02C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76B5A"/>
    <w:multiLevelType w:val="hybridMultilevel"/>
    <w:tmpl w:val="EEF6EE00"/>
    <w:lvl w:ilvl="0" w:tplc="3496D138">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CB2D00"/>
    <w:multiLevelType w:val="multilevel"/>
    <w:tmpl w:val="4A0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ED4E20"/>
    <w:multiLevelType w:val="multilevel"/>
    <w:tmpl w:val="ED6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C639F6"/>
    <w:multiLevelType w:val="multilevel"/>
    <w:tmpl w:val="B7B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906724"/>
    <w:multiLevelType w:val="multilevel"/>
    <w:tmpl w:val="5A1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3"/>
  </w:num>
  <w:num w:numId="4">
    <w:abstractNumId w:val="34"/>
  </w:num>
  <w:num w:numId="5">
    <w:abstractNumId w:val="16"/>
  </w:num>
  <w:num w:numId="6">
    <w:abstractNumId w:val="28"/>
  </w:num>
  <w:num w:numId="7">
    <w:abstractNumId w:val="17"/>
  </w:num>
  <w:num w:numId="8">
    <w:abstractNumId w:val="21"/>
  </w:num>
  <w:num w:numId="9">
    <w:abstractNumId w:val="7"/>
  </w:num>
  <w:num w:numId="10">
    <w:abstractNumId w:val="15"/>
  </w:num>
  <w:num w:numId="11">
    <w:abstractNumId w:val="18"/>
  </w:num>
  <w:num w:numId="12">
    <w:abstractNumId w:val="39"/>
  </w:num>
  <w:num w:numId="13">
    <w:abstractNumId w:val="31"/>
  </w:num>
  <w:num w:numId="14">
    <w:abstractNumId w:val="32"/>
  </w:num>
  <w:num w:numId="15">
    <w:abstractNumId w:val="24"/>
  </w:num>
  <w:num w:numId="16">
    <w:abstractNumId w:val="36"/>
  </w:num>
  <w:num w:numId="17">
    <w:abstractNumId w:val="29"/>
  </w:num>
  <w:num w:numId="18">
    <w:abstractNumId w:val="38"/>
  </w:num>
  <w:num w:numId="19">
    <w:abstractNumId w:val="30"/>
  </w:num>
  <w:num w:numId="20">
    <w:abstractNumId w:val="23"/>
  </w:num>
  <w:num w:numId="21">
    <w:abstractNumId w:val="8"/>
  </w:num>
  <w:num w:numId="22">
    <w:abstractNumId w:val="42"/>
  </w:num>
  <w:num w:numId="23">
    <w:abstractNumId w:val="10"/>
  </w:num>
  <w:num w:numId="24">
    <w:abstractNumId w:val="27"/>
  </w:num>
  <w:num w:numId="25">
    <w:abstractNumId w:val="20"/>
  </w:num>
  <w:num w:numId="26">
    <w:abstractNumId w:val="22"/>
  </w:num>
  <w:num w:numId="27">
    <w:abstractNumId w:val="40"/>
  </w:num>
  <w:num w:numId="28">
    <w:abstractNumId w:val="12"/>
  </w:num>
  <w:num w:numId="29">
    <w:abstractNumId w:val="44"/>
  </w:num>
  <w:num w:numId="30">
    <w:abstractNumId w:val="25"/>
  </w:num>
  <w:num w:numId="31">
    <w:abstractNumId w:val="46"/>
  </w:num>
  <w:num w:numId="32">
    <w:abstractNumId w:val="43"/>
  </w:num>
  <w:num w:numId="33">
    <w:abstractNumId w:val="6"/>
  </w:num>
  <w:num w:numId="34">
    <w:abstractNumId w:val="47"/>
  </w:num>
  <w:num w:numId="35">
    <w:abstractNumId w:val="33"/>
  </w:num>
  <w:num w:numId="36">
    <w:abstractNumId w:val="37"/>
  </w:num>
  <w:num w:numId="37">
    <w:abstractNumId w:val="41"/>
  </w:num>
  <w:num w:numId="38">
    <w:abstractNumId w:val="19"/>
  </w:num>
  <w:num w:numId="39">
    <w:abstractNumId w:val="35"/>
  </w:num>
  <w:num w:numId="40">
    <w:abstractNumId w:val="48"/>
  </w:num>
  <w:num w:numId="41">
    <w:abstractNumId w:val="45"/>
  </w:num>
  <w:num w:numId="42">
    <w:abstractNumId w:val="26"/>
  </w:num>
  <w:num w:numId="43">
    <w:abstractNumId w:val="2"/>
  </w:num>
  <w:num w:numId="44">
    <w:abstractNumId w:val="1"/>
  </w:num>
  <w:num w:numId="45">
    <w:abstractNumId w:val="5"/>
  </w:num>
  <w:num w:numId="46">
    <w:abstractNumId w:val="4"/>
  </w:num>
  <w:num w:numId="47">
    <w:abstractNumId w:val="3"/>
  </w:num>
  <w:num w:numId="4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21E"/>
    <w:rsid w:val="000018FE"/>
    <w:rsid w:val="00005DBA"/>
    <w:rsid w:val="000116FB"/>
    <w:rsid w:val="00012564"/>
    <w:rsid w:val="00013746"/>
    <w:rsid w:val="00013EBE"/>
    <w:rsid w:val="00015AB3"/>
    <w:rsid w:val="000173D6"/>
    <w:rsid w:val="000218EA"/>
    <w:rsid w:val="00026F41"/>
    <w:rsid w:val="00030405"/>
    <w:rsid w:val="00031CD4"/>
    <w:rsid w:val="00033363"/>
    <w:rsid w:val="0003421E"/>
    <w:rsid w:val="00042D6C"/>
    <w:rsid w:val="000467CD"/>
    <w:rsid w:val="00055A4C"/>
    <w:rsid w:val="00055CBE"/>
    <w:rsid w:val="00057DB1"/>
    <w:rsid w:val="00060C9E"/>
    <w:rsid w:val="00061F60"/>
    <w:rsid w:val="00064C2C"/>
    <w:rsid w:val="000727FB"/>
    <w:rsid w:val="000736CC"/>
    <w:rsid w:val="00075DC4"/>
    <w:rsid w:val="00076DF2"/>
    <w:rsid w:val="0008407B"/>
    <w:rsid w:val="0008581D"/>
    <w:rsid w:val="000901F4"/>
    <w:rsid w:val="000A057E"/>
    <w:rsid w:val="000A1A7F"/>
    <w:rsid w:val="000A24D6"/>
    <w:rsid w:val="000B257A"/>
    <w:rsid w:val="000B431E"/>
    <w:rsid w:val="000B550A"/>
    <w:rsid w:val="000B6AA9"/>
    <w:rsid w:val="000C5FA2"/>
    <w:rsid w:val="000D7DBB"/>
    <w:rsid w:val="000F0311"/>
    <w:rsid w:val="000F22C3"/>
    <w:rsid w:val="000F3985"/>
    <w:rsid w:val="000F4CB8"/>
    <w:rsid w:val="000F5CB8"/>
    <w:rsid w:val="00100D61"/>
    <w:rsid w:val="001021D9"/>
    <w:rsid w:val="00102FBE"/>
    <w:rsid w:val="0011015C"/>
    <w:rsid w:val="0011051D"/>
    <w:rsid w:val="00110FD2"/>
    <w:rsid w:val="00115A98"/>
    <w:rsid w:val="00117418"/>
    <w:rsid w:val="001175D8"/>
    <w:rsid w:val="00121174"/>
    <w:rsid w:val="001235A9"/>
    <w:rsid w:val="00124025"/>
    <w:rsid w:val="00124EAC"/>
    <w:rsid w:val="001254F8"/>
    <w:rsid w:val="00126A6A"/>
    <w:rsid w:val="00131621"/>
    <w:rsid w:val="0013376B"/>
    <w:rsid w:val="0013579E"/>
    <w:rsid w:val="0013579F"/>
    <w:rsid w:val="00143233"/>
    <w:rsid w:val="00143744"/>
    <w:rsid w:val="001439F5"/>
    <w:rsid w:val="00144B3A"/>
    <w:rsid w:val="00146DA8"/>
    <w:rsid w:val="00156019"/>
    <w:rsid w:val="00156371"/>
    <w:rsid w:val="00156CC3"/>
    <w:rsid w:val="00165014"/>
    <w:rsid w:val="00171EAF"/>
    <w:rsid w:val="001735BC"/>
    <w:rsid w:val="0017478A"/>
    <w:rsid w:val="001748F2"/>
    <w:rsid w:val="001756C5"/>
    <w:rsid w:val="001769BA"/>
    <w:rsid w:val="00177B1C"/>
    <w:rsid w:val="00181C2D"/>
    <w:rsid w:val="00190357"/>
    <w:rsid w:val="00190A69"/>
    <w:rsid w:val="001920DC"/>
    <w:rsid w:val="00193AB9"/>
    <w:rsid w:val="0019435C"/>
    <w:rsid w:val="001974ED"/>
    <w:rsid w:val="001A224E"/>
    <w:rsid w:val="001A5639"/>
    <w:rsid w:val="001A601C"/>
    <w:rsid w:val="001A6138"/>
    <w:rsid w:val="001B118D"/>
    <w:rsid w:val="001B2816"/>
    <w:rsid w:val="001B3554"/>
    <w:rsid w:val="001B50A2"/>
    <w:rsid w:val="001C0C2A"/>
    <w:rsid w:val="001C1A83"/>
    <w:rsid w:val="001C49DD"/>
    <w:rsid w:val="001C4EFD"/>
    <w:rsid w:val="001D7D94"/>
    <w:rsid w:val="001E76B2"/>
    <w:rsid w:val="001F79D7"/>
    <w:rsid w:val="00200B97"/>
    <w:rsid w:val="00202EE4"/>
    <w:rsid w:val="00204381"/>
    <w:rsid w:val="0021301F"/>
    <w:rsid w:val="00221B52"/>
    <w:rsid w:val="00224675"/>
    <w:rsid w:val="00226236"/>
    <w:rsid w:val="002309F7"/>
    <w:rsid w:val="00230C64"/>
    <w:rsid w:val="002330D1"/>
    <w:rsid w:val="0023717A"/>
    <w:rsid w:val="00241C00"/>
    <w:rsid w:val="0024447A"/>
    <w:rsid w:val="00244BDE"/>
    <w:rsid w:val="0025137D"/>
    <w:rsid w:val="00251ECD"/>
    <w:rsid w:val="00252221"/>
    <w:rsid w:val="002533FC"/>
    <w:rsid w:val="00272E83"/>
    <w:rsid w:val="00281B99"/>
    <w:rsid w:val="002914D4"/>
    <w:rsid w:val="0029508B"/>
    <w:rsid w:val="0029545F"/>
    <w:rsid w:val="0029597A"/>
    <w:rsid w:val="002A0049"/>
    <w:rsid w:val="002A4021"/>
    <w:rsid w:val="002A42DF"/>
    <w:rsid w:val="002A43D8"/>
    <w:rsid w:val="002A7300"/>
    <w:rsid w:val="002A7BEC"/>
    <w:rsid w:val="002B0BF6"/>
    <w:rsid w:val="002B1FDB"/>
    <w:rsid w:val="002B665A"/>
    <w:rsid w:val="002B75C8"/>
    <w:rsid w:val="002C333D"/>
    <w:rsid w:val="002C36B4"/>
    <w:rsid w:val="002C5023"/>
    <w:rsid w:val="002C612B"/>
    <w:rsid w:val="002D3080"/>
    <w:rsid w:val="002E0BF9"/>
    <w:rsid w:val="002E183A"/>
    <w:rsid w:val="002E31C2"/>
    <w:rsid w:val="002E3FF7"/>
    <w:rsid w:val="002F10A8"/>
    <w:rsid w:val="002F63B4"/>
    <w:rsid w:val="002F7BFD"/>
    <w:rsid w:val="00301619"/>
    <w:rsid w:val="00302C48"/>
    <w:rsid w:val="003030FF"/>
    <w:rsid w:val="003035FB"/>
    <w:rsid w:val="003045C0"/>
    <w:rsid w:val="00305475"/>
    <w:rsid w:val="0032129D"/>
    <w:rsid w:val="003225DC"/>
    <w:rsid w:val="00325CE9"/>
    <w:rsid w:val="0033008B"/>
    <w:rsid w:val="00344143"/>
    <w:rsid w:val="003457BC"/>
    <w:rsid w:val="003467F6"/>
    <w:rsid w:val="0035719F"/>
    <w:rsid w:val="0036283F"/>
    <w:rsid w:val="003639AB"/>
    <w:rsid w:val="00364F93"/>
    <w:rsid w:val="003672EB"/>
    <w:rsid w:val="003719CE"/>
    <w:rsid w:val="003748F3"/>
    <w:rsid w:val="00376E30"/>
    <w:rsid w:val="003801E0"/>
    <w:rsid w:val="00381940"/>
    <w:rsid w:val="003821EC"/>
    <w:rsid w:val="00383300"/>
    <w:rsid w:val="00383771"/>
    <w:rsid w:val="003866E8"/>
    <w:rsid w:val="003873FD"/>
    <w:rsid w:val="00387AA7"/>
    <w:rsid w:val="00387D90"/>
    <w:rsid w:val="0039091F"/>
    <w:rsid w:val="003918A9"/>
    <w:rsid w:val="00392575"/>
    <w:rsid w:val="00395B68"/>
    <w:rsid w:val="003A147B"/>
    <w:rsid w:val="003A2103"/>
    <w:rsid w:val="003A6555"/>
    <w:rsid w:val="003B2A9B"/>
    <w:rsid w:val="003B34D1"/>
    <w:rsid w:val="003B6268"/>
    <w:rsid w:val="003C2278"/>
    <w:rsid w:val="003C52C8"/>
    <w:rsid w:val="003C5E7D"/>
    <w:rsid w:val="003C5E93"/>
    <w:rsid w:val="003D1A37"/>
    <w:rsid w:val="003D32A5"/>
    <w:rsid w:val="003D32B6"/>
    <w:rsid w:val="003E0EF8"/>
    <w:rsid w:val="003E1CE2"/>
    <w:rsid w:val="003E21F5"/>
    <w:rsid w:val="003E343B"/>
    <w:rsid w:val="003E375D"/>
    <w:rsid w:val="003E6E37"/>
    <w:rsid w:val="003F011B"/>
    <w:rsid w:val="003F042B"/>
    <w:rsid w:val="003F375F"/>
    <w:rsid w:val="003F57C4"/>
    <w:rsid w:val="003F64CE"/>
    <w:rsid w:val="003F7C97"/>
    <w:rsid w:val="004008D8"/>
    <w:rsid w:val="00401638"/>
    <w:rsid w:val="004019A5"/>
    <w:rsid w:val="00414247"/>
    <w:rsid w:val="00416EBA"/>
    <w:rsid w:val="00416F8E"/>
    <w:rsid w:val="0041795C"/>
    <w:rsid w:val="00423C52"/>
    <w:rsid w:val="00425326"/>
    <w:rsid w:val="00430209"/>
    <w:rsid w:val="00430A1C"/>
    <w:rsid w:val="0043346C"/>
    <w:rsid w:val="00437632"/>
    <w:rsid w:val="00437BC5"/>
    <w:rsid w:val="0044092A"/>
    <w:rsid w:val="00445872"/>
    <w:rsid w:val="00446272"/>
    <w:rsid w:val="004463D9"/>
    <w:rsid w:val="00460060"/>
    <w:rsid w:val="004611D2"/>
    <w:rsid w:val="00462AFE"/>
    <w:rsid w:val="0046679B"/>
    <w:rsid w:val="00467EED"/>
    <w:rsid w:val="00473756"/>
    <w:rsid w:val="00481545"/>
    <w:rsid w:val="00483FC1"/>
    <w:rsid w:val="0049262A"/>
    <w:rsid w:val="004A21AA"/>
    <w:rsid w:val="004A25F1"/>
    <w:rsid w:val="004A4525"/>
    <w:rsid w:val="004B70E2"/>
    <w:rsid w:val="004B7257"/>
    <w:rsid w:val="004C4D52"/>
    <w:rsid w:val="004C6521"/>
    <w:rsid w:val="004D11CF"/>
    <w:rsid w:val="004D279D"/>
    <w:rsid w:val="004D2F96"/>
    <w:rsid w:val="004E0636"/>
    <w:rsid w:val="004E7088"/>
    <w:rsid w:val="004F2D06"/>
    <w:rsid w:val="004F4558"/>
    <w:rsid w:val="004F4800"/>
    <w:rsid w:val="004F75AE"/>
    <w:rsid w:val="0050011C"/>
    <w:rsid w:val="00502FAB"/>
    <w:rsid w:val="00504806"/>
    <w:rsid w:val="00515B4A"/>
    <w:rsid w:val="0052121D"/>
    <w:rsid w:val="00530AA9"/>
    <w:rsid w:val="00531CB0"/>
    <w:rsid w:val="00532EDB"/>
    <w:rsid w:val="00534B1B"/>
    <w:rsid w:val="00537E2B"/>
    <w:rsid w:val="0054078D"/>
    <w:rsid w:val="0054233F"/>
    <w:rsid w:val="00544191"/>
    <w:rsid w:val="00545070"/>
    <w:rsid w:val="005451E4"/>
    <w:rsid w:val="0055121E"/>
    <w:rsid w:val="005532AB"/>
    <w:rsid w:val="005548FC"/>
    <w:rsid w:val="00557AA3"/>
    <w:rsid w:val="0056006E"/>
    <w:rsid w:val="00566D35"/>
    <w:rsid w:val="00570091"/>
    <w:rsid w:val="00570330"/>
    <w:rsid w:val="00571CCF"/>
    <w:rsid w:val="00573813"/>
    <w:rsid w:val="005766B5"/>
    <w:rsid w:val="00577C2D"/>
    <w:rsid w:val="00580050"/>
    <w:rsid w:val="005820D1"/>
    <w:rsid w:val="005834B2"/>
    <w:rsid w:val="005849BF"/>
    <w:rsid w:val="00590B9A"/>
    <w:rsid w:val="00592007"/>
    <w:rsid w:val="005923B5"/>
    <w:rsid w:val="005A1615"/>
    <w:rsid w:val="005A3052"/>
    <w:rsid w:val="005A3894"/>
    <w:rsid w:val="005A4401"/>
    <w:rsid w:val="005B5910"/>
    <w:rsid w:val="005C22FF"/>
    <w:rsid w:val="005C4F59"/>
    <w:rsid w:val="005D277A"/>
    <w:rsid w:val="005D3FB8"/>
    <w:rsid w:val="005D4039"/>
    <w:rsid w:val="005D6C4F"/>
    <w:rsid w:val="005D7139"/>
    <w:rsid w:val="005E00C9"/>
    <w:rsid w:val="005E0859"/>
    <w:rsid w:val="005E1431"/>
    <w:rsid w:val="005E1DBC"/>
    <w:rsid w:val="005E1E63"/>
    <w:rsid w:val="005E4514"/>
    <w:rsid w:val="005E7449"/>
    <w:rsid w:val="005F7275"/>
    <w:rsid w:val="00600DD0"/>
    <w:rsid w:val="006034F9"/>
    <w:rsid w:val="00603562"/>
    <w:rsid w:val="00604876"/>
    <w:rsid w:val="006067AD"/>
    <w:rsid w:val="006074DF"/>
    <w:rsid w:val="006103F5"/>
    <w:rsid w:val="00612A71"/>
    <w:rsid w:val="00613CD7"/>
    <w:rsid w:val="0061501B"/>
    <w:rsid w:val="00631BFE"/>
    <w:rsid w:val="00634A60"/>
    <w:rsid w:val="006352BA"/>
    <w:rsid w:val="0063591F"/>
    <w:rsid w:val="0063740D"/>
    <w:rsid w:val="00640050"/>
    <w:rsid w:val="00640864"/>
    <w:rsid w:val="0064114A"/>
    <w:rsid w:val="0065194E"/>
    <w:rsid w:val="006520B7"/>
    <w:rsid w:val="006606FC"/>
    <w:rsid w:val="0066088C"/>
    <w:rsid w:val="006752D6"/>
    <w:rsid w:val="00675904"/>
    <w:rsid w:val="00692B33"/>
    <w:rsid w:val="006954F9"/>
    <w:rsid w:val="0069641A"/>
    <w:rsid w:val="006A5543"/>
    <w:rsid w:val="006B1E02"/>
    <w:rsid w:val="006B3C90"/>
    <w:rsid w:val="006C0E4C"/>
    <w:rsid w:val="006C5E39"/>
    <w:rsid w:val="006D4EEB"/>
    <w:rsid w:val="006E3D30"/>
    <w:rsid w:val="006E6342"/>
    <w:rsid w:val="006E6B23"/>
    <w:rsid w:val="006F1500"/>
    <w:rsid w:val="00705576"/>
    <w:rsid w:val="007076B5"/>
    <w:rsid w:val="0071553E"/>
    <w:rsid w:val="00720657"/>
    <w:rsid w:val="00720CB1"/>
    <w:rsid w:val="00724F2A"/>
    <w:rsid w:val="00727051"/>
    <w:rsid w:val="00727C9D"/>
    <w:rsid w:val="00730636"/>
    <w:rsid w:val="00732919"/>
    <w:rsid w:val="00735ED7"/>
    <w:rsid w:val="00740849"/>
    <w:rsid w:val="00743BA3"/>
    <w:rsid w:val="00745A7D"/>
    <w:rsid w:val="007614DB"/>
    <w:rsid w:val="007633FB"/>
    <w:rsid w:val="007648B0"/>
    <w:rsid w:val="0076548F"/>
    <w:rsid w:val="00775FB0"/>
    <w:rsid w:val="00783466"/>
    <w:rsid w:val="00783A62"/>
    <w:rsid w:val="00786380"/>
    <w:rsid w:val="00786505"/>
    <w:rsid w:val="00786C5D"/>
    <w:rsid w:val="00787A88"/>
    <w:rsid w:val="00793F48"/>
    <w:rsid w:val="00794927"/>
    <w:rsid w:val="0079585B"/>
    <w:rsid w:val="007A1577"/>
    <w:rsid w:val="007A42E3"/>
    <w:rsid w:val="007A7F32"/>
    <w:rsid w:val="007B254D"/>
    <w:rsid w:val="007C0FA5"/>
    <w:rsid w:val="007C133C"/>
    <w:rsid w:val="007C1A56"/>
    <w:rsid w:val="007C1B16"/>
    <w:rsid w:val="007D37FD"/>
    <w:rsid w:val="007D74CB"/>
    <w:rsid w:val="007E00BD"/>
    <w:rsid w:val="007E39AF"/>
    <w:rsid w:val="007E60A5"/>
    <w:rsid w:val="007E713C"/>
    <w:rsid w:val="007F119A"/>
    <w:rsid w:val="0080452D"/>
    <w:rsid w:val="00804BE4"/>
    <w:rsid w:val="00804C6F"/>
    <w:rsid w:val="00806B03"/>
    <w:rsid w:val="00812A70"/>
    <w:rsid w:val="00815A6D"/>
    <w:rsid w:val="00823C40"/>
    <w:rsid w:val="00826C1F"/>
    <w:rsid w:val="00830E1F"/>
    <w:rsid w:val="0083462E"/>
    <w:rsid w:val="00841150"/>
    <w:rsid w:val="008421FF"/>
    <w:rsid w:val="00842CEB"/>
    <w:rsid w:val="00846211"/>
    <w:rsid w:val="00847042"/>
    <w:rsid w:val="00850F25"/>
    <w:rsid w:val="008540DB"/>
    <w:rsid w:val="00854573"/>
    <w:rsid w:val="00854789"/>
    <w:rsid w:val="00854E44"/>
    <w:rsid w:val="00856F7E"/>
    <w:rsid w:val="00863A30"/>
    <w:rsid w:val="00877C22"/>
    <w:rsid w:val="008809D0"/>
    <w:rsid w:val="008825BC"/>
    <w:rsid w:val="00883613"/>
    <w:rsid w:val="008836CC"/>
    <w:rsid w:val="008843B0"/>
    <w:rsid w:val="00886628"/>
    <w:rsid w:val="00896345"/>
    <w:rsid w:val="008968B0"/>
    <w:rsid w:val="008A5A9A"/>
    <w:rsid w:val="008A7BC0"/>
    <w:rsid w:val="008B194B"/>
    <w:rsid w:val="008B1D7B"/>
    <w:rsid w:val="008B5774"/>
    <w:rsid w:val="008B6420"/>
    <w:rsid w:val="008C2568"/>
    <w:rsid w:val="008C290A"/>
    <w:rsid w:val="008C33BD"/>
    <w:rsid w:val="008C3696"/>
    <w:rsid w:val="008C38CD"/>
    <w:rsid w:val="008C5A75"/>
    <w:rsid w:val="008D06E5"/>
    <w:rsid w:val="008D071B"/>
    <w:rsid w:val="008E07DA"/>
    <w:rsid w:val="008E42FE"/>
    <w:rsid w:val="008E7A2B"/>
    <w:rsid w:val="008F06CB"/>
    <w:rsid w:val="008F34FD"/>
    <w:rsid w:val="008F4DF3"/>
    <w:rsid w:val="009009F3"/>
    <w:rsid w:val="00902223"/>
    <w:rsid w:val="00902F00"/>
    <w:rsid w:val="00907CFF"/>
    <w:rsid w:val="00917095"/>
    <w:rsid w:val="00917524"/>
    <w:rsid w:val="0092586B"/>
    <w:rsid w:val="0093602B"/>
    <w:rsid w:val="009411F5"/>
    <w:rsid w:val="00941BF2"/>
    <w:rsid w:val="009463DC"/>
    <w:rsid w:val="0096562A"/>
    <w:rsid w:val="00966C81"/>
    <w:rsid w:val="00974D9B"/>
    <w:rsid w:val="00976B3B"/>
    <w:rsid w:val="0097781B"/>
    <w:rsid w:val="0098176B"/>
    <w:rsid w:val="00984CFA"/>
    <w:rsid w:val="00993FFA"/>
    <w:rsid w:val="00996CAE"/>
    <w:rsid w:val="00997D31"/>
    <w:rsid w:val="00997F3C"/>
    <w:rsid w:val="009A0C11"/>
    <w:rsid w:val="009A170E"/>
    <w:rsid w:val="009A5948"/>
    <w:rsid w:val="009C2370"/>
    <w:rsid w:val="009C2D37"/>
    <w:rsid w:val="009C423B"/>
    <w:rsid w:val="009D3626"/>
    <w:rsid w:val="009F028B"/>
    <w:rsid w:val="009F39B9"/>
    <w:rsid w:val="009F6FB1"/>
    <w:rsid w:val="00A0040D"/>
    <w:rsid w:val="00A029F4"/>
    <w:rsid w:val="00A22659"/>
    <w:rsid w:val="00A25191"/>
    <w:rsid w:val="00A26613"/>
    <w:rsid w:val="00A26C3A"/>
    <w:rsid w:val="00A26D70"/>
    <w:rsid w:val="00A3687B"/>
    <w:rsid w:val="00A3710E"/>
    <w:rsid w:val="00A431E4"/>
    <w:rsid w:val="00A456DB"/>
    <w:rsid w:val="00A4725E"/>
    <w:rsid w:val="00A532F7"/>
    <w:rsid w:val="00A55648"/>
    <w:rsid w:val="00A6411B"/>
    <w:rsid w:val="00A70032"/>
    <w:rsid w:val="00A7324A"/>
    <w:rsid w:val="00A74201"/>
    <w:rsid w:val="00A76946"/>
    <w:rsid w:val="00A76BAD"/>
    <w:rsid w:val="00A81237"/>
    <w:rsid w:val="00A84578"/>
    <w:rsid w:val="00A86998"/>
    <w:rsid w:val="00A96089"/>
    <w:rsid w:val="00AA24B1"/>
    <w:rsid w:val="00AA2528"/>
    <w:rsid w:val="00AA4ECC"/>
    <w:rsid w:val="00AA50E8"/>
    <w:rsid w:val="00AA5CD9"/>
    <w:rsid w:val="00AA7498"/>
    <w:rsid w:val="00AB0F73"/>
    <w:rsid w:val="00AB16B0"/>
    <w:rsid w:val="00AB2D01"/>
    <w:rsid w:val="00AD04A9"/>
    <w:rsid w:val="00AD04D8"/>
    <w:rsid w:val="00AD2507"/>
    <w:rsid w:val="00AD32E3"/>
    <w:rsid w:val="00AD4E5B"/>
    <w:rsid w:val="00AD59A9"/>
    <w:rsid w:val="00AD7FAE"/>
    <w:rsid w:val="00AE389D"/>
    <w:rsid w:val="00AE7097"/>
    <w:rsid w:val="00AE7FB0"/>
    <w:rsid w:val="00AF072C"/>
    <w:rsid w:val="00AF40B7"/>
    <w:rsid w:val="00AF4D36"/>
    <w:rsid w:val="00AF57A6"/>
    <w:rsid w:val="00B005DC"/>
    <w:rsid w:val="00B05BF5"/>
    <w:rsid w:val="00B10D56"/>
    <w:rsid w:val="00B1306A"/>
    <w:rsid w:val="00B13D05"/>
    <w:rsid w:val="00B13D8A"/>
    <w:rsid w:val="00B14C63"/>
    <w:rsid w:val="00B1601B"/>
    <w:rsid w:val="00B20D89"/>
    <w:rsid w:val="00B340EB"/>
    <w:rsid w:val="00B3539A"/>
    <w:rsid w:val="00B367E3"/>
    <w:rsid w:val="00B36919"/>
    <w:rsid w:val="00B36DA1"/>
    <w:rsid w:val="00B41317"/>
    <w:rsid w:val="00B41FA0"/>
    <w:rsid w:val="00B42737"/>
    <w:rsid w:val="00B42D0D"/>
    <w:rsid w:val="00B43C8A"/>
    <w:rsid w:val="00B454AF"/>
    <w:rsid w:val="00B521F2"/>
    <w:rsid w:val="00B54471"/>
    <w:rsid w:val="00B54F3F"/>
    <w:rsid w:val="00B611C7"/>
    <w:rsid w:val="00B630C8"/>
    <w:rsid w:val="00B66D52"/>
    <w:rsid w:val="00B72CB7"/>
    <w:rsid w:val="00B73071"/>
    <w:rsid w:val="00B80D6B"/>
    <w:rsid w:val="00B832D5"/>
    <w:rsid w:val="00B85E55"/>
    <w:rsid w:val="00B86096"/>
    <w:rsid w:val="00BA054C"/>
    <w:rsid w:val="00BA0B3B"/>
    <w:rsid w:val="00BA1D14"/>
    <w:rsid w:val="00BA3765"/>
    <w:rsid w:val="00BA4559"/>
    <w:rsid w:val="00BB1D13"/>
    <w:rsid w:val="00BB2C7C"/>
    <w:rsid w:val="00BB3470"/>
    <w:rsid w:val="00BB6D9A"/>
    <w:rsid w:val="00BC50EE"/>
    <w:rsid w:val="00BC558E"/>
    <w:rsid w:val="00BC5F1E"/>
    <w:rsid w:val="00BC7736"/>
    <w:rsid w:val="00BD5329"/>
    <w:rsid w:val="00BE4420"/>
    <w:rsid w:val="00BE630D"/>
    <w:rsid w:val="00BF096D"/>
    <w:rsid w:val="00BF0D4D"/>
    <w:rsid w:val="00BF69FE"/>
    <w:rsid w:val="00BF7E49"/>
    <w:rsid w:val="00C02FD3"/>
    <w:rsid w:val="00C040F5"/>
    <w:rsid w:val="00C1147A"/>
    <w:rsid w:val="00C164B1"/>
    <w:rsid w:val="00C20132"/>
    <w:rsid w:val="00C23216"/>
    <w:rsid w:val="00C26BC4"/>
    <w:rsid w:val="00C339A1"/>
    <w:rsid w:val="00C35105"/>
    <w:rsid w:val="00C40287"/>
    <w:rsid w:val="00C427CE"/>
    <w:rsid w:val="00C44359"/>
    <w:rsid w:val="00C5372E"/>
    <w:rsid w:val="00C54FAE"/>
    <w:rsid w:val="00C60B41"/>
    <w:rsid w:val="00C651EA"/>
    <w:rsid w:val="00C658CD"/>
    <w:rsid w:val="00C675BF"/>
    <w:rsid w:val="00C67AEC"/>
    <w:rsid w:val="00C70FEF"/>
    <w:rsid w:val="00C716D9"/>
    <w:rsid w:val="00C71CD6"/>
    <w:rsid w:val="00C72709"/>
    <w:rsid w:val="00C75D5C"/>
    <w:rsid w:val="00C81CA2"/>
    <w:rsid w:val="00C82C42"/>
    <w:rsid w:val="00C90B51"/>
    <w:rsid w:val="00C915DC"/>
    <w:rsid w:val="00C9307C"/>
    <w:rsid w:val="00C93E82"/>
    <w:rsid w:val="00C95175"/>
    <w:rsid w:val="00C97A23"/>
    <w:rsid w:val="00CA08E1"/>
    <w:rsid w:val="00CA3041"/>
    <w:rsid w:val="00CA4A40"/>
    <w:rsid w:val="00CA774A"/>
    <w:rsid w:val="00CB5606"/>
    <w:rsid w:val="00CC2082"/>
    <w:rsid w:val="00CC3894"/>
    <w:rsid w:val="00CD08B2"/>
    <w:rsid w:val="00CD5113"/>
    <w:rsid w:val="00CD78AD"/>
    <w:rsid w:val="00CD79C1"/>
    <w:rsid w:val="00CD7BE1"/>
    <w:rsid w:val="00CE2FD7"/>
    <w:rsid w:val="00CE3A91"/>
    <w:rsid w:val="00CE5A7C"/>
    <w:rsid w:val="00CF5785"/>
    <w:rsid w:val="00CF67CC"/>
    <w:rsid w:val="00CF791E"/>
    <w:rsid w:val="00D0013F"/>
    <w:rsid w:val="00D00815"/>
    <w:rsid w:val="00D0251D"/>
    <w:rsid w:val="00D03010"/>
    <w:rsid w:val="00D07FAF"/>
    <w:rsid w:val="00D1470B"/>
    <w:rsid w:val="00D16B0B"/>
    <w:rsid w:val="00D17952"/>
    <w:rsid w:val="00D208A7"/>
    <w:rsid w:val="00D22F3E"/>
    <w:rsid w:val="00D233C5"/>
    <w:rsid w:val="00D246B7"/>
    <w:rsid w:val="00D252EE"/>
    <w:rsid w:val="00D2628E"/>
    <w:rsid w:val="00D30AF4"/>
    <w:rsid w:val="00D31100"/>
    <w:rsid w:val="00D32979"/>
    <w:rsid w:val="00D334DE"/>
    <w:rsid w:val="00D33C9C"/>
    <w:rsid w:val="00D37006"/>
    <w:rsid w:val="00D41ACD"/>
    <w:rsid w:val="00D420D0"/>
    <w:rsid w:val="00D429B8"/>
    <w:rsid w:val="00D463C8"/>
    <w:rsid w:val="00D50072"/>
    <w:rsid w:val="00D534EE"/>
    <w:rsid w:val="00D54CAB"/>
    <w:rsid w:val="00D55717"/>
    <w:rsid w:val="00D61EF4"/>
    <w:rsid w:val="00D64ED3"/>
    <w:rsid w:val="00D725DE"/>
    <w:rsid w:val="00D80498"/>
    <w:rsid w:val="00D81854"/>
    <w:rsid w:val="00D826F4"/>
    <w:rsid w:val="00D833C6"/>
    <w:rsid w:val="00D838B5"/>
    <w:rsid w:val="00D846F4"/>
    <w:rsid w:val="00D84718"/>
    <w:rsid w:val="00D85408"/>
    <w:rsid w:val="00D90F0E"/>
    <w:rsid w:val="00D92E14"/>
    <w:rsid w:val="00D92EC8"/>
    <w:rsid w:val="00D95E21"/>
    <w:rsid w:val="00DA145E"/>
    <w:rsid w:val="00DA24C3"/>
    <w:rsid w:val="00DA3026"/>
    <w:rsid w:val="00DA462B"/>
    <w:rsid w:val="00DB2AED"/>
    <w:rsid w:val="00DB4196"/>
    <w:rsid w:val="00DC2F67"/>
    <w:rsid w:val="00DC4ECE"/>
    <w:rsid w:val="00DC6139"/>
    <w:rsid w:val="00DC6625"/>
    <w:rsid w:val="00DD1594"/>
    <w:rsid w:val="00DD727C"/>
    <w:rsid w:val="00DE17EE"/>
    <w:rsid w:val="00DE2708"/>
    <w:rsid w:val="00DE3040"/>
    <w:rsid w:val="00DE436D"/>
    <w:rsid w:val="00E01D92"/>
    <w:rsid w:val="00E11432"/>
    <w:rsid w:val="00E1672A"/>
    <w:rsid w:val="00E20218"/>
    <w:rsid w:val="00E2073C"/>
    <w:rsid w:val="00E22E13"/>
    <w:rsid w:val="00E32F9B"/>
    <w:rsid w:val="00E356D7"/>
    <w:rsid w:val="00E40565"/>
    <w:rsid w:val="00E40E4E"/>
    <w:rsid w:val="00E44850"/>
    <w:rsid w:val="00E455F1"/>
    <w:rsid w:val="00E45D27"/>
    <w:rsid w:val="00E51CC9"/>
    <w:rsid w:val="00E5310A"/>
    <w:rsid w:val="00E548DF"/>
    <w:rsid w:val="00E55CFA"/>
    <w:rsid w:val="00E60999"/>
    <w:rsid w:val="00E60C1A"/>
    <w:rsid w:val="00E63755"/>
    <w:rsid w:val="00E70A09"/>
    <w:rsid w:val="00E73226"/>
    <w:rsid w:val="00E743ED"/>
    <w:rsid w:val="00E75B15"/>
    <w:rsid w:val="00E75EE0"/>
    <w:rsid w:val="00E77605"/>
    <w:rsid w:val="00E77829"/>
    <w:rsid w:val="00E8463B"/>
    <w:rsid w:val="00E86648"/>
    <w:rsid w:val="00E90958"/>
    <w:rsid w:val="00E90E95"/>
    <w:rsid w:val="00E95E63"/>
    <w:rsid w:val="00EB51BA"/>
    <w:rsid w:val="00EB5FEB"/>
    <w:rsid w:val="00EB77F9"/>
    <w:rsid w:val="00EC1410"/>
    <w:rsid w:val="00EC1638"/>
    <w:rsid w:val="00EE097B"/>
    <w:rsid w:val="00EE2F15"/>
    <w:rsid w:val="00EE5221"/>
    <w:rsid w:val="00EE561A"/>
    <w:rsid w:val="00EE6521"/>
    <w:rsid w:val="00EF20FC"/>
    <w:rsid w:val="00EF277A"/>
    <w:rsid w:val="00EF5237"/>
    <w:rsid w:val="00F000D6"/>
    <w:rsid w:val="00F01FF4"/>
    <w:rsid w:val="00F025BD"/>
    <w:rsid w:val="00F03ECD"/>
    <w:rsid w:val="00F06D98"/>
    <w:rsid w:val="00F116EC"/>
    <w:rsid w:val="00F1370D"/>
    <w:rsid w:val="00F154AE"/>
    <w:rsid w:val="00F16409"/>
    <w:rsid w:val="00F30105"/>
    <w:rsid w:val="00F3233E"/>
    <w:rsid w:val="00F3375E"/>
    <w:rsid w:val="00F442D6"/>
    <w:rsid w:val="00F45C59"/>
    <w:rsid w:val="00F4718A"/>
    <w:rsid w:val="00F51BA4"/>
    <w:rsid w:val="00F572B7"/>
    <w:rsid w:val="00F5772B"/>
    <w:rsid w:val="00F57C20"/>
    <w:rsid w:val="00F67C65"/>
    <w:rsid w:val="00F71FC3"/>
    <w:rsid w:val="00F778F4"/>
    <w:rsid w:val="00F859DD"/>
    <w:rsid w:val="00F8738C"/>
    <w:rsid w:val="00F873FB"/>
    <w:rsid w:val="00F95AA4"/>
    <w:rsid w:val="00F96345"/>
    <w:rsid w:val="00F97DD5"/>
    <w:rsid w:val="00FA4436"/>
    <w:rsid w:val="00FA633A"/>
    <w:rsid w:val="00FB24CF"/>
    <w:rsid w:val="00FB330D"/>
    <w:rsid w:val="00FB439E"/>
    <w:rsid w:val="00FB5CB9"/>
    <w:rsid w:val="00FC351E"/>
    <w:rsid w:val="00FC605A"/>
    <w:rsid w:val="00FD03FA"/>
    <w:rsid w:val="00FD0780"/>
    <w:rsid w:val="00FD4F47"/>
    <w:rsid w:val="00FD53C1"/>
    <w:rsid w:val="00FD6264"/>
    <w:rsid w:val="00FD7AAA"/>
    <w:rsid w:val="00FE18DD"/>
    <w:rsid w:val="00FE3954"/>
    <w:rsid w:val="00FE3B96"/>
    <w:rsid w:val="00FE54A3"/>
    <w:rsid w:val="00FF0632"/>
    <w:rsid w:val="00FF0E0B"/>
    <w:rsid w:val="00FF2A4D"/>
    <w:rsid w:val="00FF3EA8"/>
    <w:rsid w:val="00FF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Address" w:uiPriority="0"/>
    <w:lsdException w:name="HTML Preformatted"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60A5"/>
    <w:rPr>
      <w:rFonts w:ascii="Calibri" w:eastAsia="Calibri" w:hAnsi="Calibri" w:cs="Times New Roman"/>
    </w:rPr>
  </w:style>
  <w:style w:type="paragraph" w:styleId="10">
    <w:name w:val="heading 1"/>
    <w:basedOn w:val="a2"/>
    <w:next w:val="a2"/>
    <w:link w:val="11"/>
    <w:qFormat/>
    <w:rsid w:val="001C1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2"/>
    <w:next w:val="a2"/>
    <w:link w:val="23"/>
    <w:unhideWhenUsed/>
    <w:qFormat/>
    <w:rsid w:val="00230C64"/>
    <w:pPr>
      <w:keepNext/>
      <w:shd w:val="clear" w:color="auto" w:fill="FFFFFF"/>
      <w:suppressAutoHyphens/>
      <w:spacing w:before="240" w:after="120" w:line="240" w:lineRule="auto"/>
      <w:jc w:val="center"/>
      <w:outlineLvl w:val="1"/>
    </w:pPr>
    <w:rPr>
      <w:rFonts w:ascii="Times New Roman" w:eastAsia="Times New Roman" w:hAnsi="Times New Roman"/>
      <w:b/>
      <w:color w:val="000000"/>
      <w:sz w:val="24"/>
      <w:szCs w:val="24"/>
      <w:lang w:eastAsia="ru-RU"/>
    </w:rPr>
  </w:style>
  <w:style w:type="paragraph" w:styleId="3">
    <w:name w:val="heading 3"/>
    <w:basedOn w:val="a2"/>
    <w:next w:val="a2"/>
    <w:link w:val="30"/>
    <w:unhideWhenUsed/>
    <w:qFormat/>
    <w:rsid w:val="008843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F778F4"/>
    <w:pPr>
      <w:keepNext/>
      <w:widowControl w:val="0"/>
      <w:suppressAutoHyphens/>
      <w:spacing w:after="120" w:line="240" w:lineRule="auto"/>
      <w:ind w:left="600" w:hanging="360"/>
      <w:jc w:val="center"/>
      <w:outlineLvl w:val="3"/>
    </w:pPr>
    <w:rPr>
      <w:rFonts w:ascii="Times New Roman" w:eastAsia="Arial Unicode MS" w:hAnsi="Times New Roman"/>
      <w:b/>
      <w:sz w:val="24"/>
      <w:szCs w:val="28"/>
    </w:rPr>
  </w:style>
  <w:style w:type="paragraph" w:styleId="5">
    <w:name w:val="heading 5"/>
    <w:basedOn w:val="a2"/>
    <w:next w:val="a2"/>
    <w:link w:val="50"/>
    <w:qFormat/>
    <w:rsid w:val="00F778F4"/>
    <w:pPr>
      <w:keepNext/>
      <w:autoSpaceDE w:val="0"/>
      <w:spacing w:after="0" w:line="240" w:lineRule="auto"/>
      <w:jc w:val="center"/>
      <w:outlineLvl w:val="4"/>
    </w:pPr>
    <w:rPr>
      <w:rFonts w:ascii="Times New Roman" w:eastAsia="Times New Roman" w:hAnsi="Times New Roman"/>
      <w:sz w:val="28"/>
      <w:szCs w:val="24"/>
    </w:rPr>
  </w:style>
  <w:style w:type="paragraph" w:styleId="6">
    <w:name w:val="heading 6"/>
    <w:basedOn w:val="a2"/>
    <w:next w:val="a2"/>
    <w:link w:val="60"/>
    <w:qFormat/>
    <w:rsid w:val="00F778F4"/>
    <w:pPr>
      <w:keepNext/>
      <w:autoSpaceDE w:val="0"/>
      <w:spacing w:after="0" w:line="240" w:lineRule="auto"/>
      <w:jc w:val="right"/>
      <w:outlineLvl w:val="5"/>
    </w:pPr>
    <w:rPr>
      <w:rFonts w:ascii="Times New Roman" w:eastAsia="Times New Roman" w:hAnsi="Times New Roman"/>
      <w:sz w:val="28"/>
      <w:szCs w:val="24"/>
    </w:rPr>
  </w:style>
  <w:style w:type="paragraph" w:styleId="7">
    <w:name w:val="heading 7"/>
    <w:basedOn w:val="a2"/>
    <w:next w:val="a2"/>
    <w:link w:val="70"/>
    <w:unhideWhenUsed/>
    <w:qFormat/>
    <w:rsid w:val="00F778F4"/>
    <w:pPr>
      <w:keepNext/>
      <w:snapToGrid w:val="0"/>
      <w:spacing w:after="0" w:line="360" w:lineRule="auto"/>
      <w:ind w:firstLine="397"/>
      <w:jc w:val="both"/>
      <w:outlineLvl w:val="6"/>
    </w:pPr>
    <w:rPr>
      <w:rFonts w:ascii="Times New Roman" w:eastAsia="Times New Roman" w:hAnsi="Times New Roman"/>
      <w:b/>
      <w:sz w:val="28"/>
      <w:szCs w:val="20"/>
    </w:rPr>
  </w:style>
  <w:style w:type="paragraph" w:styleId="8">
    <w:name w:val="heading 8"/>
    <w:basedOn w:val="a2"/>
    <w:next w:val="a2"/>
    <w:link w:val="80"/>
    <w:unhideWhenUsed/>
    <w:qFormat/>
    <w:rsid w:val="00F778F4"/>
    <w:pPr>
      <w:spacing w:before="240" w:after="60" w:line="240" w:lineRule="auto"/>
      <w:outlineLvl w:val="7"/>
    </w:pPr>
    <w:rPr>
      <w:rFonts w:ascii="Times New Roman" w:eastAsia="Times New Roman" w:hAnsi="Times New Roman"/>
      <w:i/>
      <w:iCs/>
      <w:sz w:val="24"/>
      <w:szCs w:val="24"/>
    </w:rPr>
  </w:style>
  <w:style w:type="paragraph" w:styleId="9">
    <w:name w:val="heading 9"/>
    <w:basedOn w:val="a2"/>
    <w:next w:val="a2"/>
    <w:link w:val="90"/>
    <w:unhideWhenUsed/>
    <w:qFormat/>
    <w:rsid w:val="00F778F4"/>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pple-converted-space">
    <w:name w:val="apple-converted-space"/>
    <w:basedOn w:val="a3"/>
    <w:rsid w:val="0054233F"/>
  </w:style>
  <w:style w:type="paragraph" w:styleId="a6">
    <w:name w:val="header"/>
    <w:basedOn w:val="a2"/>
    <w:link w:val="a7"/>
    <w:uiPriority w:val="99"/>
    <w:unhideWhenUsed/>
    <w:rsid w:val="0054233F"/>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3"/>
    <w:link w:val="a6"/>
    <w:uiPriority w:val="99"/>
    <w:rsid w:val="0054233F"/>
  </w:style>
  <w:style w:type="paragraph" w:styleId="a8">
    <w:name w:val="footer"/>
    <w:basedOn w:val="a2"/>
    <w:link w:val="a9"/>
    <w:uiPriority w:val="99"/>
    <w:unhideWhenUsed/>
    <w:rsid w:val="0054233F"/>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3"/>
    <w:link w:val="a8"/>
    <w:uiPriority w:val="99"/>
    <w:rsid w:val="0054233F"/>
  </w:style>
  <w:style w:type="paragraph" w:styleId="aa">
    <w:name w:val="Normal (Web)"/>
    <w:basedOn w:val="a2"/>
    <w:uiPriority w:val="99"/>
    <w:unhideWhenUsed/>
    <w:rsid w:val="00D233C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2"/>
    <w:uiPriority w:val="34"/>
    <w:qFormat/>
    <w:rsid w:val="00C02FD3"/>
    <w:pPr>
      <w:ind w:left="720"/>
      <w:contextualSpacing/>
    </w:pPr>
    <w:rPr>
      <w:rFonts w:asciiTheme="minorHAnsi" w:eastAsiaTheme="minorHAnsi" w:hAnsiTheme="minorHAnsi" w:cstheme="minorBidi"/>
    </w:rPr>
  </w:style>
  <w:style w:type="paragraph" w:styleId="ac">
    <w:name w:val="Body Text Indent"/>
    <w:basedOn w:val="a2"/>
    <w:link w:val="ad"/>
    <w:unhideWhenUsed/>
    <w:rsid w:val="00DB4196"/>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3"/>
    <w:link w:val="ac"/>
    <w:rsid w:val="00DB4196"/>
    <w:rPr>
      <w:rFonts w:ascii="Times New Roman" w:eastAsia="Times New Roman" w:hAnsi="Times New Roman" w:cs="Times New Roman"/>
      <w:sz w:val="24"/>
      <w:szCs w:val="24"/>
      <w:lang w:eastAsia="ru-RU"/>
    </w:rPr>
  </w:style>
  <w:style w:type="character" w:customStyle="1" w:styleId="23">
    <w:name w:val="Заголовок 2 Знак"/>
    <w:basedOn w:val="a3"/>
    <w:link w:val="22"/>
    <w:rsid w:val="00230C64"/>
    <w:rPr>
      <w:rFonts w:ascii="Times New Roman" w:eastAsia="Times New Roman" w:hAnsi="Times New Roman" w:cs="Times New Roman"/>
      <w:b/>
      <w:color w:val="000000"/>
      <w:sz w:val="24"/>
      <w:szCs w:val="24"/>
      <w:shd w:val="clear" w:color="auto" w:fill="FFFFFF"/>
      <w:lang w:eastAsia="ru-RU"/>
    </w:rPr>
  </w:style>
  <w:style w:type="paragraph" w:customStyle="1" w:styleId="up-spisok">
    <w:name w:val="up-spisok"/>
    <w:basedOn w:val="a2"/>
    <w:qFormat/>
    <w:rsid w:val="00230C64"/>
    <w:pPr>
      <w:spacing w:after="0" w:line="360" w:lineRule="auto"/>
      <w:ind w:left="567"/>
      <w:jc w:val="both"/>
    </w:pPr>
    <w:rPr>
      <w:rFonts w:ascii="Times New Roman" w:eastAsia="Times New Roman" w:hAnsi="Times New Roman"/>
      <w:sz w:val="24"/>
      <w:szCs w:val="24"/>
      <w:lang w:eastAsia="ru-RU"/>
    </w:rPr>
  </w:style>
  <w:style w:type="paragraph" w:customStyle="1" w:styleId="upatt186">
    <w:name w:val="Стиль up_att + Перед:  18 пт После:  6 пт"/>
    <w:basedOn w:val="a2"/>
    <w:rsid w:val="00230C64"/>
    <w:pPr>
      <w:keepNext/>
      <w:spacing w:before="240" w:after="120" w:line="240" w:lineRule="auto"/>
    </w:pPr>
    <w:rPr>
      <w:rFonts w:ascii="Times New Roman" w:eastAsia="Times New Roman" w:hAnsi="Times New Roman"/>
      <w:i/>
      <w:sz w:val="24"/>
      <w:szCs w:val="20"/>
      <w:lang w:eastAsia="ru-RU"/>
    </w:rPr>
  </w:style>
  <w:style w:type="paragraph" w:styleId="ae">
    <w:name w:val="Balloon Text"/>
    <w:basedOn w:val="a2"/>
    <w:link w:val="af"/>
    <w:semiHidden/>
    <w:unhideWhenUsed/>
    <w:rsid w:val="003457BC"/>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3457BC"/>
    <w:rPr>
      <w:rFonts w:ascii="Tahoma" w:hAnsi="Tahoma" w:cs="Tahoma"/>
      <w:sz w:val="16"/>
      <w:szCs w:val="16"/>
    </w:rPr>
  </w:style>
  <w:style w:type="character" w:styleId="af0">
    <w:name w:val="footnote reference"/>
    <w:basedOn w:val="a3"/>
    <w:uiPriority w:val="99"/>
    <w:semiHidden/>
    <w:unhideWhenUsed/>
    <w:rsid w:val="00732919"/>
    <w:rPr>
      <w:rFonts w:cs="Times New Roman"/>
      <w:vertAlign w:val="superscript"/>
    </w:rPr>
  </w:style>
  <w:style w:type="character" w:customStyle="1" w:styleId="11">
    <w:name w:val="Заголовок 1 Знак"/>
    <w:basedOn w:val="a3"/>
    <w:link w:val="10"/>
    <w:rsid w:val="001C1A83"/>
    <w:rPr>
      <w:rFonts w:asciiTheme="majorHAnsi" w:eastAsiaTheme="majorEastAsia" w:hAnsiTheme="majorHAnsi" w:cstheme="majorBidi"/>
      <w:b/>
      <w:bCs/>
      <w:color w:val="365F91" w:themeColor="accent1" w:themeShade="BF"/>
      <w:sz w:val="28"/>
      <w:szCs w:val="28"/>
    </w:rPr>
  </w:style>
  <w:style w:type="character" w:styleId="af1">
    <w:name w:val="Hyperlink"/>
    <w:basedOn w:val="a3"/>
    <w:uiPriority w:val="99"/>
    <w:unhideWhenUsed/>
    <w:rsid w:val="0039091F"/>
    <w:rPr>
      <w:color w:val="0000FF"/>
      <w:u w:val="single"/>
    </w:rPr>
  </w:style>
  <w:style w:type="character" w:customStyle="1" w:styleId="30">
    <w:name w:val="Заголовок 3 Знак"/>
    <w:basedOn w:val="a3"/>
    <w:link w:val="3"/>
    <w:semiHidden/>
    <w:rsid w:val="008843B0"/>
    <w:rPr>
      <w:rFonts w:asciiTheme="majorHAnsi" w:eastAsiaTheme="majorEastAsia" w:hAnsiTheme="majorHAnsi" w:cstheme="majorBidi"/>
      <w:b/>
      <w:bCs/>
      <w:color w:val="4F81BD" w:themeColor="accent1"/>
    </w:rPr>
  </w:style>
  <w:style w:type="table" w:styleId="af2">
    <w:name w:val="Table Grid"/>
    <w:basedOn w:val="a4"/>
    <w:uiPriority w:val="59"/>
    <w:rsid w:val="00C71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3"/>
    <w:link w:val="4"/>
    <w:rsid w:val="00F778F4"/>
    <w:rPr>
      <w:rFonts w:ascii="Times New Roman" w:eastAsia="Arial Unicode MS" w:hAnsi="Times New Roman" w:cs="Times New Roman"/>
      <w:b/>
      <w:sz w:val="24"/>
      <w:szCs w:val="28"/>
    </w:rPr>
  </w:style>
  <w:style w:type="character" w:customStyle="1" w:styleId="50">
    <w:name w:val="Заголовок 5 Знак"/>
    <w:basedOn w:val="a3"/>
    <w:link w:val="5"/>
    <w:rsid w:val="00F778F4"/>
    <w:rPr>
      <w:rFonts w:ascii="Times New Roman" w:eastAsia="Times New Roman" w:hAnsi="Times New Roman" w:cs="Times New Roman"/>
      <w:sz w:val="28"/>
      <w:szCs w:val="24"/>
    </w:rPr>
  </w:style>
  <w:style w:type="character" w:customStyle="1" w:styleId="60">
    <w:name w:val="Заголовок 6 Знак"/>
    <w:basedOn w:val="a3"/>
    <w:link w:val="6"/>
    <w:rsid w:val="00F778F4"/>
    <w:rPr>
      <w:rFonts w:ascii="Times New Roman" w:eastAsia="Times New Roman" w:hAnsi="Times New Roman" w:cs="Times New Roman"/>
      <w:sz w:val="28"/>
      <w:szCs w:val="24"/>
    </w:rPr>
  </w:style>
  <w:style w:type="character" w:customStyle="1" w:styleId="70">
    <w:name w:val="Заголовок 7 Знак"/>
    <w:basedOn w:val="a3"/>
    <w:link w:val="7"/>
    <w:semiHidden/>
    <w:rsid w:val="00F778F4"/>
    <w:rPr>
      <w:rFonts w:ascii="Times New Roman" w:eastAsia="Times New Roman" w:hAnsi="Times New Roman" w:cs="Times New Roman"/>
      <w:b/>
      <w:sz w:val="28"/>
      <w:szCs w:val="20"/>
    </w:rPr>
  </w:style>
  <w:style w:type="character" w:customStyle="1" w:styleId="80">
    <w:name w:val="Заголовок 8 Знак"/>
    <w:basedOn w:val="a3"/>
    <w:link w:val="8"/>
    <w:semiHidden/>
    <w:rsid w:val="00F778F4"/>
    <w:rPr>
      <w:rFonts w:ascii="Times New Roman" w:eastAsia="Times New Roman" w:hAnsi="Times New Roman" w:cs="Times New Roman"/>
      <w:i/>
      <w:iCs/>
      <w:sz w:val="24"/>
      <w:szCs w:val="24"/>
    </w:rPr>
  </w:style>
  <w:style w:type="character" w:customStyle="1" w:styleId="90">
    <w:name w:val="Заголовок 9 Знак"/>
    <w:basedOn w:val="a3"/>
    <w:link w:val="9"/>
    <w:semiHidden/>
    <w:rsid w:val="00F778F4"/>
    <w:rPr>
      <w:rFonts w:ascii="Arial" w:eastAsia="Times New Roman" w:hAnsi="Arial" w:cs="Arial"/>
    </w:rPr>
  </w:style>
  <w:style w:type="numbering" w:customStyle="1" w:styleId="12">
    <w:name w:val="Нет списка1"/>
    <w:next w:val="a5"/>
    <w:uiPriority w:val="99"/>
    <w:semiHidden/>
    <w:unhideWhenUsed/>
    <w:rsid w:val="00F778F4"/>
  </w:style>
  <w:style w:type="paragraph" w:styleId="af3">
    <w:name w:val="Title"/>
    <w:basedOn w:val="a2"/>
    <w:link w:val="af4"/>
    <w:qFormat/>
    <w:rsid w:val="00F778F4"/>
    <w:pPr>
      <w:spacing w:after="0" w:line="240" w:lineRule="auto"/>
      <w:jc w:val="center"/>
    </w:pPr>
    <w:rPr>
      <w:rFonts w:ascii="Times New Roman" w:eastAsia="Times New Roman" w:hAnsi="Times New Roman"/>
      <w:b/>
      <w:sz w:val="24"/>
      <w:szCs w:val="20"/>
    </w:rPr>
  </w:style>
  <w:style w:type="character" w:customStyle="1" w:styleId="af4">
    <w:name w:val="Название Знак"/>
    <w:basedOn w:val="a3"/>
    <w:link w:val="af3"/>
    <w:rsid w:val="00F778F4"/>
    <w:rPr>
      <w:rFonts w:ascii="Times New Roman" w:eastAsia="Times New Roman" w:hAnsi="Times New Roman" w:cs="Times New Roman"/>
      <w:b/>
      <w:sz w:val="24"/>
      <w:szCs w:val="20"/>
    </w:rPr>
  </w:style>
  <w:style w:type="character" w:styleId="af5">
    <w:name w:val="Strong"/>
    <w:basedOn w:val="a3"/>
    <w:uiPriority w:val="22"/>
    <w:qFormat/>
    <w:rsid w:val="00F778F4"/>
    <w:rPr>
      <w:b/>
      <w:bCs/>
    </w:rPr>
  </w:style>
  <w:style w:type="character" w:styleId="af6">
    <w:name w:val="Emphasis"/>
    <w:basedOn w:val="a3"/>
    <w:qFormat/>
    <w:rsid w:val="00F778F4"/>
    <w:rPr>
      <w:i/>
      <w:iCs/>
    </w:rPr>
  </w:style>
  <w:style w:type="numbering" w:customStyle="1" w:styleId="110">
    <w:name w:val="Нет списка11"/>
    <w:next w:val="a5"/>
    <w:uiPriority w:val="99"/>
    <w:semiHidden/>
    <w:unhideWhenUsed/>
    <w:rsid w:val="00F778F4"/>
  </w:style>
  <w:style w:type="paragraph" w:styleId="af7">
    <w:name w:val="footnote text"/>
    <w:basedOn w:val="a2"/>
    <w:link w:val="af8"/>
    <w:semiHidden/>
    <w:unhideWhenUsed/>
    <w:rsid w:val="00F778F4"/>
    <w:pPr>
      <w:spacing w:after="0" w:line="240" w:lineRule="auto"/>
    </w:pPr>
    <w:rPr>
      <w:sz w:val="20"/>
      <w:szCs w:val="20"/>
    </w:rPr>
  </w:style>
  <w:style w:type="character" w:customStyle="1" w:styleId="af8">
    <w:name w:val="Текст сноски Знак"/>
    <w:basedOn w:val="a3"/>
    <w:link w:val="af7"/>
    <w:uiPriority w:val="99"/>
    <w:semiHidden/>
    <w:rsid w:val="00F778F4"/>
    <w:rPr>
      <w:rFonts w:ascii="Calibri" w:eastAsia="Calibri" w:hAnsi="Calibri" w:cs="Times New Roman"/>
      <w:sz w:val="20"/>
      <w:szCs w:val="20"/>
    </w:rPr>
  </w:style>
  <w:style w:type="table" w:customStyle="1" w:styleId="13">
    <w:name w:val="Сетка таблицы1"/>
    <w:basedOn w:val="a4"/>
    <w:next w:val="af2"/>
    <w:uiPriority w:val="59"/>
    <w:rsid w:val="00F77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3"/>
    <w:uiPriority w:val="99"/>
    <w:semiHidden/>
    <w:unhideWhenUsed/>
    <w:rsid w:val="00F778F4"/>
    <w:rPr>
      <w:sz w:val="16"/>
      <w:szCs w:val="16"/>
    </w:rPr>
  </w:style>
  <w:style w:type="paragraph" w:styleId="afa">
    <w:name w:val="annotation text"/>
    <w:basedOn w:val="a2"/>
    <w:link w:val="afb"/>
    <w:uiPriority w:val="99"/>
    <w:semiHidden/>
    <w:unhideWhenUsed/>
    <w:rsid w:val="00F778F4"/>
    <w:pPr>
      <w:spacing w:line="240" w:lineRule="auto"/>
    </w:pPr>
    <w:rPr>
      <w:sz w:val="20"/>
      <w:szCs w:val="20"/>
    </w:rPr>
  </w:style>
  <w:style w:type="character" w:customStyle="1" w:styleId="afb">
    <w:name w:val="Текст примечания Знак"/>
    <w:basedOn w:val="a3"/>
    <w:link w:val="afa"/>
    <w:uiPriority w:val="99"/>
    <w:semiHidden/>
    <w:rsid w:val="00F778F4"/>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778F4"/>
    <w:rPr>
      <w:b/>
      <w:bCs/>
    </w:rPr>
  </w:style>
  <w:style w:type="character" w:customStyle="1" w:styleId="afd">
    <w:name w:val="Тема примечания Знак"/>
    <w:basedOn w:val="afb"/>
    <w:link w:val="afc"/>
    <w:uiPriority w:val="99"/>
    <w:semiHidden/>
    <w:rsid w:val="00F778F4"/>
    <w:rPr>
      <w:rFonts w:ascii="Calibri" w:eastAsia="Calibri" w:hAnsi="Calibri" w:cs="Times New Roman"/>
      <w:b/>
      <w:bCs/>
      <w:sz w:val="20"/>
      <w:szCs w:val="20"/>
    </w:rPr>
  </w:style>
  <w:style w:type="paragraph" w:styleId="afe">
    <w:name w:val="Revision"/>
    <w:hidden/>
    <w:uiPriority w:val="99"/>
    <w:semiHidden/>
    <w:rsid w:val="00F778F4"/>
    <w:pPr>
      <w:spacing w:after="0" w:line="240" w:lineRule="auto"/>
    </w:pPr>
  </w:style>
  <w:style w:type="table" w:styleId="aff">
    <w:name w:val="Table Professional"/>
    <w:basedOn w:val="a4"/>
    <w:uiPriority w:val="99"/>
    <w:unhideWhenUsed/>
    <w:rsid w:val="00DA145E"/>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4">
    <w:name w:val="Нет списка2"/>
    <w:next w:val="a5"/>
    <w:semiHidden/>
    <w:rsid w:val="00D85408"/>
  </w:style>
  <w:style w:type="table" w:customStyle="1" w:styleId="25">
    <w:name w:val="Сетка таблицы2"/>
    <w:basedOn w:val="a4"/>
    <w:next w:val="af2"/>
    <w:rsid w:val="00D8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2"/>
    <w:link w:val="aff1"/>
    <w:rsid w:val="00D85408"/>
    <w:pPr>
      <w:widowControl w:val="0"/>
      <w:autoSpaceDE w:val="0"/>
      <w:autoSpaceDN w:val="0"/>
      <w:adjustRightInd w:val="0"/>
      <w:spacing w:after="0" w:line="360" w:lineRule="auto"/>
      <w:jc w:val="both"/>
    </w:pPr>
    <w:rPr>
      <w:rFonts w:ascii="Times New Roman" w:eastAsia="Times New Roman" w:hAnsi="Times New Roman"/>
      <w:b/>
      <w:sz w:val="28"/>
      <w:szCs w:val="20"/>
      <w:lang w:eastAsia="ru-RU"/>
    </w:rPr>
  </w:style>
  <w:style w:type="character" w:customStyle="1" w:styleId="aff1">
    <w:name w:val="Основной текст Знак"/>
    <w:basedOn w:val="a3"/>
    <w:link w:val="aff0"/>
    <w:rsid w:val="00D85408"/>
    <w:rPr>
      <w:rFonts w:ascii="Times New Roman" w:eastAsia="Times New Roman" w:hAnsi="Times New Roman" w:cs="Times New Roman"/>
      <w:b/>
      <w:sz w:val="28"/>
      <w:szCs w:val="20"/>
      <w:lang w:eastAsia="ru-RU"/>
    </w:rPr>
  </w:style>
  <w:style w:type="paragraph" w:styleId="26">
    <w:name w:val="Body Text 2"/>
    <w:basedOn w:val="a2"/>
    <w:link w:val="27"/>
    <w:rsid w:val="00D85408"/>
    <w:pPr>
      <w:widowControl w:val="0"/>
      <w:autoSpaceDE w:val="0"/>
      <w:autoSpaceDN w:val="0"/>
      <w:adjustRightInd w:val="0"/>
      <w:spacing w:after="0" w:line="360" w:lineRule="auto"/>
    </w:pPr>
    <w:rPr>
      <w:rFonts w:ascii="Times New Roman" w:eastAsia="Times New Roman" w:hAnsi="Times New Roman"/>
      <w:b/>
      <w:sz w:val="28"/>
      <w:szCs w:val="20"/>
      <w:lang w:eastAsia="ru-RU"/>
    </w:rPr>
  </w:style>
  <w:style w:type="character" w:customStyle="1" w:styleId="27">
    <w:name w:val="Основной текст 2 Знак"/>
    <w:basedOn w:val="a3"/>
    <w:link w:val="26"/>
    <w:rsid w:val="00D85408"/>
    <w:rPr>
      <w:rFonts w:ascii="Times New Roman" w:eastAsia="Times New Roman" w:hAnsi="Times New Roman" w:cs="Times New Roman"/>
      <w:b/>
      <w:sz w:val="28"/>
      <w:szCs w:val="20"/>
      <w:lang w:eastAsia="ru-RU"/>
    </w:rPr>
  </w:style>
  <w:style w:type="character" w:styleId="aff2">
    <w:name w:val="FollowedHyperlink"/>
    <w:rsid w:val="00D85408"/>
    <w:rPr>
      <w:color w:val="0000FF"/>
      <w:u w:val="single"/>
    </w:rPr>
  </w:style>
  <w:style w:type="paragraph" w:customStyle="1" w:styleId="bgul99">
    <w:name w:val="bgul99"/>
    <w:basedOn w:val="a2"/>
    <w:rsid w:val="00D85408"/>
    <w:pPr>
      <w:widowControl w:val="0"/>
      <w:shd w:val="clear" w:color="auto" w:fill="FFFFFF"/>
      <w:autoSpaceDE w:val="0"/>
      <w:autoSpaceDN w:val="0"/>
      <w:adjustRightInd w:val="0"/>
      <w:spacing w:before="75" w:after="0" w:line="240" w:lineRule="auto"/>
      <w:ind w:left="75" w:right="75"/>
    </w:pPr>
    <w:rPr>
      <w:rFonts w:ascii="Times New Roman" w:eastAsia="Times New Roman" w:hAnsi="Times New Roman"/>
      <w:sz w:val="20"/>
      <w:szCs w:val="20"/>
      <w:lang w:eastAsia="ru-RU"/>
    </w:rPr>
  </w:style>
  <w:style w:type="paragraph" w:customStyle="1" w:styleId="bgul1">
    <w:name w:val="bgul1"/>
    <w:basedOn w:val="a2"/>
    <w:rsid w:val="00D85408"/>
    <w:pPr>
      <w:widowControl w:val="0"/>
      <w:shd w:val="clear" w:color="auto" w:fill="FFFFFF"/>
      <w:autoSpaceDE w:val="0"/>
      <w:autoSpaceDN w:val="0"/>
      <w:adjustRightInd w:val="0"/>
      <w:spacing w:before="75" w:after="0" w:line="240" w:lineRule="auto"/>
      <w:ind w:left="75" w:right="75"/>
    </w:pPr>
    <w:rPr>
      <w:rFonts w:ascii="Times New Roman" w:eastAsia="Times New Roman" w:hAnsi="Times New Roman"/>
      <w:sz w:val="20"/>
      <w:szCs w:val="20"/>
      <w:lang w:eastAsia="ru-RU"/>
    </w:rPr>
  </w:style>
  <w:style w:type="paragraph" w:customStyle="1" w:styleId="bgulli99">
    <w:name w:val="bgulli99"/>
    <w:basedOn w:val="a2"/>
    <w:rsid w:val="00D85408"/>
    <w:pPr>
      <w:widowControl w:val="0"/>
      <w:autoSpaceDE w:val="0"/>
      <w:autoSpaceDN w:val="0"/>
      <w:adjustRightInd w:val="0"/>
      <w:spacing w:after="45" w:line="240" w:lineRule="auto"/>
    </w:pPr>
    <w:rPr>
      <w:rFonts w:ascii="Times New Roman" w:eastAsia="Times New Roman" w:hAnsi="Times New Roman"/>
      <w:sz w:val="20"/>
      <w:szCs w:val="20"/>
      <w:lang w:eastAsia="ru-RU"/>
    </w:rPr>
  </w:style>
  <w:style w:type="paragraph" w:customStyle="1" w:styleId="bgulli99l">
    <w:name w:val="bgulli99l"/>
    <w:basedOn w:val="a2"/>
    <w:rsid w:val="00D85408"/>
    <w:pPr>
      <w:widowControl w:val="0"/>
      <w:autoSpaceDE w:val="0"/>
      <w:autoSpaceDN w:val="0"/>
      <w:adjustRightInd w:val="0"/>
      <w:spacing w:after="45" w:line="240" w:lineRule="auto"/>
    </w:pPr>
    <w:rPr>
      <w:rFonts w:ascii="Times New Roman" w:eastAsia="Times New Roman" w:hAnsi="Times New Roman"/>
      <w:sz w:val="20"/>
      <w:szCs w:val="20"/>
      <w:lang w:eastAsia="ru-RU"/>
    </w:rPr>
  </w:style>
  <w:style w:type="paragraph" w:customStyle="1" w:styleId="bgthumb">
    <w:name w:val="bgthumb"/>
    <w:basedOn w:val="a2"/>
    <w:rsid w:val="00D85408"/>
    <w:pPr>
      <w:widowControl w:val="0"/>
      <w:pBdr>
        <w:top w:val="single" w:sz="6" w:space="0" w:color="00CC00"/>
        <w:left w:val="single" w:sz="6" w:space="0" w:color="00CC00"/>
        <w:bottom w:val="single" w:sz="6" w:space="0" w:color="00CC00"/>
        <w:right w:val="single" w:sz="6" w:space="0" w:color="00CC00"/>
      </w:pBdr>
      <w:autoSpaceDE w:val="0"/>
      <w:autoSpaceDN w:val="0"/>
      <w:adjustRightInd w:val="0"/>
      <w:spacing w:before="75" w:after="75" w:line="240" w:lineRule="auto"/>
      <w:ind w:left="75" w:right="75"/>
    </w:pPr>
    <w:rPr>
      <w:rFonts w:ascii="Times New Roman" w:eastAsia="Times New Roman" w:hAnsi="Times New Roman"/>
      <w:sz w:val="20"/>
      <w:szCs w:val="20"/>
      <w:lang w:eastAsia="ru-RU"/>
    </w:rPr>
  </w:style>
  <w:style w:type="paragraph" w:customStyle="1" w:styleId="bgbanner">
    <w:name w:val="bgbanner"/>
    <w:basedOn w:val="a2"/>
    <w:rsid w:val="00D85408"/>
    <w:pPr>
      <w:widowControl w:val="0"/>
      <w:autoSpaceDE w:val="0"/>
      <w:autoSpaceDN w:val="0"/>
      <w:adjustRightInd w:val="0"/>
      <w:spacing w:before="100" w:beforeAutospacing="1" w:after="100" w:afterAutospacing="1" w:line="240" w:lineRule="auto"/>
    </w:pPr>
    <w:rPr>
      <w:rFonts w:ascii="Times New Roman" w:eastAsia="Times New Roman" w:hAnsi="Times New Roman"/>
      <w:sz w:val="20"/>
      <w:szCs w:val="20"/>
      <w:lang w:eastAsia="ru-RU"/>
    </w:rPr>
  </w:style>
  <w:style w:type="paragraph" w:styleId="HTML">
    <w:name w:val="HTML Address"/>
    <w:basedOn w:val="a2"/>
    <w:link w:val="HTML0"/>
    <w:rsid w:val="00D85408"/>
    <w:pPr>
      <w:widowControl w:val="0"/>
      <w:autoSpaceDE w:val="0"/>
      <w:autoSpaceDN w:val="0"/>
      <w:adjustRightInd w:val="0"/>
      <w:spacing w:after="0" w:line="240" w:lineRule="auto"/>
    </w:pPr>
    <w:rPr>
      <w:rFonts w:ascii="Times New Roman" w:eastAsia="Times New Roman" w:hAnsi="Times New Roman"/>
      <w:i/>
      <w:iCs/>
      <w:color w:val="000000"/>
      <w:sz w:val="20"/>
      <w:szCs w:val="20"/>
      <w:lang w:eastAsia="ru-RU"/>
    </w:rPr>
  </w:style>
  <w:style w:type="character" w:customStyle="1" w:styleId="HTML0">
    <w:name w:val="Адрес HTML Знак"/>
    <w:basedOn w:val="a3"/>
    <w:link w:val="HTML"/>
    <w:rsid w:val="00D85408"/>
    <w:rPr>
      <w:rFonts w:ascii="Times New Roman" w:eastAsia="Times New Roman" w:hAnsi="Times New Roman" w:cs="Times New Roman"/>
      <w:i/>
      <w:iCs/>
      <w:color w:val="000000"/>
      <w:sz w:val="20"/>
      <w:szCs w:val="20"/>
      <w:lang w:eastAsia="ru-RU"/>
    </w:rPr>
  </w:style>
  <w:style w:type="paragraph" w:styleId="HTML1">
    <w:name w:val="HTML Preformatted"/>
    <w:basedOn w:val="a2"/>
    <w:link w:val="HTML2"/>
    <w:rsid w:val="00D85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3"/>
    <w:link w:val="HTML1"/>
    <w:rsid w:val="00D85408"/>
    <w:rPr>
      <w:rFonts w:ascii="Courier New" w:eastAsia="Times New Roman" w:hAnsi="Courier New" w:cs="Courier New"/>
      <w:sz w:val="20"/>
      <w:szCs w:val="20"/>
      <w:lang w:eastAsia="ru-RU"/>
    </w:rPr>
  </w:style>
  <w:style w:type="character" w:styleId="aff3">
    <w:name w:val="page number"/>
    <w:basedOn w:val="a3"/>
    <w:rsid w:val="00D85408"/>
  </w:style>
  <w:style w:type="paragraph" w:styleId="31">
    <w:name w:val="Body Text 3"/>
    <w:basedOn w:val="a2"/>
    <w:link w:val="32"/>
    <w:rsid w:val="00D85408"/>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D85408"/>
    <w:rPr>
      <w:rFonts w:ascii="Times New Roman" w:eastAsia="Times New Roman" w:hAnsi="Times New Roman" w:cs="Times New Roman"/>
      <w:sz w:val="16"/>
      <w:szCs w:val="16"/>
      <w:lang w:eastAsia="ru-RU"/>
    </w:rPr>
  </w:style>
  <w:style w:type="character" w:customStyle="1" w:styleId="mw-headline">
    <w:name w:val="mw-headline"/>
    <w:basedOn w:val="a3"/>
    <w:rsid w:val="00D85408"/>
  </w:style>
  <w:style w:type="character" w:customStyle="1" w:styleId="editsection">
    <w:name w:val="editsection"/>
    <w:basedOn w:val="a3"/>
    <w:rsid w:val="00D85408"/>
  </w:style>
  <w:style w:type="paragraph" w:customStyle="1" w:styleId="auto">
    <w:name w:val="auto"/>
    <w:basedOn w:val="a2"/>
    <w:rsid w:val="00D85408"/>
    <w:pPr>
      <w:spacing w:after="0" w:line="312" w:lineRule="atLeast"/>
    </w:pPr>
    <w:rPr>
      <w:rFonts w:ascii="Verdana" w:eastAsia="Times New Roman" w:hAnsi="Verdana"/>
      <w:sz w:val="24"/>
      <w:szCs w:val="24"/>
      <w:lang w:eastAsia="ru-RU"/>
    </w:rPr>
  </w:style>
  <w:style w:type="paragraph" w:customStyle="1" w:styleId="aff4">
    <w:name w:val="Содержимое таблицы"/>
    <w:basedOn w:val="a2"/>
    <w:rsid w:val="00D85408"/>
    <w:pPr>
      <w:suppressLineNumbers/>
      <w:suppressAutoHyphens/>
      <w:spacing w:after="0" w:line="240" w:lineRule="auto"/>
    </w:pPr>
    <w:rPr>
      <w:rFonts w:ascii="Times New Roman" w:eastAsia="Times New Roman" w:hAnsi="Times New Roman"/>
      <w:sz w:val="24"/>
      <w:szCs w:val="24"/>
      <w:lang w:eastAsia="ar-SA"/>
    </w:rPr>
  </w:style>
  <w:style w:type="paragraph" w:customStyle="1" w:styleId="14">
    <w:name w:val="Текст1"/>
    <w:basedOn w:val="a2"/>
    <w:rsid w:val="00D85408"/>
    <w:pPr>
      <w:suppressAutoHyphens/>
      <w:spacing w:after="0" w:line="240" w:lineRule="auto"/>
    </w:pPr>
    <w:rPr>
      <w:rFonts w:ascii="Courier New" w:eastAsia="Times New Roman" w:hAnsi="Courier New"/>
      <w:sz w:val="20"/>
      <w:szCs w:val="20"/>
      <w:lang w:eastAsia="ar-SA"/>
    </w:rPr>
  </w:style>
  <w:style w:type="paragraph" w:customStyle="1" w:styleId="aff5">
    <w:name w:val="Текст в заданном формате"/>
    <w:basedOn w:val="a2"/>
    <w:rsid w:val="00D85408"/>
    <w:pPr>
      <w:suppressAutoHyphens/>
      <w:spacing w:after="0" w:line="240" w:lineRule="auto"/>
    </w:pPr>
    <w:rPr>
      <w:rFonts w:ascii="Times New Roman" w:eastAsia="Courier New" w:hAnsi="Times New Roman" w:cs="Courier New"/>
      <w:sz w:val="20"/>
      <w:szCs w:val="20"/>
      <w:lang w:eastAsia="ar-SA"/>
    </w:rPr>
  </w:style>
  <w:style w:type="paragraph" w:styleId="15">
    <w:name w:val="toc 1"/>
    <w:basedOn w:val="a2"/>
    <w:next w:val="a2"/>
    <w:autoRedefine/>
    <w:semiHidden/>
    <w:rsid w:val="00D854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Indent 2"/>
    <w:basedOn w:val="a2"/>
    <w:link w:val="29"/>
    <w:rsid w:val="00D85408"/>
    <w:pPr>
      <w:spacing w:after="0" w:line="360" w:lineRule="auto"/>
      <w:ind w:firstLine="900"/>
      <w:jc w:val="both"/>
    </w:pPr>
    <w:rPr>
      <w:rFonts w:ascii="Times New Roman" w:eastAsia="Times New Roman" w:hAnsi="Times New Roman"/>
      <w:sz w:val="28"/>
      <w:szCs w:val="24"/>
      <w:lang w:eastAsia="ru-RU"/>
    </w:rPr>
  </w:style>
  <w:style w:type="character" w:customStyle="1" w:styleId="29">
    <w:name w:val="Основной текст с отступом 2 Знак"/>
    <w:basedOn w:val="a3"/>
    <w:link w:val="28"/>
    <w:rsid w:val="00D85408"/>
    <w:rPr>
      <w:rFonts w:ascii="Times New Roman" w:eastAsia="Times New Roman" w:hAnsi="Times New Roman" w:cs="Times New Roman"/>
      <w:sz w:val="28"/>
      <w:szCs w:val="24"/>
      <w:lang w:eastAsia="ru-RU"/>
    </w:rPr>
  </w:style>
  <w:style w:type="paragraph" w:styleId="33">
    <w:name w:val="Body Text Indent 3"/>
    <w:basedOn w:val="a2"/>
    <w:link w:val="34"/>
    <w:rsid w:val="00D85408"/>
    <w:pPr>
      <w:spacing w:after="0" w:line="360" w:lineRule="auto"/>
      <w:ind w:firstLine="709"/>
      <w:jc w:val="both"/>
    </w:pPr>
    <w:rPr>
      <w:rFonts w:ascii="Times New Roman" w:eastAsia="Times New Roman" w:hAnsi="Times New Roman"/>
      <w:sz w:val="28"/>
      <w:szCs w:val="24"/>
      <w:lang w:eastAsia="ru-RU"/>
    </w:rPr>
  </w:style>
  <w:style w:type="character" w:customStyle="1" w:styleId="34">
    <w:name w:val="Основной текст с отступом 3 Знак"/>
    <w:basedOn w:val="a3"/>
    <w:link w:val="33"/>
    <w:rsid w:val="00D85408"/>
    <w:rPr>
      <w:rFonts w:ascii="Times New Roman" w:eastAsia="Times New Roman" w:hAnsi="Times New Roman" w:cs="Times New Roman"/>
      <w:sz w:val="28"/>
      <w:szCs w:val="24"/>
      <w:lang w:eastAsia="ru-RU"/>
    </w:rPr>
  </w:style>
  <w:style w:type="paragraph" w:customStyle="1" w:styleId="16">
    <w:name w:val="Обычный1"/>
    <w:rsid w:val="00D85408"/>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ff6">
    <w:name w:val="caption"/>
    <w:basedOn w:val="a2"/>
    <w:next w:val="a2"/>
    <w:qFormat/>
    <w:rsid w:val="00D85408"/>
    <w:pPr>
      <w:spacing w:after="0" w:line="360" w:lineRule="auto"/>
      <w:ind w:firstLine="720"/>
      <w:jc w:val="both"/>
    </w:pPr>
    <w:rPr>
      <w:rFonts w:ascii="Times New Roman" w:eastAsia="Times New Roman" w:hAnsi="Times New Roman"/>
      <w:sz w:val="28"/>
      <w:szCs w:val="24"/>
      <w:lang w:eastAsia="ru-RU"/>
    </w:rPr>
  </w:style>
  <w:style w:type="paragraph" w:customStyle="1" w:styleId="ConsNonformat">
    <w:name w:val="ConsNonformat"/>
    <w:rsid w:val="00D85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85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85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5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2"/>
    <w:rsid w:val="00D85408"/>
    <w:pPr>
      <w:spacing w:before="100" w:beforeAutospacing="1" w:after="100" w:afterAutospacing="1" w:line="240" w:lineRule="auto"/>
      <w:ind w:left="240"/>
    </w:pPr>
    <w:rPr>
      <w:rFonts w:ascii="Times New Roman" w:eastAsia="Times New Roman" w:hAnsi="Times New Roman"/>
      <w:sz w:val="19"/>
      <w:szCs w:val="19"/>
      <w:lang w:eastAsia="ru-RU"/>
    </w:rPr>
  </w:style>
  <w:style w:type="paragraph" w:customStyle="1" w:styleId="41">
    <w:name w:val="заголовок 4"/>
    <w:basedOn w:val="a2"/>
    <w:next w:val="a2"/>
    <w:rsid w:val="00D85408"/>
    <w:pPr>
      <w:keepNext/>
      <w:autoSpaceDE w:val="0"/>
      <w:autoSpaceDN w:val="0"/>
      <w:spacing w:after="0" w:line="360" w:lineRule="auto"/>
      <w:ind w:firstLine="454"/>
      <w:jc w:val="center"/>
    </w:pPr>
    <w:rPr>
      <w:rFonts w:ascii="Times New Roman" w:eastAsia="Times New Roman" w:hAnsi="Times New Roman"/>
      <w:b/>
      <w:bCs/>
      <w:sz w:val="36"/>
      <w:szCs w:val="36"/>
      <w:lang w:eastAsia="ru-RU"/>
    </w:rPr>
  </w:style>
  <w:style w:type="paragraph" w:customStyle="1" w:styleId="aff7">
    <w:name w:val="Цитаты"/>
    <w:basedOn w:val="a2"/>
    <w:rsid w:val="00D85408"/>
    <w:pPr>
      <w:autoSpaceDE w:val="0"/>
      <w:autoSpaceDN w:val="0"/>
      <w:spacing w:before="100" w:after="100" w:line="240" w:lineRule="auto"/>
      <w:ind w:left="360" w:right="360"/>
    </w:pPr>
    <w:rPr>
      <w:rFonts w:ascii="Times New Roman" w:eastAsia="Times New Roman" w:hAnsi="Times New Roman"/>
      <w:sz w:val="24"/>
      <w:szCs w:val="24"/>
      <w:lang w:eastAsia="ru-RU"/>
    </w:rPr>
  </w:style>
  <w:style w:type="character" w:customStyle="1" w:styleId="aff8">
    <w:name w:val="номер страницы"/>
    <w:basedOn w:val="a3"/>
    <w:rsid w:val="00D85408"/>
  </w:style>
  <w:style w:type="paragraph" w:customStyle="1" w:styleId="aff9">
    <w:name w:val="текст сноски"/>
    <w:basedOn w:val="a2"/>
    <w:rsid w:val="00D85408"/>
    <w:pPr>
      <w:autoSpaceDE w:val="0"/>
      <w:autoSpaceDN w:val="0"/>
      <w:spacing w:after="0" w:line="240" w:lineRule="auto"/>
    </w:pPr>
    <w:rPr>
      <w:rFonts w:ascii="Times New Roman" w:eastAsia="Times New Roman" w:hAnsi="Times New Roman"/>
      <w:sz w:val="20"/>
      <w:szCs w:val="20"/>
      <w:lang w:eastAsia="ru-RU"/>
    </w:rPr>
  </w:style>
  <w:style w:type="character" w:customStyle="1" w:styleId="affa">
    <w:name w:val="знак сноски"/>
    <w:rsid w:val="00D85408"/>
    <w:rPr>
      <w:vertAlign w:val="superscript"/>
    </w:rPr>
  </w:style>
  <w:style w:type="paragraph" w:customStyle="1" w:styleId="2a">
    <w:name w:val="заголовок 2"/>
    <w:basedOn w:val="a2"/>
    <w:next w:val="a2"/>
    <w:rsid w:val="00D85408"/>
    <w:pPr>
      <w:keepNext/>
      <w:widowControl w:val="0"/>
      <w:tabs>
        <w:tab w:val="left" w:pos="1701"/>
      </w:tabs>
      <w:autoSpaceDE w:val="0"/>
      <w:autoSpaceDN w:val="0"/>
      <w:spacing w:after="0" w:line="360" w:lineRule="auto"/>
      <w:ind w:left="1276" w:firstLine="709"/>
      <w:jc w:val="center"/>
    </w:pPr>
    <w:rPr>
      <w:rFonts w:ascii="Times New Roman" w:eastAsia="Times New Roman" w:hAnsi="Times New Roman"/>
      <w:b/>
      <w:bCs/>
      <w:noProof/>
      <w:sz w:val="32"/>
      <w:szCs w:val="32"/>
      <w:lang w:val="en-US" w:eastAsia="ru-RU"/>
    </w:rPr>
  </w:style>
  <w:style w:type="paragraph" w:customStyle="1" w:styleId="35">
    <w:name w:val="заголовок 3"/>
    <w:basedOn w:val="a2"/>
    <w:next w:val="a2"/>
    <w:rsid w:val="00D85408"/>
    <w:pPr>
      <w:keepNext/>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affb">
    <w:name w:val="Диалог"/>
    <w:basedOn w:val="a2"/>
    <w:rsid w:val="00D85408"/>
    <w:pPr>
      <w:spacing w:after="0" w:line="240" w:lineRule="auto"/>
      <w:jc w:val="center"/>
    </w:pPr>
    <w:rPr>
      <w:rFonts w:ascii="Times New Roman" w:eastAsia="Times New Roman" w:hAnsi="Times New Roman"/>
      <w:sz w:val="24"/>
      <w:szCs w:val="20"/>
      <w:lang w:eastAsia="ru-RU"/>
    </w:rPr>
  </w:style>
  <w:style w:type="paragraph" w:customStyle="1" w:styleId="210">
    <w:name w:val="Основной текст 21"/>
    <w:basedOn w:val="a2"/>
    <w:rsid w:val="00D85408"/>
    <w:pPr>
      <w:spacing w:after="120" w:line="240" w:lineRule="auto"/>
      <w:ind w:left="283"/>
    </w:pPr>
    <w:rPr>
      <w:rFonts w:ascii="Times New Roman" w:eastAsia="Times New Roman" w:hAnsi="Times New Roman"/>
      <w:bCs/>
      <w:sz w:val="24"/>
      <w:szCs w:val="20"/>
      <w:lang w:eastAsia="ru-RU"/>
    </w:rPr>
  </w:style>
  <w:style w:type="paragraph" w:customStyle="1" w:styleId="hdr0">
    <w:name w:val="hdr0"/>
    <w:basedOn w:val="a2"/>
    <w:rsid w:val="00D854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Готовый"/>
    <w:basedOn w:val="a2"/>
    <w:rsid w:val="00D8540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table" w:styleId="affd">
    <w:name w:val="Table Elegant"/>
    <w:basedOn w:val="a4"/>
    <w:rsid w:val="00D8540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
    <w:name w:val="Нижний колонтитул 2"/>
    <w:basedOn w:val="a8"/>
    <w:rsid w:val="00D85408"/>
    <w:pPr>
      <w:tabs>
        <w:tab w:val="clear" w:pos="4677"/>
        <w:tab w:val="clear" w:pos="9355"/>
        <w:tab w:val="center" w:pos="4153"/>
        <w:tab w:val="right" w:pos="8306"/>
      </w:tabs>
    </w:pPr>
    <w:rPr>
      <w:rFonts w:ascii="Times New Roman" w:eastAsia="Times New Roman" w:hAnsi="Times New Roman" w:cs="Times New Roman"/>
      <w:smallCaps/>
      <w:sz w:val="21"/>
      <w:szCs w:val="24"/>
      <w:lang w:eastAsia="ru-RU"/>
    </w:rPr>
  </w:style>
  <w:style w:type="paragraph" w:customStyle="1" w:styleId="ArNar">
    <w:name w:val="Обычный ArNar"/>
    <w:basedOn w:val="a2"/>
    <w:rsid w:val="00D85408"/>
    <w:pPr>
      <w:spacing w:after="0" w:line="240" w:lineRule="auto"/>
      <w:ind w:firstLine="709"/>
      <w:jc w:val="both"/>
    </w:pPr>
    <w:rPr>
      <w:rFonts w:ascii="Arial Narrow" w:eastAsia="Times New Roman" w:hAnsi="Arial Narrow"/>
      <w:color w:val="000000"/>
      <w:szCs w:val="24"/>
      <w:lang w:eastAsia="ru-RU"/>
    </w:rPr>
  </w:style>
  <w:style w:type="paragraph" w:customStyle="1" w:styleId="affe">
    <w:name w:val="Оглавление"/>
    <w:basedOn w:val="a2"/>
    <w:rsid w:val="00D85408"/>
    <w:pPr>
      <w:spacing w:before="120" w:after="120" w:line="240" w:lineRule="auto"/>
      <w:jc w:val="center"/>
    </w:pPr>
    <w:rPr>
      <w:rFonts w:ascii="Garamond" w:eastAsia="Times New Roman" w:hAnsi="Garamond"/>
      <w:b/>
      <w:smallCaps/>
      <w:color w:val="000000"/>
      <w:sz w:val="28"/>
      <w:szCs w:val="24"/>
      <w:lang w:eastAsia="ru-RU"/>
    </w:rPr>
  </w:style>
  <w:style w:type="paragraph" w:customStyle="1" w:styleId="a">
    <w:name w:val="Перечисление"/>
    <w:basedOn w:val="ArNar"/>
    <w:rsid w:val="00D85408"/>
    <w:pPr>
      <w:numPr>
        <w:numId w:val="1"/>
      </w:numPr>
      <w:tabs>
        <w:tab w:val="num" w:pos="360"/>
      </w:tabs>
      <w:ind w:firstLine="0"/>
    </w:pPr>
  </w:style>
  <w:style w:type="paragraph" w:customStyle="1" w:styleId="a0">
    <w:name w:val="Перечисление + инт"/>
    <w:basedOn w:val="a"/>
    <w:rsid w:val="00D85408"/>
    <w:pPr>
      <w:numPr>
        <w:numId w:val="2"/>
      </w:numPr>
      <w:tabs>
        <w:tab w:val="num" w:pos="360"/>
      </w:tabs>
      <w:spacing w:before="60" w:after="60"/>
      <w:ind w:firstLine="0"/>
    </w:pPr>
    <w:rPr>
      <w:snapToGrid w:val="0"/>
    </w:rPr>
  </w:style>
  <w:style w:type="paragraph" w:customStyle="1" w:styleId="2">
    <w:name w:val="Перечисление 2"/>
    <w:basedOn w:val="ArNar"/>
    <w:rsid w:val="00D85408"/>
    <w:pPr>
      <w:numPr>
        <w:numId w:val="3"/>
      </w:numPr>
      <w:tabs>
        <w:tab w:val="num" w:pos="360"/>
      </w:tabs>
      <w:ind w:firstLine="0"/>
    </w:pPr>
  </w:style>
  <w:style w:type="paragraph" w:customStyle="1" w:styleId="21">
    <w:name w:val="Перечисление 2+инт"/>
    <w:basedOn w:val="2"/>
    <w:rsid w:val="00D85408"/>
    <w:pPr>
      <w:numPr>
        <w:numId w:val="4"/>
      </w:numPr>
      <w:tabs>
        <w:tab w:val="num" w:pos="360"/>
      </w:tabs>
      <w:spacing w:before="60" w:after="60"/>
      <w:ind w:firstLine="0"/>
    </w:pPr>
    <w:rPr>
      <w:snapToGrid w:val="0"/>
    </w:rPr>
  </w:style>
  <w:style w:type="paragraph" w:styleId="afff">
    <w:name w:val="Subtitle"/>
    <w:basedOn w:val="ArNar"/>
    <w:next w:val="ArNar"/>
    <w:link w:val="afff0"/>
    <w:qFormat/>
    <w:rsid w:val="00D85408"/>
    <w:pPr>
      <w:spacing w:before="120" w:after="120"/>
      <w:ind w:left="709" w:right="425" w:firstLine="0"/>
    </w:pPr>
    <w:rPr>
      <w:b/>
      <w:color w:val="auto"/>
    </w:rPr>
  </w:style>
  <w:style w:type="character" w:customStyle="1" w:styleId="afff0">
    <w:name w:val="Подзаголовок Знак"/>
    <w:basedOn w:val="a3"/>
    <w:link w:val="afff"/>
    <w:rsid w:val="00D85408"/>
    <w:rPr>
      <w:rFonts w:ascii="Arial Narrow" w:eastAsia="Times New Roman" w:hAnsi="Arial Narrow" w:cs="Times New Roman"/>
      <w:b/>
      <w:szCs w:val="24"/>
      <w:lang w:eastAsia="ru-RU"/>
    </w:rPr>
  </w:style>
  <w:style w:type="paragraph" w:styleId="afff1">
    <w:name w:val="List"/>
    <w:basedOn w:val="ArNar"/>
    <w:next w:val="a"/>
    <w:rsid w:val="00D85408"/>
    <w:pPr>
      <w:spacing w:before="120" w:after="120"/>
    </w:pPr>
    <w:rPr>
      <w:u w:val="single"/>
    </w:rPr>
  </w:style>
  <w:style w:type="paragraph" w:customStyle="1" w:styleId="bold">
    <w:name w:val="Стиль bold"/>
    <w:basedOn w:val="10"/>
    <w:rsid w:val="00D85408"/>
    <w:pPr>
      <w:keepLines w:val="0"/>
      <w:spacing w:before="0" w:line="360" w:lineRule="auto"/>
      <w:jc w:val="both"/>
    </w:pPr>
    <w:rPr>
      <w:rFonts w:ascii="Arial" w:eastAsia="Times New Roman" w:hAnsi="Arial" w:cs="Arial"/>
      <w:color w:val="auto"/>
      <w:kern w:val="32"/>
      <w:sz w:val="24"/>
      <w:szCs w:val="24"/>
      <w:lang w:eastAsia="ru-RU"/>
    </w:rPr>
  </w:style>
  <w:style w:type="paragraph" w:customStyle="1" w:styleId="text">
    <w:name w:val="Стиль text"/>
    <w:basedOn w:val="a2"/>
    <w:rsid w:val="00D85408"/>
    <w:pPr>
      <w:spacing w:after="0" w:line="360" w:lineRule="auto"/>
      <w:jc w:val="both"/>
    </w:pPr>
    <w:rPr>
      <w:rFonts w:ascii="Arial" w:eastAsia="Times New Roman" w:hAnsi="Arial" w:cs="Arial"/>
      <w:sz w:val="24"/>
      <w:szCs w:val="32"/>
      <w:lang w:eastAsia="ru-RU"/>
    </w:rPr>
  </w:style>
  <w:style w:type="paragraph" w:customStyle="1" w:styleId="zag">
    <w:name w:val="Стиль zag"/>
    <w:basedOn w:val="a2"/>
    <w:rsid w:val="00D85408"/>
    <w:pPr>
      <w:numPr>
        <w:numId w:val="5"/>
      </w:numPr>
      <w:tabs>
        <w:tab w:val="clear" w:pos="1069"/>
      </w:tabs>
      <w:spacing w:after="0" w:line="360" w:lineRule="auto"/>
      <w:ind w:firstLine="0"/>
      <w:jc w:val="center"/>
    </w:pPr>
    <w:rPr>
      <w:rFonts w:ascii="Arial" w:eastAsia="Times New Roman" w:hAnsi="Arial" w:cs="Arial"/>
      <w:b/>
      <w:sz w:val="32"/>
      <w:szCs w:val="32"/>
      <w:lang w:eastAsia="ru-RU"/>
    </w:rPr>
  </w:style>
  <w:style w:type="paragraph" w:customStyle="1" w:styleId="1">
    <w:name w:val="Стиль1"/>
    <w:basedOn w:val="10"/>
    <w:rsid w:val="00D85408"/>
    <w:pPr>
      <w:keepLines w:val="0"/>
      <w:numPr>
        <w:numId w:val="6"/>
      </w:numPr>
      <w:tabs>
        <w:tab w:val="clear" w:pos="1069"/>
      </w:tabs>
      <w:spacing w:before="240" w:after="240" w:line="240" w:lineRule="auto"/>
      <w:ind w:left="0" w:firstLine="0"/>
      <w:jc w:val="both"/>
    </w:pPr>
    <w:rPr>
      <w:rFonts w:ascii="Arial" w:eastAsia="Times New Roman" w:hAnsi="Arial" w:cs="Arial"/>
      <w:color w:val="auto"/>
      <w:kern w:val="32"/>
      <w:szCs w:val="24"/>
      <w:lang w:eastAsia="ru-RU"/>
    </w:rPr>
  </w:style>
  <w:style w:type="paragraph" w:customStyle="1" w:styleId="20">
    <w:name w:val="Стиль2"/>
    <w:basedOn w:val="10"/>
    <w:rsid w:val="00D85408"/>
    <w:pPr>
      <w:keepLines w:val="0"/>
      <w:numPr>
        <w:numId w:val="7"/>
      </w:numPr>
      <w:tabs>
        <w:tab w:val="clear" w:pos="927"/>
      </w:tabs>
      <w:spacing w:before="0" w:line="360" w:lineRule="auto"/>
      <w:ind w:firstLine="0"/>
      <w:jc w:val="both"/>
    </w:pPr>
    <w:rPr>
      <w:rFonts w:ascii="Arial" w:eastAsia="Times New Roman" w:hAnsi="Arial" w:cs="Arial"/>
      <w:color w:val="auto"/>
      <w:kern w:val="32"/>
      <w:sz w:val="24"/>
      <w:szCs w:val="24"/>
      <w:u w:val="single"/>
      <w:lang w:eastAsia="ru-RU"/>
    </w:rPr>
  </w:style>
  <w:style w:type="paragraph" w:customStyle="1" w:styleId="a1">
    <w:name w:val="Текст с интервалом"/>
    <w:basedOn w:val="ArNar"/>
    <w:next w:val="ArNar"/>
    <w:rsid w:val="00D85408"/>
    <w:pPr>
      <w:numPr>
        <w:numId w:val="8"/>
      </w:numPr>
      <w:tabs>
        <w:tab w:val="clear" w:pos="927"/>
      </w:tabs>
      <w:spacing w:before="60" w:after="60"/>
      <w:ind w:firstLine="709"/>
    </w:pPr>
  </w:style>
  <w:style w:type="paragraph" w:customStyle="1" w:styleId="2c">
    <w:name w:val="Текст с интервалом 2"/>
    <w:basedOn w:val="ArNar"/>
    <w:rsid w:val="00D85408"/>
    <w:pPr>
      <w:spacing w:before="60"/>
    </w:pPr>
  </w:style>
  <w:style w:type="paragraph" w:styleId="afff2">
    <w:name w:val="Block Text"/>
    <w:basedOn w:val="a2"/>
    <w:rsid w:val="00D85408"/>
    <w:pPr>
      <w:spacing w:after="0" w:line="360" w:lineRule="auto"/>
      <w:ind w:left="4680" w:right="3590" w:hanging="1800"/>
      <w:jc w:val="both"/>
    </w:pPr>
    <w:rPr>
      <w:rFonts w:ascii="Times New Roman" w:eastAsia="Times New Roman" w:hAnsi="Times New Roman"/>
      <w:sz w:val="28"/>
      <w:szCs w:val="24"/>
      <w:lang w:eastAsia="ru-RU"/>
    </w:rPr>
  </w:style>
  <w:style w:type="paragraph" w:styleId="2d">
    <w:name w:val="toc 2"/>
    <w:basedOn w:val="a2"/>
    <w:next w:val="a2"/>
    <w:autoRedefine/>
    <w:uiPriority w:val="39"/>
    <w:unhideWhenUsed/>
    <w:rsid w:val="006752D6"/>
    <w:pPr>
      <w:spacing w:after="100"/>
      <w:ind w:left="220"/>
    </w:pPr>
  </w:style>
  <w:style w:type="paragraph" w:customStyle="1" w:styleId="afff3">
    <w:name w:val="Знак Знак Знак Знак"/>
    <w:basedOn w:val="a2"/>
    <w:rsid w:val="001756C5"/>
    <w:pPr>
      <w:pageBreakBefore/>
      <w:spacing w:after="160" w:line="360" w:lineRule="auto"/>
    </w:pPr>
    <w:rPr>
      <w:rFonts w:ascii="Times New Roman" w:eastAsia="Times New Roman" w:hAnsi="Times New Roman"/>
      <w:sz w:val="28"/>
      <w:szCs w:val="20"/>
      <w:lang w:val="en-US"/>
    </w:rPr>
  </w:style>
  <w:style w:type="paragraph" w:styleId="36">
    <w:name w:val="toc 3"/>
    <w:basedOn w:val="a2"/>
    <w:next w:val="a2"/>
    <w:autoRedefine/>
    <w:uiPriority w:val="39"/>
    <w:unhideWhenUsed/>
    <w:rsid w:val="00B54F3F"/>
    <w:pPr>
      <w:spacing w:after="100"/>
      <w:ind w:left="440"/>
    </w:pPr>
  </w:style>
  <w:style w:type="numbering" w:customStyle="1" w:styleId="37">
    <w:name w:val="Нет списка3"/>
    <w:next w:val="a5"/>
    <w:uiPriority w:val="99"/>
    <w:semiHidden/>
    <w:unhideWhenUsed/>
    <w:rsid w:val="004D279D"/>
  </w:style>
  <w:style w:type="numbering" w:customStyle="1" w:styleId="42">
    <w:name w:val="Нет списка4"/>
    <w:next w:val="a5"/>
    <w:uiPriority w:val="99"/>
    <w:semiHidden/>
    <w:unhideWhenUsed/>
    <w:rsid w:val="003E0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Address" w:uiPriority="0"/>
    <w:lsdException w:name="HTML Preformatted"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60A5"/>
    <w:rPr>
      <w:rFonts w:ascii="Calibri" w:eastAsia="Calibri" w:hAnsi="Calibri" w:cs="Times New Roman"/>
    </w:rPr>
  </w:style>
  <w:style w:type="paragraph" w:styleId="10">
    <w:name w:val="heading 1"/>
    <w:basedOn w:val="a2"/>
    <w:next w:val="a2"/>
    <w:link w:val="11"/>
    <w:qFormat/>
    <w:rsid w:val="001C1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2"/>
    <w:next w:val="a2"/>
    <w:link w:val="23"/>
    <w:unhideWhenUsed/>
    <w:qFormat/>
    <w:rsid w:val="00230C64"/>
    <w:pPr>
      <w:keepNext/>
      <w:shd w:val="clear" w:color="auto" w:fill="FFFFFF"/>
      <w:suppressAutoHyphens/>
      <w:spacing w:before="240" w:after="120" w:line="240" w:lineRule="auto"/>
      <w:jc w:val="center"/>
      <w:outlineLvl w:val="1"/>
    </w:pPr>
    <w:rPr>
      <w:rFonts w:ascii="Times New Roman" w:eastAsia="Times New Roman" w:hAnsi="Times New Roman"/>
      <w:b/>
      <w:color w:val="000000"/>
      <w:sz w:val="24"/>
      <w:szCs w:val="24"/>
      <w:lang w:eastAsia="ru-RU"/>
    </w:rPr>
  </w:style>
  <w:style w:type="paragraph" w:styleId="3">
    <w:name w:val="heading 3"/>
    <w:basedOn w:val="a2"/>
    <w:next w:val="a2"/>
    <w:link w:val="30"/>
    <w:unhideWhenUsed/>
    <w:qFormat/>
    <w:rsid w:val="008843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F778F4"/>
    <w:pPr>
      <w:keepNext/>
      <w:widowControl w:val="0"/>
      <w:suppressAutoHyphens/>
      <w:spacing w:after="120" w:line="240" w:lineRule="auto"/>
      <w:ind w:left="600" w:hanging="360"/>
      <w:jc w:val="center"/>
      <w:outlineLvl w:val="3"/>
    </w:pPr>
    <w:rPr>
      <w:rFonts w:ascii="Times New Roman" w:eastAsia="Arial Unicode MS" w:hAnsi="Times New Roman"/>
      <w:b/>
      <w:sz w:val="24"/>
      <w:szCs w:val="28"/>
    </w:rPr>
  </w:style>
  <w:style w:type="paragraph" w:styleId="5">
    <w:name w:val="heading 5"/>
    <w:basedOn w:val="a2"/>
    <w:next w:val="a2"/>
    <w:link w:val="50"/>
    <w:qFormat/>
    <w:rsid w:val="00F778F4"/>
    <w:pPr>
      <w:keepNext/>
      <w:autoSpaceDE w:val="0"/>
      <w:spacing w:after="0" w:line="240" w:lineRule="auto"/>
      <w:jc w:val="center"/>
      <w:outlineLvl w:val="4"/>
    </w:pPr>
    <w:rPr>
      <w:rFonts w:ascii="Times New Roman" w:eastAsia="Times New Roman" w:hAnsi="Times New Roman"/>
      <w:sz w:val="28"/>
      <w:szCs w:val="24"/>
    </w:rPr>
  </w:style>
  <w:style w:type="paragraph" w:styleId="6">
    <w:name w:val="heading 6"/>
    <w:basedOn w:val="a2"/>
    <w:next w:val="a2"/>
    <w:link w:val="60"/>
    <w:qFormat/>
    <w:rsid w:val="00F778F4"/>
    <w:pPr>
      <w:keepNext/>
      <w:autoSpaceDE w:val="0"/>
      <w:spacing w:after="0" w:line="240" w:lineRule="auto"/>
      <w:jc w:val="right"/>
      <w:outlineLvl w:val="5"/>
    </w:pPr>
    <w:rPr>
      <w:rFonts w:ascii="Times New Roman" w:eastAsia="Times New Roman" w:hAnsi="Times New Roman"/>
      <w:sz w:val="28"/>
      <w:szCs w:val="24"/>
    </w:rPr>
  </w:style>
  <w:style w:type="paragraph" w:styleId="7">
    <w:name w:val="heading 7"/>
    <w:basedOn w:val="a2"/>
    <w:next w:val="a2"/>
    <w:link w:val="70"/>
    <w:unhideWhenUsed/>
    <w:qFormat/>
    <w:rsid w:val="00F778F4"/>
    <w:pPr>
      <w:keepNext/>
      <w:snapToGrid w:val="0"/>
      <w:spacing w:after="0" w:line="360" w:lineRule="auto"/>
      <w:ind w:firstLine="397"/>
      <w:jc w:val="both"/>
      <w:outlineLvl w:val="6"/>
    </w:pPr>
    <w:rPr>
      <w:rFonts w:ascii="Times New Roman" w:eastAsia="Times New Roman" w:hAnsi="Times New Roman"/>
      <w:b/>
      <w:sz w:val="28"/>
      <w:szCs w:val="20"/>
    </w:rPr>
  </w:style>
  <w:style w:type="paragraph" w:styleId="8">
    <w:name w:val="heading 8"/>
    <w:basedOn w:val="a2"/>
    <w:next w:val="a2"/>
    <w:link w:val="80"/>
    <w:unhideWhenUsed/>
    <w:qFormat/>
    <w:rsid w:val="00F778F4"/>
    <w:pPr>
      <w:spacing w:before="240" w:after="60" w:line="240" w:lineRule="auto"/>
      <w:outlineLvl w:val="7"/>
    </w:pPr>
    <w:rPr>
      <w:rFonts w:ascii="Times New Roman" w:eastAsia="Times New Roman" w:hAnsi="Times New Roman"/>
      <w:i/>
      <w:iCs/>
      <w:sz w:val="24"/>
      <w:szCs w:val="24"/>
    </w:rPr>
  </w:style>
  <w:style w:type="paragraph" w:styleId="9">
    <w:name w:val="heading 9"/>
    <w:basedOn w:val="a2"/>
    <w:next w:val="a2"/>
    <w:link w:val="90"/>
    <w:unhideWhenUsed/>
    <w:qFormat/>
    <w:rsid w:val="00F778F4"/>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pple-converted-space">
    <w:name w:val="apple-converted-space"/>
    <w:basedOn w:val="a3"/>
    <w:rsid w:val="0054233F"/>
  </w:style>
  <w:style w:type="paragraph" w:styleId="a6">
    <w:name w:val="header"/>
    <w:basedOn w:val="a2"/>
    <w:link w:val="a7"/>
    <w:uiPriority w:val="99"/>
    <w:unhideWhenUsed/>
    <w:rsid w:val="0054233F"/>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3"/>
    <w:link w:val="a6"/>
    <w:uiPriority w:val="99"/>
    <w:rsid w:val="0054233F"/>
  </w:style>
  <w:style w:type="paragraph" w:styleId="a8">
    <w:name w:val="footer"/>
    <w:basedOn w:val="a2"/>
    <w:link w:val="a9"/>
    <w:uiPriority w:val="99"/>
    <w:unhideWhenUsed/>
    <w:rsid w:val="0054233F"/>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3"/>
    <w:link w:val="a8"/>
    <w:uiPriority w:val="99"/>
    <w:rsid w:val="0054233F"/>
  </w:style>
  <w:style w:type="paragraph" w:styleId="aa">
    <w:name w:val="Normal (Web)"/>
    <w:basedOn w:val="a2"/>
    <w:uiPriority w:val="99"/>
    <w:unhideWhenUsed/>
    <w:rsid w:val="00D233C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2"/>
    <w:uiPriority w:val="34"/>
    <w:qFormat/>
    <w:rsid w:val="00C02FD3"/>
    <w:pPr>
      <w:ind w:left="720"/>
      <w:contextualSpacing/>
    </w:pPr>
    <w:rPr>
      <w:rFonts w:asciiTheme="minorHAnsi" w:eastAsiaTheme="minorHAnsi" w:hAnsiTheme="minorHAnsi" w:cstheme="minorBidi"/>
    </w:rPr>
  </w:style>
  <w:style w:type="paragraph" w:styleId="ac">
    <w:name w:val="Body Text Indent"/>
    <w:basedOn w:val="a2"/>
    <w:link w:val="ad"/>
    <w:unhideWhenUsed/>
    <w:rsid w:val="00DB4196"/>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3"/>
    <w:link w:val="ac"/>
    <w:rsid w:val="00DB4196"/>
    <w:rPr>
      <w:rFonts w:ascii="Times New Roman" w:eastAsia="Times New Roman" w:hAnsi="Times New Roman" w:cs="Times New Roman"/>
      <w:sz w:val="24"/>
      <w:szCs w:val="24"/>
      <w:lang w:eastAsia="ru-RU"/>
    </w:rPr>
  </w:style>
  <w:style w:type="character" w:customStyle="1" w:styleId="23">
    <w:name w:val="Заголовок 2 Знак"/>
    <w:basedOn w:val="a3"/>
    <w:link w:val="22"/>
    <w:rsid w:val="00230C64"/>
    <w:rPr>
      <w:rFonts w:ascii="Times New Roman" w:eastAsia="Times New Roman" w:hAnsi="Times New Roman" w:cs="Times New Roman"/>
      <w:b/>
      <w:color w:val="000000"/>
      <w:sz w:val="24"/>
      <w:szCs w:val="24"/>
      <w:shd w:val="clear" w:color="auto" w:fill="FFFFFF"/>
      <w:lang w:eastAsia="ru-RU"/>
    </w:rPr>
  </w:style>
  <w:style w:type="paragraph" w:customStyle="1" w:styleId="up-spisok">
    <w:name w:val="up-spisok"/>
    <w:basedOn w:val="a2"/>
    <w:qFormat/>
    <w:rsid w:val="00230C64"/>
    <w:pPr>
      <w:spacing w:after="0" w:line="360" w:lineRule="auto"/>
      <w:ind w:left="567"/>
      <w:jc w:val="both"/>
    </w:pPr>
    <w:rPr>
      <w:rFonts w:ascii="Times New Roman" w:eastAsia="Times New Roman" w:hAnsi="Times New Roman"/>
      <w:sz w:val="24"/>
      <w:szCs w:val="24"/>
      <w:lang w:eastAsia="ru-RU"/>
    </w:rPr>
  </w:style>
  <w:style w:type="paragraph" w:customStyle="1" w:styleId="upatt186">
    <w:name w:val="Стиль up_att + Перед:  18 пт После:  6 пт"/>
    <w:basedOn w:val="a2"/>
    <w:rsid w:val="00230C64"/>
    <w:pPr>
      <w:keepNext/>
      <w:spacing w:before="240" w:after="120" w:line="240" w:lineRule="auto"/>
    </w:pPr>
    <w:rPr>
      <w:rFonts w:ascii="Times New Roman" w:eastAsia="Times New Roman" w:hAnsi="Times New Roman"/>
      <w:i/>
      <w:sz w:val="24"/>
      <w:szCs w:val="20"/>
      <w:lang w:eastAsia="ru-RU"/>
    </w:rPr>
  </w:style>
  <w:style w:type="paragraph" w:styleId="ae">
    <w:name w:val="Balloon Text"/>
    <w:basedOn w:val="a2"/>
    <w:link w:val="af"/>
    <w:semiHidden/>
    <w:unhideWhenUsed/>
    <w:rsid w:val="003457BC"/>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3457BC"/>
    <w:rPr>
      <w:rFonts w:ascii="Tahoma" w:hAnsi="Tahoma" w:cs="Tahoma"/>
      <w:sz w:val="16"/>
      <w:szCs w:val="16"/>
    </w:rPr>
  </w:style>
  <w:style w:type="character" w:styleId="af0">
    <w:name w:val="footnote reference"/>
    <w:basedOn w:val="a3"/>
    <w:uiPriority w:val="99"/>
    <w:semiHidden/>
    <w:unhideWhenUsed/>
    <w:rsid w:val="00732919"/>
    <w:rPr>
      <w:rFonts w:cs="Times New Roman"/>
      <w:vertAlign w:val="superscript"/>
    </w:rPr>
  </w:style>
  <w:style w:type="character" w:customStyle="1" w:styleId="11">
    <w:name w:val="Заголовок 1 Знак"/>
    <w:basedOn w:val="a3"/>
    <w:link w:val="10"/>
    <w:rsid w:val="001C1A83"/>
    <w:rPr>
      <w:rFonts w:asciiTheme="majorHAnsi" w:eastAsiaTheme="majorEastAsia" w:hAnsiTheme="majorHAnsi" w:cstheme="majorBidi"/>
      <w:b/>
      <w:bCs/>
      <w:color w:val="365F91" w:themeColor="accent1" w:themeShade="BF"/>
      <w:sz w:val="28"/>
      <w:szCs w:val="28"/>
    </w:rPr>
  </w:style>
  <w:style w:type="character" w:styleId="af1">
    <w:name w:val="Hyperlink"/>
    <w:basedOn w:val="a3"/>
    <w:uiPriority w:val="99"/>
    <w:unhideWhenUsed/>
    <w:rsid w:val="0039091F"/>
    <w:rPr>
      <w:color w:val="0000FF"/>
      <w:u w:val="single"/>
    </w:rPr>
  </w:style>
  <w:style w:type="character" w:customStyle="1" w:styleId="30">
    <w:name w:val="Заголовок 3 Знак"/>
    <w:basedOn w:val="a3"/>
    <w:link w:val="3"/>
    <w:semiHidden/>
    <w:rsid w:val="008843B0"/>
    <w:rPr>
      <w:rFonts w:asciiTheme="majorHAnsi" w:eastAsiaTheme="majorEastAsia" w:hAnsiTheme="majorHAnsi" w:cstheme="majorBidi"/>
      <w:b/>
      <w:bCs/>
      <w:color w:val="4F81BD" w:themeColor="accent1"/>
    </w:rPr>
  </w:style>
  <w:style w:type="table" w:styleId="af2">
    <w:name w:val="Table Grid"/>
    <w:basedOn w:val="a4"/>
    <w:uiPriority w:val="59"/>
    <w:rsid w:val="00C71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3"/>
    <w:link w:val="4"/>
    <w:rsid w:val="00F778F4"/>
    <w:rPr>
      <w:rFonts w:ascii="Times New Roman" w:eastAsia="Arial Unicode MS" w:hAnsi="Times New Roman" w:cs="Times New Roman"/>
      <w:b/>
      <w:sz w:val="24"/>
      <w:szCs w:val="28"/>
    </w:rPr>
  </w:style>
  <w:style w:type="character" w:customStyle="1" w:styleId="50">
    <w:name w:val="Заголовок 5 Знак"/>
    <w:basedOn w:val="a3"/>
    <w:link w:val="5"/>
    <w:rsid w:val="00F778F4"/>
    <w:rPr>
      <w:rFonts w:ascii="Times New Roman" w:eastAsia="Times New Roman" w:hAnsi="Times New Roman" w:cs="Times New Roman"/>
      <w:sz w:val="28"/>
      <w:szCs w:val="24"/>
    </w:rPr>
  </w:style>
  <w:style w:type="character" w:customStyle="1" w:styleId="60">
    <w:name w:val="Заголовок 6 Знак"/>
    <w:basedOn w:val="a3"/>
    <w:link w:val="6"/>
    <w:rsid w:val="00F778F4"/>
    <w:rPr>
      <w:rFonts w:ascii="Times New Roman" w:eastAsia="Times New Roman" w:hAnsi="Times New Roman" w:cs="Times New Roman"/>
      <w:sz w:val="28"/>
      <w:szCs w:val="24"/>
    </w:rPr>
  </w:style>
  <w:style w:type="character" w:customStyle="1" w:styleId="70">
    <w:name w:val="Заголовок 7 Знак"/>
    <w:basedOn w:val="a3"/>
    <w:link w:val="7"/>
    <w:semiHidden/>
    <w:rsid w:val="00F778F4"/>
    <w:rPr>
      <w:rFonts w:ascii="Times New Roman" w:eastAsia="Times New Roman" w:hAnsi="Times New Roman" w:cs="Times New Roman"/>
      <w:b/>
      <w:sz w:val="28"/>
      <w:szCs w:val="20"/>
    </w:rPr>
  </w:style>
  <w:style w:type="character" w:customStyle="1" w:styleId="80">
    <w:name w:val="Заголовок 8 Знак"/>
    <w:basedOn w:val="a3"/>
    <w:link w:val="8"/>
    <w:semiHidden/>
    <w:rsid w:val="00F778F4"/>
    <w:rPr>
      <w:rFonts w:ascii="Times New Roman" w:eastAsia="Times New Roman" w:hAnsi="Times New Roman" w:cs="Times New Roman"/>
      <w:i/>
      <w:iCs/>
      <w:sz w:val="24"/>
      <w:szCs w:val="24"/>
    </w:rPr>
  </w:style>
  <w:style w:type="character" w:customStyle="1" w:styleId="90">
    <w:name w:val="Заголовок 9 Знак"/>
    <w:basedOn w:val="a3"/>
    <w:link w:val="9"/>
    <w:semiHidden/>
    <w:rsid w:val="00F778F4"/>
    <w:rPr>
      <w:rFonts w:ascii="Arial" w:eastAsia="Times New Roman" w:hAnsi="Arial" w:cs="Arial"/>
    </w:rPr>
  </w:style>
  <w:style w:type="numbering" w:customStyle="1" w:styleId="12">
    <w:name w:val="Нет списка1"/>
    <w:next w:val="a5"/>
    <w:uiPriority w:val="99"/>
    <w:semiHidden/>
    <w:unhideWhenUsed/>
    <w:rsid w:val="00F778F4"/>
  </w:style>
  <w:style w:type="paragraph" w:styleId="af3">
    <w:name w:val="Title"/>
    <w:basedOn w:val="a2"/>
    <w:link w:val="af4"/>
    <w:qFormat/>
    <w:rsid w:val="00F778F4"/>
    <w:pPr>
      <w:spacing w:after="0" w:line="240" w:lineRule="auto"/>
      <w:jc w:val="center"/>
    </w:pPr>
    <w:rPr>
      <w:rFonts w:ascii="Times New Roman" w:eastAsia="Times New Roman" w:hAnsi="Times New Roman"/>
      <w:b/>
      <w:sz w:val="24"/>
      <w:szCs w:val="20"/>
    </w:rPr>
  </w:style>
  <w:style w:type="character" w:customStyle="1" w:styleId="af4">
    <w:name w:val="Название Знак"/>
    <w:basedOn w:val="a3"/>
    <w:link w:val="af3"/>
    <w:rsid w:val="00F778F4"/>
    <w:rPr>
      <w:rFonts w:ascii="Times New Roman" w:eastAsia="Times New Roman" w:hAnsi="Times New Roman" w:cs="Times New Roman"/>
      <w:b/>
      <w:sz w:val="24"/>
      <w:szCs w:val="20"/>
    </w:rPr>
  </w:style>
  <w:style w:type="character" w:styleId="af5">
    <w:name w:val="Strong"/>
    <w:basedOn w:val="a3"/>
    <w:uiPriority w:val="22"/>
    <w:qFormat/>
    <w:rsid w:val="00F778F4"/>
    <w:rPr>
      <w:b/>
      <w:bCs/>
    </w:rPr>
  </w:style>
  <w:style w:type="character" w:styleId="af6">
    <w:name w:val="Emphasis"/>
    <w:basedOn w:val="a3"/>
    <w:qFormat/>
    <w:rsid w:val="00F778F4"/>
    <w:rPr>
      <w:i/>
      <w:iCs/>
    </w:rPr>
  </w:style>
  <w:style w:type="numbering" w:customStyle="1" w:styleId="110">
    <w:name w:val="Нет списка11"/>
    <w:next w:val="a5"/>
    <w:uiPriority w:val="99"/>
    <w:semiHidden/>
    <w:unhideWhenUsed/>
    <w:rsid w:val="00F778F4"/>
  </w:style>
  <w:style w:type="paragraph" w:styleId="af7">
    <w:name w:val="footnote text"/>
    <w:basedOn w:val="a2"/>
    <w:link w:val="af8"/>
    <w:semiHidden/>
    <w:unhideWhenUsed/>
    <w:rsid w:val="00F778F4"/>
    <w:pPr>
      <w:spacing w:after="0" w:line="240" w:lineRule="auto"/>
    </w:pPr>
    <w:rPr>
      <w:sz w:val="20"/>
      <w:szCs w:val="20"/>
    </w:rPr>
  </w:style>
  <w:style w:type="character" w:customStyle="1" w:styleId="af8">
    <w:name w:val="Текст сноски Знак"/>
    <w:basedOn w:val="a3"/>
    <w:link w:val="af7"/>
    <w:uiPriority w:val="99"/>
    <w:semiHidden/>
    <w:rsid w:val="00F778F4"/>
    <w:rPr>
      <w:rFonts w:ascii="Calibri" w:eastAsia="Calibri" w:hAnsi="Calibri" w:cs="Times New Roman"/>
      <w:sz w:val="20"/>
      <w:szCs w:val="20"/>
    </w:rPr>
  </w:style>
  <w:style w:type="table" w:customStyle="1" w:styleId="13">
    <w:name w:val="Сетка таблицы1"/>
    <w:basedOn w:val="a4"/>
    <w:next w:val="af2"/>
    <w:uiPriority w:val="59"/>
    <w:rsid w:val="00F77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3"/>
    <w:uiPriority w:val="99"/>
    <w:semiHidden/>
    <w:unhideWhenUsed/>
    <w:rsid w:val="00F778F4"/>
    <w:rPr>
      <w:sz w:val="16"/>
      <w:szCs w:val="16"/>
    </w:rPr>
  </w:style>
  <w:style w:type="paragraph" w:styleId="afa">
    <w:name w:val="annotation text"/>
    <w:basedOn w:val="a2"/>
    <w:link w:val="afb"/>
    <w:uiPriority w:val="99"/>
    <w:semiHidden/>
    <w:unhideWhenUsed/>
    <w:rsid w:val="00F778F4"/>
    <w:pPr>
      <w:spacing w:line="240" w:lineRule="auto"/>
    </w:pPr>
    <w:rPr>
      <w:sz w:val="20"/>
      <w:szCs w:val="20"/>
    </w:rPr>
  </w:style>
  <w:style w:type="character" w:customStyle="1" w:styleId="afb">
    <w:name w:val="Текст примечания Знак"/>
    <w:basedOn w:val="a3"/>
    <w:link w:val="afa"/>
    <w:uiPriority w:val="99"/>
    <w:semiHidden/>
    <w:rsid w:val="00F778F4"/>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778F4"/>
    <w:rPr>
      <w:b/>
      <w:bCs/>
    </w:rPr>
  </w:style>
  <w:style w:type="character" w:customStyle="1" w:styleId="afd">
    <w:name w:val="Тема примечания Знак"/>
    <w:basedOn w:val="afb"/>
    <w:link w:val="afc"/>
    <w:uiPriority w:val="99"/>
    <w:semiHidden/>
    <w:rsid w:val="00F778F4"/>
    <w:rPr>
      <w:rFonts w:ascii="Calibri" w:eastAsia="Calibri" w:hAnsi="Calibri" w:cs="Times New Roman"/>
      <w:b/>
      <w:bCs/>
      <w:sz w:val="20"/>
      <w:szCs w:val="20"/>
    </w:rPr>
  </w:style>
  <w:style w:type="paragraph" w:styleId="afe">
    <w:name w:val="Revision"/>
    <w:hidden/>
    <w:uiPriority w:val="99"/>
    <w:semiHidden/>
    <w:rsid w:val="00F778F4"/>
    <w:pPr>
      <w:spacing w:after="0" w:line="240" w:lineRule="auto"/>
    </w:pPr>
  </w:style>
  <w:style w:type="table" w:styleId="aff">
    <w:name w:val="Table Professional"/>
    <w:basedOn w:val="a4"/>
    <w:uiPriority w:val="99"/>
    <w:unhideWhenUsed/>
    <w:rsid w:val="00DA145E"/>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24">
    <w:name w:val="Нет списка2"/>
    <w:next w:val="a5"/>
    <w:semiHidden/>
    <w:rsid w:val="00D85408"/>
  </w:style>
  <w:style w:type="table" w:customStyle="1" w:styleId="25">
    <w:name w:val="Сетка таблицы2"/>
    <w:basedOn w:val="a4"/>
    <w:next w:val="af2"/>
    <w:rsid w:val="00D8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2"/>
    <w:link w:val="aff1"/>
    <w:rsid w:val="00D85408"/>
    <w:pPr>
      <w:widowControl w:val="0"/>
      <w:autoSpaceDE w:val="0"/>
      <w:autoSpaceDN w:val="0"/>
      <w:adjustRightInd w:val="0"/>
      <w:spacing w:after="0" w:line="360" w:lineRule="auto"/>
      <w:jc w:val="both"/>
    </w:pPr>
    <w:rPr>
      <w:rFonts w:ascii="Times New Roman" w:eastAsia="Times New Roman" w:hAnsi="Times New Roman"/>
      <w:b/>
      <w:sz w:val="28"/>
      <w:szCs w:val="20"/>
      <w:lang w:eastAsia="ru-RU"/>
    </w:rPr>
  </w:style>
  <w:style w:type="character" w:customStyle="1" w:styleId="aff1">
    <w:name w:val="Основной текст Знак"/>
    <w:basedOn w:val="a3"/>
    <w:link w:val="aff0"/>
    <w:rsid w:val="00D85408"/>
    <w:rPr>
      <w:rFonts w:ascii="Times New Roman" w:eastAsia="Times New Roman" w:hAnsi="Times New Roman" w:cs="Times New Roman"/>
      <w:b/>
      <w:sz w:val="28"/>
      <w:szCs w:val="20"/>
      <w:lang w:eastAsia="ru-RU"/>
    </w:rPr>
  </w:style>
  <w:style w:type="paragraph" w:styleId="26">
    <w:name w:val="Body Text 2"/>
    <w:basedOn w:val="a2"/>
    <w:link w:val="27"/>
    <w:rsid w:val="00D85408"/>
    <w:pPr>
      <w:widowControl w:val="0"/>
      <w:autoSpaceDE w:val="0"/>
      <w:autoSpaceDN w:val="0"/>
      <w:adjustRightInd w:val="0"/>
      <w:spacing w:after="0" w:line="360" w:lineRule="auto"/>
    </w:pPr>
    <w:rPr>
      <w:rFonts w:ascii="Times New Roman" w:eastAsia="Times New Roman" w:hAnsi="Times New Roman"/>
      <w:b/>
      <w:sz w:val="28"/>
      <w:szCs w:val="20"/>
      <w:lang w:eastAsia="ru-RU"/>
    </w:rPr>
  </w:style>
  <w:style w:type="character" w:customStyle="1" w:styleId="27">
    <w:name w:val="Основной текст 2 Знак"/>
    <w:basedOn w:val="a3"/>
    <w:link w:val="26"/>
    <w:rsid w:val="00D85408"/>
    <w:rPr>
      <w:rFonts w:ascii="Times New Roman" w:eastAsia="Times New Roman" w:hAnsi="Times New Roman" w:cs="Times New Roman"/>
      <w:b/>
      <w:sz w:val="28"/>
      <w:szCs w:val="20"/>
      <w:lang w:eastAsia="ru-RU"/>
    </w:rPr>
  </w:style>
  <w:style w:type="character" w:styleId="aff2">
    <w:name w:val="FollowedHyperlink"/>
    <w:rsid w:val="00D85408"/>
    <w:rPr>
      <w:color w:val="0000FF"/>
      <w:u w:val="single"/>
    </w:rPr>
  </w:style>
  <w:style w:type="paragraph" w:customStyle="1" w:styleId="bgul99">
    <w:name w:val="bgul99"/>
    <w:basedOn w:val="a2"/>
    <w:rsid w:val="00D85408"/>
    <w:pPr>
      <w:widowControl w:val="0"/>
      <w:shd w:val="clear" w:color="auto" w:fill="FFFFFF"/>
      <w:autoSpaceDE w:val="0"/>
      <w:autoSpaceDN w:val="0"/>
      <w:adjustRightInd w:val="0"/>
      <w:spacing w:before="75" w:after="0" w:line="240" w:lineRule="auto"/>
      <w:ind w:left="75" w:right="75"/>
    </w:pPr>
    <w:rPr>
      <w:rFonts w:ascii="Times New Roman" w:eastAsia="Times New Roman" w:hAnsi="Times New Roman"/>
      <w:sz w:val="20"/>
      <w:szCs w:val="20"/>
      <w:lang w:eastAsia="ru-RU"/>
    </w:rPr>
  </w:style>
  <w:style w:type="paragraph" w:customStyle="1" w:styleId="bgul1">
    <w:name w:val="bgul1"/>
    <w:basedOn w:val="a2"/>
    <w:rsid w:val="00D85408"/>
    <w:pPr>
      <w:widowControl w:val="0"/>
      <w:shd w:val="clear" w:color="auto" w:fill="FFFFFF"/>
      <w:autoSpaceDE w:val="0"/>
      <w:autoSpaceDN w:val="0"/>
      <w:adjustRightInd w:val="0"/>
      <w:spacing w:before="75" w:after="0" w:line="240" w:lineRule="auto"/>
      <w:ind w:left="75" w:right="75"/>
    </w:pPr>
    <w:rPr>
      <w:rFonts w:ascii="Times New Roman" w:eastAsia="Times New Roman" w:hAnsi="Times New Roman"/>
      <w:sz w:val="20"/>
      <w:szCs w:val="20"/>
      <w:lang w:eastAsia="ru-RU"/>
    </w:rPr>
  </w:style>
  <w:style w:type="paragraph" w:customStyle="1" w:styleId="bgulli99">
    <w:name w:val="bgulli99"/>
    <w:basedOn w:val="a2"/>
    <w:rsid w:val="00D85408"/>
    <w:pPr>
      <w:widowControl w:val="0"/>
      <w:autoSpaceDE w:val="0"/>
      <w:autoSpaceDN w:val="0"/>
      <w:adjustRightInd w:val="0"/>
      <w:spacing w:after="45" w:line="240" w:lineRule="auto"/>
    </w:pPr>
    <w:rPr>
      <w:rFonts w:ascii="Times New Roman" w:eastAsia="Times New Roman" w:hAnsi="Times New Roman"/>
      <w:sz w:val="20"/>
      <w:szCs w:val="20"/>
      <w:lang w:eastAsia="ru-RU"/>
    </w:rPr>
  </w:style>
  <w:style w:type="paragraph" w:customStyle="1" w:styleId="bgulli99l">
    <w:name w:val="bgulli99l"/>
    <w:basedOn w:val="a2"/>
    <w:rsid w:val="00D85408"/>
    <w:pPr>
      <w:widowControl w:val="0"/>
      <w:autoSpaceDE w:val="0"/>
      <w:autoSpaceDN w:val="0"/>
      <w:adjustRightInd w:val="0"/>
      <w:spacing w:after="45" w:line="240" w:lineRule="auto"/>
    </w:pPr>
    <w:rPr>
      <w:rFonts w:ascii="Times New Roman" w:eastAsia="Times New Roman" w:hAnsi="Times New Roman"/>
      <w:sz w:val="20"/>
      <w:szCs w:val="20"/>
      <w:lang w:eastAsia="ru-RU"/>
    </w:rPr>
  </w:style>
  <w:style w:type="paragraph" w:customStyle="1" w:styleId="bgthumb">
    <w:name w:val="bgthumb"/>
    <w:basedOn w:val="a2"/>
    <w:rsid w:val="00D85408"/>
    <w:pPr>
      <w:widowControl w:val="0"/>
      <w:pBdr>
        <w:top w:val="single" w:sz="6" w:space="0" w:color="00CC00"/>
        <w:left w:val="single" w:sz="6" w:space="0" w:color="00CC00"/>
        <w:bottom w:val="single" w:sz="6" w:space="0" w:color="00CC00"/>
        <w:right w:val="single" w:sz="6" w:space="0" w:color="00CC00"/>
      </w:pBdr>
      <w:autoSpaceDE w:val="0"/>
      <w:autoSpaceDN w:val="0"/>
      <w:adjustRightInd w:val="0"/>
      <w:spacing w:before="75" w:after="75" w:line="240" w:lineRule="auto"/>
      <w:ind w:left="75" w:right="75"/>
    </w:pPr>
    <w:rPr>
      <w:rFonts w:ascii="Times New Roman" w:eastAsia="Times New Roman" w:hAnsi="Times New Roman"/>
      <w:sz w:val="20"/>
      <w:szCs w:val="20"/>
      <w:lang w:eastAsia="ru-RU"/>
    </w:rPr>
  </w:style>
  <w:style w:type="paragraph" w:customStyle="1" w:styleId="bgbanner">
    <w:name w:val="bgbanner"/>
    <w:basedOn w:val="a2"/>
    <w:rsid w:val="00D85408"/>
    <w:pPr>
      <w:widowControl w:val="0"/>
      <w:autoSpaceDE w:val="0"/>
      <w:autoSpaceDN w:val="0"/>
      <w:adjustRightInd w:val="0"/>
      <w:spacing w:before="100" w:beforeAutospacing="1" w:after="100" w:afterAutospacing="1" w:line="240" w:lineRule="auto"/>
    </w:pPr>
    <w:rPr>
      <w:rFonts w:ascii="Times New Roman" w:eastAsia="Times New Roman" w:hAnsi="Times New Roman"/>
      <w:sz w:val="20"/>
      <w:szCs w:val="20"/>
      <w:lang w:eastAsia="ru-RU"/>
    </w:rPr>
  </w:style>
  <w:style w:type="paragraph" w:styleId="HTML">
    <w:name w:val="HTML Address"/>
    <w:basedOn w:val="a2"/>
    <w:link w:val="HTML0"/>
    <w:rsid w:val="00D85408"/>
    <w:pPr>
      <w:widowControl w:val="0"/>
      <w:autoSpaceDE w:val="0"/>
      <w:autoSpaceDN w:val="0"/>
      <w:adjustRightInd w:val="0"/>
      <w:spacing w:after="0" w:line="240" w:lineRule="auto"/>
    </w:pPr>
    <w:rPr>
      <w:rFonts w:ascii="Times New Roman" w:eastAsia="Times New Roman" w:hAnsi="Times New Roman"/>
      <w:i/>
      <w:iCs/>
      <w:color w:val="000000"/>
      <w:sz w:val="20"/>
      <w:szCs w:val="20"/>
      <w:lang w:eastAsia="ru-RU"/>
    </w:rPr>
  </w:style>
  <w:style w:type="character" w:customStyle="1" w:styleId="HTML0">
    <w:name w:val="Адрес HTML Знак"/>
    <w:basedOn w:val="a3"/>
    <w:link w:val="HTML"/>
    <w:rsid w:val="00D85408"/>
    <w:rPr>
      <w:rFonts w:ascii="Times New Roman" w:eastAsia="Times New Roman" w:hAnsi="Times New Roman" w:cs="Times New Roman"/>
      <w:i/>
      <w:iCs/>
      <w:color w:val="000000"/>
      <w:sz w:val="20"/>
      <w:szCs w:val="20"/>
      <w:lang w:eastAsia="ru-RU"/>
    </w:rPr>
  </w:style>
  <w:style w:type="paragraph" w:styleId="HTML1">
    <w:name w:val="HTML Preformatted"/>
    <w:basedOn w:val="a2"/>
    <w:link w:val="HTML2"/>
    <w:rsid w:val="00D85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3"/>
    <w:link w:val="HTML1"/>
    <w:rsid w:val="00D85408"/>
    <w:rPr>
      <w:rFonts w:ascii="Courier New" w:eastAsia="Times New Roman" w:hAnsi="Courier New" w:cs="Courier New"/>
      <w:sz w:val="20"/>
      <w:szCs w:val="20"/>
      <w:lang w:eastAsia="ru-RU"/>
    </w:rPr>
  </w:style>
  <w:style w:type="character" w:styleId="aff3">
    <w:name w:val="page number"/>
    <w:basedOn w:val="a3"/>
    <w:rsid w:val="00D85408"/>
  </w:style>
  <w:style w:type="paragraph" w:styleId="31">
    <w:name w:val="Body Text 3"/>
    <w:basedOn w:val="a2"/>
    <w:link w:val="32"/>
    <w:rsid w:val="00D85408"/>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D85408"/>
    <w:rPr>
      <w:rFonts w:ascii="Times New Roman" w:eastAsia="Times New Roman" w:hAnsi="Times New Roman" w:cs="Times New Roman"/>
      <w:sz w:val="16"/>
      <w:szCs w:val="16"/>
      <w:lang w:eastAsia="ru-RU"/>
    </w:rPr>
  </w:style>
  <w:style w:type="character" w:customStyle="1" w:styleId="mw-headline">
    <w:name w:val="mw-headline"/>
    <w:basedOn w:val="a3"/>
    <w:rsid w:val="00D85408"/>
  </w:style>
  <w:style w:type="character" w:customStyle="1" w:styleId="editsection">
    <w:name w:val="editsection"/>
    <w:basedOn w:val="a3"/>
    <w:rsid w:val="00D85408"/>
  </w:style>
  <w:style w:type="paragraph" w:customStyle="1" w:styleId="auto">
    <w:name w:val="auto"/>
    <w:basedOn w:val="a2"/>
    <w:rsid w:val="00D85408"/>
    <w:pPr>
      <w:spacing w:after="0" w:line="312" w:lineRule="atLeast"/>
    </w:pPr>
    <w:rPr>
      <w:rFonts w:ascii="Verdana" w:eastAsia="Times New Roman" w:hAnsi="Verdana"/>
      <w:sz w:val="24"/>
      <w:szCs w:val="24"/>
      <w:lang w:eastAsia="ru-RU"/>
    </w:rPr>
  </w:style>
  <w:style w:type="paragraph" w:customStyle="1" w:styleId="aff4">
    <w:name w:val="Содержимое таблицы"/>
    <w:basedOn w:val="a2"/>
    <w:rsid w:val="00D85408"/>
    <w:pPr>
      <w:suppressLineNumbers/>
      <w:suppressAutoHyphens/>
      <w:spacing w:after="0" w:line="240" w:lineRule="auto"/>
    </w:pPr>
    <w:rPr>
      <w:rFonts w:ascii="Times New Roman" w:eastAsia="Times New Roman" w:hAnsi="Times New Roman"/>
      <w:sz w:val="24"/>
      <w:szCs w:val="24"/>
      <w:lang w:eastAsia="ar-SA"/>
    </w:rPr>
  </w:style>
  <w:style w:type="paragraph" w:customStyle="1" w:styleId="14">
    <w:name w:val="Текст1"/>
    <w:basedOn w:val="a2"/>
    <w:rsid w:val="00D85408"/>
    <w:pPr>
      <w:suppressAutoHyphens/>
      <w:spacing w:after="0" w:line="240" w:lineRule="auto"/>
    </w:pPr>
    <w:rPr>
      <w:rFonts w:ascii="Courier New" w:eastAsia="Times New Roman" w:hAnsi="Courier New"/>
      <w:sz w:val="20"/>
      <w:szCs w:val="20"/>
      <w:lang w:eastAsia="ar-SA"/>
    </w:rPr>
  </w:style>
  <w:style w:type="paragraph" w:customStyle="1" w:styleId="aff5">
    <w:name w:val="Текст в заданном формате"/>
    <w:basedOn w:val="a2"/>
    <w:rsid w:val="00D85408"/>
    <w:pPr>
      <w:suppressAutoHyphens/>
      <w:spacing w:after="0" w:line="240" w:lineRule="auto"/>
    </w:pPr>
    <w:rPr>
      <w:rFonts w:ascii="Times New Roman" w:eastAsia="Courier New" w:hAnsi="Times New Roman" w:cs="Courier New"/>
      <w:sz w:val="20"/>
      <w:szCs w:val="20"/>
      <w:lang w:eastAsia="ar-SA"/>
    </w:rPr>
  </w:style>
  <w:style w:type="paragraph" w:styleId="15">
    <w:name w:val="toc 1"/>
    <w:basedOn w:val="a2"/>
    <w:next w:val="a2"/>
    <w:autoRedefine/>
    <w:semiHidden/>
    <w:rsid w:val="00D854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Indent 2"/>
    <w:basedOn w:val="a2"/>
    <w:link w:val="29"/>
    <w:rsid w:val="00D85408"/>
    <w:pPr>
      <w:spacing w:after="0" w:line="360" w:lineRule="auto"/>
      <w:ind w:firstLine="900"/>
      <w:jc w:val="both"/>
    </w:pPr>
    <w:rPr>
      <w:rFonts w:ascii="Times New Roman" w:eastAsia="Times New Roman" w:hAnsi="Times New Roman"/>
      <w:sz w:val="28"/>
      <w:szCs w:val="24"/>
      <w:lang w:eastAsia="ru-RU"/>
    </w:rPr>
  </w:style>
  <w:style w:type="character" w:customStyle="1" w:styleId="29">
    <w:name w:val="Основной текст с отступом 2 Знак"/>
    <w:basedOn w:val="a3"/>
    <w:link w:val="28"/>
    <w:rsid w:val="00D85408"/>
    <w:rPr>
      <w:rFonts w:ascii="Times New Roman" w:eastAsia="Times New Roman" w:hAnsi="Times New Roman" w:cs="Times New Roman"/>
      <w:sz w:val="28"/>
      <w:szCs w:val="24"/>
      <w:lang w:eastAsia="ru-RU"/>
    </w:rPr>
  </w:style>
  <w:style w:type="paragraph" w:styleId="33">
    <w:name w:val="Body Text Indent 3"/>
    <w:basedOn w:val="a2"/>
    <w:link w:val="34"/>
    <w:rsid w:val="00D85408"/>
    <w:pPr>
      <w:spacing w:after="0" w:line="360" w:lineRule="auto"/>
      <w:ind w:firstLine="709"/>
      <w:jc w:val="both"/>
    </w:pPr>
    <w:rPr>
      <w:rFonts w:ascii="Times New Roman" w:eastAsia="Times New Roman" w:hAnsi="Times New Roman"/>
      <w:sz w:val="28"/>
      <w:szCs w:val="24"/>
      <w:lang w:eastAsia="ru-RU"/>
    </w:rPr>
  </w:style>
  <w:style w:type="character" w:customStyle="1" w:styleId="34">
    <w:name w:val="Основной текст с отступом 3 Знак"/>
    <w:basedOn w:val="a3"/>
    <w:link w:val="33"/>
    <w:rsid w:val="00D85408"/>
    <w:rPr>
      <w:rFonts w:ascii="Times New Roman" w:eastAsia="Times New Roman" w:hAnsi="Times New Roman" w:cs="Times New Roman"/>
      <w:sz w:val="28"/>
      <w:szCs w:val="24"/>
      <w:lang w:eastAsia="ru-RU"/>
    </w:rPr>
  </w:style>
  <w:style w:type="paragraph" w:customStyle="1" w:styleId="16">
    <w:name w:val="Обычный1"/>
    <w:rsid w:val="00D85408"/>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ff6">
    <w:name w:val="caption"/>
    <w:basedOn w:val="a2"/>
    <w:next w:val="a2"/>
    <w:qFormat/>
    <w:rsid w:val="00D85408"/>
    <w:pPr>
      <w:spacing w:after="0" w:line="360" w:lineRule="auto"/>
      <w:ind w:firstLine="720"/>
      <w:jc w:val="both"/>
    </w:pPr>
    <w:rPr>
      <w:rFonts w:ascii="Times New Roman" w:eastAsia="Times New Roman" w:hAnsi="Times New Roman"/>
      <w:sz w:val="28"/>
      <w:szCs w:val="24"/>
      <w:lang w:eastAsia="ru-RU"/>
    </w:rPr>
  </w:style>
  <w:style w:type="paragraph" w:customStyle="1" w:styleId="ConsNonformat">
    <w:name w:val="ConsNonformat"/>
    <w:rsid w:val="00D85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85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85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5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2"/>
    <w:rsid w:val="00D85408"/>
    <w:pPr>
      <w:spacing w:before="100" w:beforeAutospacing="1" w:after="100" w:afterAutospacing="1" w:line="240" w:lineRule="auto"/>
      <w:ind w:left="240"/>
    </w:pPr>
    <w:rPr>
      <w:rFonts w:ascii="Times New Roman" w:eastAsia="Times New Roman" w:hAnsi="Times New Roman"/>
      <w:sz w:val="19"/>
      <w:szCs w:val="19"/>
      <w:lang w:eastAsia="ru-RU"/>
    </w:rPr>
  </w:style>
  <w:style w:type="paragraph" w:customStyle="1" w:styleId="41">
    <w:name w:val="заголовок 4"/>
    <w:basedOn w:val="a2"/>
    <w:next w:val="a2"/>
    <w:rsid w:val="00D85408"/>
    <w:pPr>
      <w:keepNext/>
      <w:autoSpaceDE w:val="0"/>
      <w:autoSpaceDN w:val="0"/>
      <w:spacing w:after="0" w:line="360" w:lineRule="auto"/>
      <w:ind w:firstLine="454"/>
      <w:jc w:val="center"/>
    </w:pPr>
    <w:rPr>
      <w:rFonts w:ascii="Times New Roman" w:eastAsia="Times New Roman" w:hAnsi="Times New Roman"/>
      <w:b/>
      <w:bCs/>
      <w:sz w:val="36"/>
      <w:szCs w:val="36"/>
      <w:lang w:eastAsia="ru-RU"/>
    </w:rPr>
  </w:style>
  <w:style w:type="paragraph" w:customStyle="1" w:styleId="aff7">
    <w:name w:val="Цитаты"/>
    <w:basedOn w:val="a2"/>
    <w:rsid w:val="00D85408"/>
    <w:pPr>
      <w:autoSpaceDE w:val="0"/>
      <w:autoSpaceDN w:val="0"/>
      <w:spacing w:before="100" w:after="100" w:line="240" w:lineRule="auto"/>
      <w:ind w:left="360" w:right="360"/>
    </w:pPr>
    <w:rPr>
      <w:rFonts w:ascii="Times New Roman" w:eastAsia="Times New Roman" w:hAnsi="Times New Roman"/>
      <w:sz w:val="24"/>
      <w:szCs w:val="24"/>
      <w:lang w:eastAsia="ru-RU"/>
    </w:rPr>
  </w:style>
  <w:style w:type="character" w:customStyle="1" w:styleId="aff8">
    <w:name w:val="номер страницы"/>
    <w:basedOn w:val="a3"/>
    <w:rsid w:val="00D85408"/>
  </w:style>
  <w:style w:type="paragraph" w:customStyle="1" w:styleId="aff9">
    <w:name w:val="текст сноски"/>
    <w:basedOn w:val="a2"/>
    <w:rsid w:val="00D85408"/>
    <w:pPr>
      <w:autoSpaceDE w:val="0"/>
      <w:autoSpaceDN w:val="0"/>
      <w:spacing w:after="0" w:line="240" w:lineRule="auto"/>
    </w:pPr>
    <w:rPr>
      <w:rFonts w:ascii="Times New Roman" w:eastAsia="Times New Roman" w:hAnsi="Times New Roman"/>
      <w:sz w:val="20"/>
      <w:szCs w:val="20"/>
      <w:lang w:eastAsia="ru-RU"/>
    </w:rPr>
  </w:style>
  <w:style w:type="character" w:customStyle="1" w:styleId="affa">
    <w:name w:val="знак сноски"/>
    <w:rsid w:val="00D85408"/>
    <w:rPr>
      <w:vertAlign w:val="superscript"/>
    </w:rPr>
  </w:style>
  <w:style w:type="paragraph" w:customStyle="1" w:styleId="2a">
    <w:name w:val="заголовок 2"/>
    <w:basedOn w:val="a2"/>
    <w:next w:val="a2"/>
    <w:rsid w:val="00D85408"/>
    <w:pPr>
      <w:keepNext/>
      <w:widowControl w:val="0"/>
      <w:tabs>
        <w:tab w:val="left" w:pos="1701"/>
      </w:tabs>
      <w:autoSpaceDE w:val="0"/>
      <w:autoSpaceDN w:val="0"/>
      <w:spacing w:after="0" w:line="360" w:lineRule="auto"/>
      <w:ind w:left="1276" w:firstLine="709"/>
      <w:jc w:val="center"/>
    </w:pPr>
    <w:rPr>
      <w:rFonts w:ascii="Times New Roman" w:eastAsia="Times New Roman" w:hAnsi="Times New Roman"/>
      <w:b/>
      <w:bCs/>
      <w:noProof/>
      <w:sz w:val="32"/>
      <w:szCs w:val="32"/>
      <w:lang w:val="en-US" w:eastAsia="ru-RU"/>
    </w:rPr>
  </w:style>
  <w:style w:type="paragraph" w:customStyle="1" w:styleId="35">
    <w:name w:val="заголовок 3"/>
    <w:basedOn w:val="a2"/>
    <w:next w:val="a2"/>
    <w:rsid w:val="00D85408"/>
    <w:pPr>
      <w:keepNext/>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affb">
    <w:name w:val="Диалог"/>
    <w:basedOn w:val="a2"/>
    <w:rsid w:val="00D85408"/>
    <w:pPr>
      <w:spacing w:after="0" w:line="240" w:lineRule="auto"/>
      <w:jc w:val="center"/>
    </w:pPr>
    <w:rPr>
      <w:rFonts w:ascii="Times New Roman" w:eastAsia="Times New Roman" w:hAnsi="Times New Roman"/>
      <w:sz w:val="24"/>
      <w:szCs w:val="20"/>
      <w:lang w:eastAsia="ru-RU"/>
    </w:rPr>
  </w:style>
  <w:style w:type="paragraph" w:customStyle="1" w:styleId="210">
    <w:name w:val="Основной текст 21"/>
    <w:basedOn w:val="a2"/>
    <w:rsid w:val="00D85408"/>
    <w:pPr>
      <w:spacing w:after="120" w:line="240" w:lineRule="auto"/>
      <w:ind w:left="283"/>
    </w:pPr>
    <w:rPr>
      <w:rFonts w:ascii="Times New Roman" w:eastAsia="Times New Roman" w:hAnsi="Times New Roman"/>
      <w:bCs/>
      <w:sz w:val="24"/>
      <w:szCs w:val="20"/>
      <w:lang w:eastAsia="ru-RU"/>
    </w:rPr>
  </w:style>
  <w:style w:type="paragraph" w:customStyle="1" w:styleId="hdr0">
    <w:name w:val="hdr0"/>
    <w:basedOn w:val="a2"/>
    <w:rsid w:val="00D854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Готовый"/>
    <w:basedOn w:val="a2"/>
    <w:rsid w:val="00D8540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table" w:styleId="affd">
    <w:name w:val="Table Elegant"/>
    <w:basedOn w:val="a4"/>
    <w:rsid w:val="00D8540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
    <w:name w:val="Нижний колонтитул 2"/>
    <w:basedOn w:val="a8"/>
    <w:rsid w:val="00D85408"/>
    <w:pPr>
      <w:tabs>
        <w:tab w:val="clear" w:pos="4677"/>
        <w:tab w:val="clear" w:pos="9355"/>
        <w:tab w:val="center" w:pos="4153"/>
        <w:tab w:val="right" w:pos="8306"/>
      </w:tabs>
    </w:pPr>
    <w:rPr>
      <w:rFonts w:ascii="Times New Roman" w:eastAsia="Times New Roman" w:hAnsi="Times New Roman" w:cs="Times New Roman"/>
      <w:smallCaps/>
      <w:sz w:val="21"/>
      <w:szCs w:val="24"/>
      <w:lang w:eastAsia="ru-RU"/>
    </w:rPr>
  </w:style>
  <w:style w:type="paragraph" w:customStyle="1" w:styleId="ArNar">
    <w:name w:val="Обычный ArNar"/>
    <w:basedOn w:val="a2"/>
    <w:rsid w:val="00D85408"/>
    <w:pPr>
      <w:spacing w:after="0" w:line="240" w:lineRule="auto"/>
      <w:ind w:firstLine="709"/>
      <w:jc w:val="both"/>
    </w:pPr>
    <w:rPr>
      <w:rFonts w:ascii="Arial Narrow" w:eastAsia="Times New Roman" w:hAnsi="Arial Narrow"/>
      <w:color w:val="000000"/>
      <w:szCs w:val="24"/>
      <w:lang w:eastAsia="ru-RU"/>
    </w:rPr>
  </w:style>
  <w:style w:type="paragraph" w:customStyle="1" w:styleId="affe">
    <w:name w:val="Оглавление"/>
    <w:basedOn w:val="a2"/>
    <w:rsid w:val="00D85408"/>
    <w:pPr>
      <w:spacing w:before="120" w:after="120" w:line="240" w:lineRule="auto"/>
      <w:jc w:val="center"/>
    </w:pPr>
    <w:rPr>
      <w:rFonts w:ascii="Garamond" w:eastAsia="Times New Roman" w:hAnsi="Garamond"/>
      <w:b/>
      <w:smallCaps/>
      <w:color w:val="000000"/>
      <w:sz w:val="28"/>
      <w:szCs w:val="24"/>
      <w:lang w:eastAsia="ru-RU"/>
    </w:rPr>
  </w:style>
  <w:style w:type="paragraph" w:customStyle="1" w:styleId="a">
    <w:name w:val="Перечисление"/>
    <w:basedOn w:val="ArNar"/>
    <w:rsid w:val="00D85408"/>
    <w:pPr>
      <w:numPr>
        <w:numId w:val="1"/>
      </w:numPr>
      <w:tabs>
        <w:tab w:val="num" w:pos="360"/>
      </w:tabs>
      <w:ind w:firstLine="0"/>
    </w:pPr>
  </w:style>
  <w:style w:type="paragraph" w:customStyle="1" w:styleId="a0">
    <w:name w:val="Перечисление + инт"/>
    <w:basedOn w:val="a"/>
    <w:rsid w:val="00D85408"/>
    <w:pPr>
      <w:numPr>
        <w:numId w:val="2"/>
      </w:numPr>
      <w:tabs>
        <w:tab w:val="num" w:pos="360"/>
      </w:tabs>
      <w:spacing w:before="60" w:after="60"/>
      <w:ind w:firstLine="0"/>
    </w:pPr>
    <w:rPr>
      <w:snapToGrid w:val="0"/>
    </w:rPr>
  </w:style>
  <w:style w:type="paragraph" w:customStyle="1" w:styleId="2">
    <w:name w:val="Перечисление 2"/>
    <w:basedOn w:val="ArNar"/>
    <w:rsid w:val="00D85408"/>
    <w:pPr>
      <w:numPr>
        <w:numId w:val="3"/>
      </w:numPr>
      <w:tabs>
        <w:tab w:val="num" w:pos="360"/>
      </w:tabs>
      <w:ind w:firstLine="0"/>
    </w:pPr>
  </w:style>
  <w:style w:type="paragraph" w:customStyle="1" w:styleId="21">
    <w:name w:val="Перечисление 2+инт"/>
    <w:basedOn w:val="2"/>
    <w:rsid w:val="00D85408"/>
    <w:pPr>
      <w:numPr>
        <w:numId w:val="4"/>
      </w:numPr>
      <w:tabs>
        <w:tab w:val="num" w:pos="360"/>
      </w:tabs>
      <w:spacing w:before="60" w:after="60"/>
      <w:ind w:firstLine="0"/>
    </w:pPr>
    <w:rPr>
      <w:snapToGrid w:val="0"/>
    </w:rPr>
  </w:style>
  <w:style w:type="paragraph" w:styleId="afff">
    <w:name w:val="Subtitle"/>
    <w:basedOn w:val="ArNar"/>
    <w:next w:val="ArNar"/>
    <w:link w:val="afff0"/>
    <w:qFormat/>
    <w:rsid w:val="00D85408"/>
    <w:pPr>
      <w:spacing w:before="120" w:after="120"/>
      <w:ind w:left="709" w:right="425" w:firstLine="0"/>
    </w:pPr>
    <w:rPr>
      <w:b/>
      <w:color w:val="auto"/>
    </w:rPr>
  </w:style>
  <w:style w:type="character" w:customStyle="1" w:styleId="afff0">
    <w:name w:val="Подзаголовок Знак"/>
    <w:basedOn w:val="a3"/>
    <w:link w:val="afff"/>
    <w:rsid w:val="00D85408"/>
    <w:rPr>
      <w:rFonts w:ascii="Arial Narrow" w:eastAsia="Times New Roman" w:hAnsi="Arial Narrow" w:cs="Times New Roman"/>
      <w:b/>
      <w:szCs w:val="24"/>
      <w:lang w:eastAsia="ru-RU"/>
    </w:rPr>
  </w:style>
  <w:style w:type="paragraph" w:styleId="afff1">
    <w:name w:val="List"/>
    <w:basedOn w:val="ArNar"/>
    <w:next w:val="a"/>
    <w:rsid w:val="00D85408"/>
    <w:pPr>
      <w:spacing w:before="120" w:after="120"/>
    </w:pPr>
    <w:rPr>
      <w:u w:val="single"/>
    </w:rPr>
  </w:style>
  <w:style w:type="paragraph" w:customStyle="1" w:styleId="bold">
    <w:name w:val="Стиль bold"/>
    <w:basedOn w:val="10"/>
    <w:rsid w:val="00D85408"/>
    <w:pPr>
      <w:keepLines w:val="0"/>
      <w:spacing w:before="0" w:line="360" w:lineRule="auto"/>
      <w:jc w:val="both"/>
    </w:pPr>
    <w:rPr>
      <w:rFonts w:ascii="Arial" w:eastAsia="Times New Roman" w:hAnsi="Arial" w:cs="Arial"/>
      <w:color w:val="auto"/>
      <w:kern w:val="32"/>
      <w:sz w:val="24"/>
      <w:szCs w:val="24"/>
      <w:lang w:eastAsia="ru-RU"/>
    </w:rPr>
  </w:style>
  <w:style w:type="paragraph" w:customStyle="1" w:styleId="text">
    <w:name w:val="Стиль text"/>
    <w:basedOn w:val="a2"/>
    <w:rsid w:val="00D85408"/>
    <w:pPr>
      <w:spacing w:after="0" w:line="360" w:lineRule="auto"/>
      <w:jc w:val="both"/>
    </w:pPr>
    <w:rPr>
      <w:rFonts w:ascii="Arial" w:eastAsia="Times New Roman" w:hAnsi="Arial" w:cs="Arial"/>
      <w:sz w:val="24"/>
      <w:szCs w:val="32"/>
      <w:lang w:eastAsia="ru-RU"/>
    </w:rPr>
  </w:style>
  <w:style w:type="paragraph" w:customStyle="1" w:styleId="zag">
    <w:name w:val="Стиль zag"/>
    <w:basedOn w:val="a2"/>
    <w:rsid w:val="00D85408"/>
    <w:pPr>
      <w:numPr>
        <w:numId w:val="5"/>
      </w:numPr>
      <w:tabs>
        <w:tab w:val="clear" w:pos="1069"/>
      </w:tabs>
      <w:spacing w:after="0" w:line="360" w:lineRule="auto"/>
      <w:ind w:firstLine="0"/>
      <w:jc w:val="center"/>
    </w:pPr>
    <w:rPr>
      <w:rFonts w:ascii="Arial" w:eastAsia="Times New Roman" w:hAnsi="Arial" w:cs="Arial"/>
      <w:b/>
      <w:sz w:val="32"/>
      <w:szCs w:val="32"/>
      <w:lang w:eastAsia="ru-RU"/>
    </w:rPr>
  </w:style>
  <w:style w:type="paragraph" w:customStyle="1" w:styleId="1">
    <w:name w:val="Стиль1"/>
    <w:basedOn w:val="10"/>
    <w:rsid w:val="00D85408"/>
    <w:pPr>
      <w:keepLines w:val="0"/>
      <w:numPr>
        <w:numId w:val="6"/>
      </w:numPr>
      <w:tabs>
        <w:tab w:val="clear" w:pos="1069"/>
      </w:tabs>
      <w:spacing w:before="240" w:after="240" w:line="240" w:lineRule="auto"/>
      <w:ind w:left="0" w:firstLine="0"/>
      <w:jc w:val="both"/>
    </w:pPr>
    <w:rPr>
      <w:rFonts w:ascii="Arial" w:eastAsia="Times New Roman" w:hAnsi="Arial" w:cs="Arial"/>
      <w:color w:val="auto"/>
      <w:kern w:val="32"/>
      <w:szCs w:val="24"/>
      <w:lang w:eastAsia="ru-RU"/>
    </w:rPr>
  </w:style>
  <w:style w:type="paragraph" w:customStyle="1" w:styleId="20">
    <w:name w:val="Стиль2"/>
    <w:basedOn w:val="10"/>
    <w:rsid w:val="00D85408"/>
    <w:pPr>
      <w:keepLines w:val="0"/>
      <w:numPr>
        <w:numId w:val="7"/>
      </w:numPr>
      <w:tabs>
        <w:tab w:val="clear" w:pos="927"/>
      </w:tabs>
      <w:spacing w:before="0" w:line="360" w:lineRule="auto"/>
      <w:ind w:firstLine="0"/>
      <w:jc w:val="both"/>
    </w:pPr>
    <w:rPr>
      <w:rFonts w:ascii="Arial" w:eastAsia="Times New Roman" w:hAnsi="Arial" w:cs="Arial"/>
      <w:color w:val="auto"/>
      <w:kern w:val="32"/>
      <w:sz w:val="24"/>
      <w:szCs w:val="24"/>
      <w:u w:val="single"/>
      <w:lang w:eastAsia="ru-RU"/>
    </w:rPr>
  </w:style>
  <w:style w:type="paragraph" w:customStyle="1" w:styleId="a1">
    <w:name w:val="Текст с интервалом"/>
    <w:basedOn w:val="ArNar"/>
    <w:next w:val="ArNar"/>
    <w:rsid w:val="00D85408"/>
    <w:pPr>
      <w:numPr>
        <w:numId w:val="8"/>
      </w:numPr>
      <w:tabs>
        <w:tab w:val="clear" w:pos="927"/>
      </w:tabs>
      <w:spacing w:before="60" w:after="60"/>
      <w:ind w:firstLine="709"/>
    </w:pPr>
  </w:style>
  <w:style w:type="paragraph" w:customStyle="1" w:styleId="2c">
    <w:name w:val="Текст с интервалом 2"/>
    <w:basedOn w:val="ArNar"/>
    <w:rsid w:val="00D85408"/>
    <w:pPr>
      <w:spacing w:before="60"/>
    </w:pPr>
  </w:style>
  <w:style w:type="paragraph" w:styleId="afff2">
    <w:name w:val="Block Text"/>
    <w:basedOn w:val="a2"/>
    <w:rsid w:val="00D85408"/>
    <w:pPr>
      <w:spacing w:after="0" w:line="360" w:lineRule="auto"/>
      <w:ind w:left="4680" w:right="3590" w:hanging="1800"/>
      <w:jc w:val="both"/>
    </w:pPr>
    <w:rPr>
      <w:rFonts w:ascii="Times New Roman" w:eastAsia="Times New Roman" w:hAnsi="Times New Roman"/>
      <w:sz w:val="28"/>
      <w:szCs w:val="24"/>
      <w:lang w:eastAsia="ru-RU"/>
    </w:rPr>
  </w:style>
  <w:style w:type="paragraph" w:styleId="2d">
    <w:name w:val="toc 2"/>
    <w:basedOn w:val="a2"/>
    <w:next w:val="a2"/>
    <w:autoRedefine/>
    <w:uiPriority w:val="39"/>
    <w:unhideWhenUsed/>
    <w:rsid w:val="006752D6"/>
    <w:pPr>
      <w:spacing w:after="100"/>
      <w:ind w:left="220"/>
    </w:pPr>
  </w:style>
  <w:style w:type="paragraph" w:customStyle="1" w:styleId="afff3">
    <w:name w:val="Знак Знак Знак Знак"/>
    <w:basedOn w:val="a2"/>
    <w:rsid w:val="001756C5"/>
    <w:pPr>
      <w:pageBreakBefore/>
      <w:spacing w:after="160" w:line="360" w:lineRule="auto"/>
    </w:pPr>
    <w:rPr>
      <w:rFonts w:ascii="Times New Roman" w:eastAsia="Times New Roman" w:hAnsi="Times New Roman"/>
      <w:sz w:val="28"/>
      <w:szCs w:val="20"/>
      <w:lang w:val="en-US"/>
    </w:rPr>
  </w:style>
  <w:style w:type="paragraph" w:styleId="36">
    <w:name w:val="toc 3"/>
    <w:basedOn w:val="a2"/>
    <w:next w:val="a2"/>
    <w:autoRedefine/>
    <w:uiPriority w:val="39"/>
    <w:unhideWhenUsed/>
    <w:rsid w:val="00B54F3F"/>
    <w:pPr>
      <w:spacing w:after="100"/>
      <w:ind w:left="440"/>
    </w:pPr>
  </w:style>
  <w:style w:type="numbering" w:customStyle="1" w:styleId="37">
    <w:name w:val="Нет списка3"/>
    <w:next w:val="a5"/>
    <w:uiPriority w:val="99"/>
    <w:semiHidden/>
    <w:unhideWhenUsed/>
    <w:rsid w:val="004D279D"/>
  </w:style>
  <w:style w:type="numbering" w:customStyle="1" w:styleId="42">
    <w:name w:val="Нет списка4"/>
    <w:next w:val="a5"/>
    <w:uiPriority w:val="99"/>
    <w:semiHidden/>
    <w:unhideWhenUsed/>
    <w:rsid w:val="003E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7">
      <w:bodyDiv w:val="1"/>
      <w:marLeft w:val="0"/>
      <w:marRight w:val="0"/>
      <w:marTop w:val="0"/>
      <w:marBottom w:val="0"/>
      <w:divBdr>
        <w:top w:val="none" w:sz="0" w:space="0" w:color="auto"/>
        <w:left w:val="none" w:sz="0" w:space="0" w:color="auto"/>
        <w:bottom w:val="none" w:sz="0" w:space="0" w:color="auto"/>
        <w:right w:val="none" w:sz="0" w:space="0" w:color="auto"/>
      </w:divBdr>
    </w:div>
    <w:div w:id="8413124">
      <w:bodyDiv w:val="1"/>
      <w:marLeft w:val="0"/>
      <w:marRight w:val="0"/>
      <w:marTop w:val="0"/>
      <w:marBottom w:val="0"/>
      <w:divBdr>
        <w:top w:val="none" w:sz="0" w:space="0" w:color="auto"/>
        <w:left w:val="none" w:sz="0" w:space="0" w:color="auto"/>
        <w:bottom w:val="none" w:sz="0" w:space="0" w:color="auto"/>
        <w:right w:val="none" w:sz="0" w:space="0" w:color="auto"/>
      </w:divBdr>
    </w:div>
    <w:div w:id="14424325">
      <w:bodyDiv w:val="1"/>
      <w:marLeft w:val="0"/>
      <w:marRight w:val="0"/>
      <w:marTop w:val="0"/>
      <w:marBottom w:val="0"/>
      <w:divBdr>
        <w:top w:val="none" w:sz="0" w:space="0" w:color="auto"/>
        <w:left w:val="none" w:sz="0" w:space="0" w:color="auto"/>
        <w:bottom w:val="none" w:sz="0" w:space="0" w:color="auto"/>
        <w:right w:val="none" w:sz="0" w:space="0" w:color="auto"/>
      </w:divBdr>
    </w:div>
    <w:div w:id="25372189">
      <w:bodyDiv w:val="1"/>
      <w:marLeft w:val="0"/>
      <w:marRight w:val="0"/>
      <w:marTop w:val="0"/>
      <w:marBottom w:val="0"/>
      <w:divBdr>
        <w:top w:val="none" w:sz="0" w:space="0" w:color="auto"/>
        <w:left w:val="none" w:sz="0" w:space="0" w:color="auto"/>
        <w:bottom w:val="none" w:sz="0" w:space="0" w:color="auto"/>
        <w:right w:val="none" w:sz="0" w:space="0" w:color="auto"/>
      </w:divBdr>
    </w:div>
    <w:div w:id="25834291">
      <w:bodyDiv w:val="1"/>
      <w:marLeft w:val="0"/>
      <w:marRight w:val="0"/>
      <w:marTop w:val="0"/>
      <w:marBottom w:val="0"/>
      <w:divBdr>
        <w:top w:val="none" w:sz="0" w:space="0" w:color="auto"/>
        <w:left w:val="none" w:sz="0" w:space="0" w:color="auto"/>
        <w:bottom w:val="none" w:sz="0" w:space="0" w:color="auto"/>
        <w:right w:val="none" w:sz="0" w:space="0" w:color="auto"/>
      </w:divBdr>
    </w:div>
    <w:div w:id="35013970">
      <w:bodyDiv w:val="1"/>
      <w:marLeft w:val="0"/>
      <w:marRight w:val="0"/>
      <w:marTop w:val="0"/>
      <w:marBottom w:val="0"/>
      <w:divBdr>
        <w:top w:val="none" w:sz="0" w:space="0" w:color="auto"/>
        <w:left w:val="none" w:sz="0" w:space="0" w:color="auto"/>
        <w:bottom w:val="none" w:sz="0" w:space="0" w:color="auto"/>
        <w:right w:val="none" w:sz="0" w:space="0" w:color="auto"/>
      </w:divBdr>
    </w:div>
    <w:div w:id="40713840">
      <w:bodyDiv w:val="1"/>
      <w:marLeft w:val="0"/>
      <w:marRight w:val="0"/>
      <w:marTop w:val="0"/>
      <w:marBottom w:val="0"/>
      <w:divBdr>
        <w:top w:val="none" w:sz="0" w:space="0" w:color="auto"/>
        <w:left w:val="none" w:sz="0" w:space="0" w:color="auto"/>
        <w:bottom w:val="none" w:sz="0" w:space="0" w:color="auto"/>
        <w:right w:val="none" w:sz="0" w:space="0" w:color="auto"/>
      </w:divBdr>
    </w:div>
    <w:div w:id="51779350">
      <w:bodyDiv w:val="1"/>
      <w:marLeft w:val="0"/>
      <w:marRight w:val="0"/>
      <w:marTop w:val="0"/>
      <w:marBottom w:val="0"/>
      <w:divBdr>
        <w:top w:val="none" w:sz="0" w:space="0" w:color="auto"/>
        <w:left w:val="none" w:sz="0" w:space="0" w:color="auto"/>
        <w:bottom w:val="none" w:sz="0" w:space="0" w:color="auto"/>
        <w:right w:val="none" w:sz="0" w:space="0" w:color="auto"/>
      </w:divBdr>
    </w:div>
    <w:div w:id="99184232">
      <w:bodyDiv w:val="1"/>
      <w:marLeft w:val="0"/>
      <w:marRight w:val="0"/>
      <w:marTop w:val="0"/>
      <w:marBottom w:val="0"/>
      <w:divBdr>
        <w:top w:val="none" w:sz="0" w:space="0" w:color="auto"/>
        <w:left w:val="none" w:sz="0" w:space="0" w:color="auto"/>
        <w:bottom w:val="none" w:sz="0" w:space="0" w:color="auto"/>
        <w:right w:val="none" w:sz="0" w:space="0" w:color="auto"/>
      </w:divBdr>
    </w:div>
    <w:div w:id="118376760">
      <w:bodyDiv w:val="1"/>
      <w:marLeft w:val="0"/>
      <w:marRight w:val="0"/>
      <w:marTop w:val="0"/>
      <w:marBottom w:val="0"/>
      <w:divBdr>
        <w:top w:val="none" w:sz="0" w:space="0" w:color="auto"/>
        <w:left w:val="none" w:sz="0" w:space="0" w:color="auto"/>
        <w:bottom w:val="none" w:sz="0" w:space="0" w:color="auto"/>
        <w:right w:val="none" w:sz="0" w:space="0" w:color="auto"/>
      </w:divBdr>
      <w:divsChild>
        <w:div w:id="1979721254">
          <w:marLeft w:val="0"/>
          <w:marRight w:val="0"/>
          <w:marTop w:val="0"/>
          <w:marBottom w:val="0"/>
          <w:divBdr>
            <w:top w:val="none" w:sz="0" w:space="0" w:color="auto"/>
            <w:left w:val="none" w:sz="0" w:space="0" w:color="auto"/>
            <w:bottom w:val="none" w:sz="0" w:space="0" w:color="auto"/>
            <w:right w:val="none" w:sz="0" w:space="0" w:color="auto"/>
          </w:divBdr>
          <w:divsChild>
            <w:div w:id="164521199">
              <w:marLeft w:val="0"/>
              <w:marRight w:val="0"/>
              <w:marTop w:val="0"/>
              <w:marBottom w:val="0"/>
              <w:divBdr>
                <w:top w:val="none" w:sz="0" w:space="0" w:color="auto"/>
                <w:left w:val="none" w:sz="0" w:space="0" w:color="auto"/>
                <w:bottom w:val="none" w:sz="0" w:space="0" w:color="auto"/>
                <w:right w:val="none" w:sz="0" w:space="0" w:color="auto"/>
              </w:divBdr>
            </w:div>
            <w:div w:id="183909866">
              <w:marLeft w:val="0"/>
              <w:marRight w:val="0"/>
              <w:marTop w:val="0"/>
              <w:marBottom w:val="0"/>
              <w:divBdr>
                <w:top w:val="none" w:sz="0" w:space="0" w:color="auto"/>
                <w:left w:val="none" w:sz="0" w:space="0" w:color="auto"/>
                <w:bottom w:val="none" w:sz="0" w:space="0" w:color="auto"/>
                <w:right w:val="none" w:sz="0" w:space="0" w:color="auto"/>
              </w:divBdr>
            </w:div>
            <w:div w:id="318775323">
              <w:marLeft w:val="0"/>
              <w:marRight w:val="0"/>
              <w:marTop w:val="0"/>
              <w:marBottom w:val="0"/>
              <w:divBdr>
                <w:top w:val="none" w:sz="0" w:space="0" w:color="auto"/>
                <w:left w:val="none" w:sz="0" w:space="0" w:color="auto"/>
                <w:bottom w:val="none" w:sz="0" w:space="0" w:color="auto"/>
                <w:right w:val="none" w:sz="0" w:space="0" w:color="auto"/>
              </w:divBdr>
            </w:div>
            <w:div w:id="323973513">
              <w:marLeft w:val="0"/>
              <w:marRight w:val="0"/>
              <w:marTop w:val="0"/>
              <w:marBottom w:val="0"/>
              <w:divBdr>
                <w:top w:val="none" w:sz="0" w:space="0" w:color="auto"/>
                <w:left w:val="none" w:sz="0" w:space="0" w:color="auto"/>
                <w:bottom w:val="none" w:sz="0" w:space="0" w:color="auto"/>
                <w:right w:val="none" w:sz="0" w:space="0" w:color="auto"/>
              </w:divBdr>
            </w:div>
            <w:div w:id="354232234">
              <w:marLeft w:val="0"/>
              <w:marRight w:val="0"/>
              <w:marTop w:val="0"/>
              <w:marBottom w:val="0"/>
              <w:divBdr>
                <w:top w:val="none" w:sz="0" w:space="0" w:color="auto"/>
                <w:left w:val="none" w:sz="0" w:space="0" w:color="auto"/>
                <w:bottom w:val="none" w:sz="0" w:space="0" w:color="auto"/>
                <w:right w:val="none" w:sz="0" w:space="0" w:color="auto"/>
              </w:divBdr>
            </w:div>
            <w:div w:id="521819292">
              <w:marLeft w:val="0"/>
              <w:marRight w:val="0"/>
              <w:marTop w:val="0"/>
              <w:marBottom w:val="0"/>
              <w:divBdr>
                <w:top w:val="none" w:sz="0" w:space="0" w:color="auto"/>
                <w:left w:val="none" w:sz="0" w:space="0" w:color="auto"/>
                <w:bottom w:val="none" w:sz="0" w:space="0" w:color="auto"/>
                <w:right w:val="none" w:sz="0" w:space="0" w:color="auto"/>
              </w:divBdr>
            </w:div>
            <w:div w:id="544296244">
              <w:marLeft w:val="0"/>
              <w:marRight w:val="0"/>
              <w:marTop w:val="0"/>
              <w:marBottom w:val="0"/>
              <w:divBdr>
                <w:top w:val="none" w:sz="0" w:space="0" w:color="auto"/>
                <w:left w:val="none" w:sz="0" w:space="0" w:color="auto"/>
                <w:bottom w:val="none" w:sz="0" w:space="0" w:color="auto"/>
                <w:right w:val="none" w:sz="0" w:space="0" w:color="auto"/>
              </w:divBdr>
            </w:div>
            <w:div w:id="561788720">
              <w:marLeft w:val="0"/>
              <w:marRight w:val="0"/>
              <w:marTop w:val="0"/>
              <w:marBottom w:val="0"/>
              <w:divBdr>
                <w:top w:val="none" w:sz="0" w:space="0" w:color="auto"/>
                <w:left w:val="none" w:sz="0" w:space="0" w:color="auto"/>
                <w:bottom w:val="none" w:sz="0" w:space="0" w:color="auto"/>
                <w:right w:val="none" w:sz="0" w:space="0" w:color="auto"/>
              </w:divBdr>
            </w:div>
            <w:div w:id="647128670">
              <w:marLeft w:val="0"/>
              <w:marRight w:val="0"/>
              <w:marTop w:val="0"/>
              <w:marBottom w:val="0"/>
              <w:divBdr>
                <w:top w:val="none" w:sz="0" w:space="0" w:color="auto"/>
                <w:left w:val="none" w:sz="0" w:space="0" w:color="auto"/>
                <w:bottom w:val="none" w:sz="0" w:space="0" w:color="auto"/>
                <w:right w:val="none" w:sz="0" w:space="0" w:color="auto"/>
              </w:divBdr>
            </w:div>
            <w:div w:id="680203314">
              <w:marLeft w:val="0"/>
              <w:marRight w:val="0"/>
              <w:marTop w:val="0"/>
              <w:marBottom w:val="0"/>
              <w:divBdr>
                <w:top w:val="none" w:sz="0" w:space="0" w:color="auto"/>
                <w:left w:val="none" w:sz="0" w:space="0" w:color="auto"/>
                <w:bottom w:val="none" w:sz="0" w:space="0" w:color="auto"/>
                <w:right w:val="none" w:sz="0" w:space="0" w:color="auto"/>
              </w:divBdr>
            </w:div>
            <w:div w:id="708337867">
              <w:marLeft w:val="0"/>
              <w:marRight w:val="0"/>
              <w:marTop w:val="0"/>
              <w:marBottom w:val="0"/>
              <w:divBdr>
                <w:top w:val="none" w:sz="0" w:space="0" w:color="auto"/>
                <w:left w:val="none" w:sz="0" w:space="0" w:color="auto"/>
                <w:bottom w:val="none" w:sz="0" w:space="0" w:color="auto"/>
                <w:right w:val="none" w:sz="0" w:space="0" w:color="auto"/>
              </w:divBdr>
            </w:div>
            <w:div w:id="723870078">
              <w:marLeft w:val="0"/>
              <w:marRight w:val="0"/>
              <w:marTop w:val="0"/>
              <w:marBottom w:val="0"/>
              <w:divBdr>
                <w:top w:val="none" w:sz="0" w:space="0" w:color="auto"/>
                <w:left w:val="none" w:sz="0" w:space="0" w:color="auto"/>
                <w:bottom w:val="none" w:sz="0" w:space="0" w:color="auto"/>
                <w:right w:val="none" w:sz="0" w:space="0" w:color="auto"/>
              </w:divBdr>
            </w:div>
            <w:div w:id="734593210">
              <w:marLeft w:val="0"/>
              <w:marRight w:val="0"/>
              <w:marTop w:val="0"/>
              <w:marBottom w:val="0"/>
              <w:divBdr>
                <w:top w:val="none" w:sz="0" w:space="0" w:color="auto"/>
                <w:left w:val="none" w:sz="0" w:space="0" w:color="auto"/>
                <w:bottom w:val="none" w:sz="0" w:space="0" w:color="auto"/>
                <w:right w:val="none" w:sz="0" w:space="0" w:color="auto"/>
              </w:divBdr>
            </w:div>
            <w:div w:id="737627977">
              <w:marLeft w:val="0"/>
              <w:marRight w:val="0"/>
              <w:marTop w:val="0"/>
              <w:marBottom w:val="0"/>
              <w:divBdr>
                <w:top w:val="none" w:sz="0" w:space="0" w:color="auto"/>
                <w:left w:val="none" w:sz="0" w:space="0" w:color="auto"/>
                <w:bottom w:val="none" w:sz="0" w:space="0" w:color="auto"/>
                <w:right w:val="none" w:sz="0" w:space="0" w:color="auto"/>
              </w:divBdr>
            </w:div>
            <w:div w:id="886792415">
              <w:marLeft w:val="0"/>
              <w:marRight w:val="0"/>
              <w:marTop w:val="0"/>
              <w:marBottom w:val="0"/>
              <w:divBdr>
                <w:top w:val="none" w:sz="0" w:space="0" w:color="auto"/>
                <w:left w:val="none" w:sz="0" w:space="0" w:color="auto"/>
                <w:bottom w:val="none" w:sz="0" w:space="0" w:color="auto"/>
                <w:right w:val="none" w:sz="0" w:space="0" w:color="auto"/>
              </w:divBdr>
            </w:div>
            <w:div w:id="889195642">
              <w:marLeft w:val="0"/>
              <w:marRight w:val="0"/>
              <w:marTop w:val="0"/>
              <w:marBottom w:val="0"/>
              <w:divBdr>
                <w:top w:val="none" w:sz="0" w:space="0" w:color="auto"/>
                <w:left w:val="none" w:sz="0" w:space="0" w:color="auto"/>
                <w:bottom w:val="none" w:sz="0" w:space="0" w:color="auto"/>
                <w:right w:val="none" w:sz="0" w:space="0" w:color="auto"/>
              </w:divBdr>
            </w:div>
            <w:div w:id="943146569">
              <w:marLeft w:val="0"/>
              <w:marRight w:val="0"/>
              <w:marTop w:val="0"/>
              <w:marBottom w:val="0"/>
              <w:divBdr>
                <w:top w:val="none" w:sz="0" w:space="0" w:color="auto"/>
                <w:left w:val="none" w:sz="0" w:space="0" w:color="auto"/>
                <w:bottom w:val="none" w:sz="0" w:space="0" w:color="auto"/>
                <w:right w:val="none" w:sz="0" w:space="0" w:color="auto"/>
              </w:divBdr>
            </w:div>
            <w:div w:id="959604366">
              <w:marLeft w:val="0"/>
              <w:marRight w:val="0"/>
              <w:marTop w:val="0"/>
              <w:marBottom w:val="0"/>
              <w:divBdr>
                <w:top w:val="none" w:sz="0" w:space="0" w:color="auto"/>
                <w:left w:val="none" w:sz="0" w:space="0" w:color="auto"/>
                <w:bottom w:val="none" w:sz="0" w:space="0" w:color="auto"/>
                <w:right w:val="none" w:sz="0" w:space="0" w:color="auto"/>
              </w:divBdr>
            </w:div>
            <w:div w:id="982467478">
              <w:marLeft w:val="0"/>
              <w:marRight w:val="0"/>
              <w:marTop w:val="0"/>
              <w:marBottom w:val="0"/>
              <w:divBdr>
                <w:top w:val="none" w:sz="0" w:space="0" w:color="auto"/>
                <w:left w:val="none" w:sz="0" w:space="0" w:color="auto"/>
                <w:bottom w:val="none" w:sz="0" w:space="0" w:color="auto"/>
                <w:right w:val="none" w:sz="0" w:space="0" w:color="auto"/>
              </w:divBdr>
            </w:div>
            <w:div w:id="1003894219">
              <w:marLeft w:val="0"/>
              <w:marRight w:val="0"/>
              <w:marTop w:val="0"/>
              <w:marBottom w:val="0"/>
              <w:divBdr>
                <w:top w:val="none" w:sz="0" w:space="0" w:color="auto"/>
                <w:left w:val="none" w:sz="0" w:space="0" w:color="auto"/>
                <w:bottom w:val="none" w:sz="0" w:space="0" w:color="auto"/>
                <w:right w:val="none" w:sz="0" w:space="0" w:color="auto"/>
              </w:divBdr>
            </w:div>
            <w:div w:id="1013073753">
              <w:marLeft w:val="0"/>
              <w:marRight w:val="0"/>
              <w:marTop w:val="0"/>
              <w:marBottom w:val="0"/>
              <w:divBdr>
                <w:top w:val="none" w:sz="0" w:space="0" w:color="auto"/>
                <w:left w:val="none" w:sz="0" w:space="0" w:color="auto"/>
                <w:bottom w:val="none" w:sz="0" w:space="0" w:color="auto"/>
                <w:right w:val="none" w:sz="0" w:space="0" w:color="auto"/>
              </w:divBdr>
            </w:div>
            <w:div w:id="1034158742">
              <w:marLeft w:val="0"/>
              <w:marRight w:val="0"/>
              <w:marTop w:val="0"/>
              <w:marBottom w:val="0"/>
              <w:divBdr>
                <w:top w:val="none" w:sz="0" w:space="0" w:color="auto"/>
                <w:left w:val="none" w:sz="0" w:space="0" w:color="auto"/>
                <w:bottom w:val="none" w:sz="0" w:space="0" w:color="auto"/>
                <w:right w:val="none" w:sz="0" w:space="0" w:color="auto"/>
              </w:divBdr>
            </w:div>
            <w:div w:id="1057321281">
              <w:marLeft w:val="0"/>
              <w:marRight w:val="0"/>
              <w:marTop w:val="0"/>
              <w:marBottom w:val="0"/>
              <w:divBdr>
                <w:top w:val="none" w:sz="0" w:space="0" w:color="auto"/>
                <w:left w:val="none" w:sz="0" w:space="0" w:color="auto"/>
                <w:bottom w:val="none" w:sz="0" w:space="0" w:color="auto"/>
                <w:right w:val="none" w:sz="0" w:space="0" w:color="auto"/>
              </w:divBdr>
            </w:div>
            <w:div w:id="1079399746">
              <w:marLeft w:val="0"/>
              <w:marRight w:val="0"/>
              <w:marTop w:val="0"/>
              <w:marBottom w:val="0"/>
              <w:divBdr>
                <w:top w:val="none" w:sz="0" w:space="0" w:color="auto"/>
                <w:left w:val="none" w:sz="0" w:space="0" w:color="auto"/>
                <w:bottom w:val="none" w:sz="0" w:space="0" w:color="auto"/>
                <w:right w:val="none" w:sz="0" w:space="0" w:color="auto"/>
              </w:divBdr>
            </w:div>
            <w:div w:id="1106853394">
              <w:marLeft w:val="0"/>
              <w:marRight w:val="0"/>
              <w:marTop w:val="0"/>
              <w:marBottom w:val="0"/>
              <w:divBdr>
                <w:top w:val="none" w:sz="0" w:space="0" w:color="auto"/>
                <w:left w:val="none" w:sz="0" w:space="0" w:color="auto"/>
                <w:bottom w:val="none" w:sz="0" w:space="0" w:color="auto"/>
                <w:right w:val="none" w:sz="0" w:space="0" w:color="auto"/>
              </w:divBdr>
            </w:div>
            <w:div w:id="1112624928">
              <w:marLeft w:val="0"/>
              <w:marRight w:val="0"/>
              <w:marTop w:val="0"/>
              <w:marBottom w:val="0"/>
              <w:divBdr>
                <w:top w:val="none" w:sz="0" w:space="0" w:color="auto"/>
                <w:left w:val="none" w:sz="0" w:space="0" w:color="auto"/>
                <w:bottom w:val="none" w:sz="0" w:space="0" w:color="auto"/>
                <w:right w:val="none" w:sz="0" w:space="0" w:color="auto"/>
              </w:divBdr>
            </w:div>
            <w:div w:id="1113551715">
              <w:marLeft w:val="0"/>
              <w:marRight w:val="0"/>
              <w:marTop w:val="0"/>
              <w:marBottom w:val="0"/>
              <w:divBdr>
                <w:top w:val="none" w:sz="0" w:space="0" w:color="auto"/>
                <w:left w:val="none" w:sz="0" w:space="0" w:color="auto"/>
                <w:bottom w:val="none" w:sz="0" w:space="0" w:color="auto"/>
                <w:right w:val="none" w:sz="0" w:space="0" w:color="auto"/>
              </w:divBdr>
            </w:div>
            <w:div w:id="1156340623">
              <w:marLeft w:val="0"/>
              <w:marRight w:val="0"/>
              <w:marTop w:val="0"/>
              <w:marBottom w:val="0"/>
              <w:divBdr>
                <w:top w:val="none" w:sz="0" w:space="0" w:color="auto"/>
                <w:left w:val="none" w:sz="0" w:space="0" w:color="auto"/>
                <w:bottom w:val="none" w:sz="0" w:space="0" w:color="auto"/>
                <w:right w:val="none" w:sz="0" w:space="0" w:color="auto"/>
              </w:divBdr>
            </w:div>
            <w:div w:id="1189366721">
              <w:marLeft w:val="0"/>
              <w:marRight w:val="0"/>
              <w:marTop w:val="0"/>
              <w:marBottom w:val="0"/>
              <w:divBdr>
                <w:top w:val="none" w:sz="0" w:space="0" w:color="auto"/>
                <w:left w:val="none" w:sz="0" w:space="0" w:color="auto"/>
                <w:bottom w:val="none" w:sz="0" w:space="0" w:color="auto"/>
                <w:right w:val="none" w:sz="0" w:space="0" w:color="auto"/>
              </w:divBdr>
            </w:div>
            <w:div w:id="1240404034">
              <w:marLeft w:val="0"/>
              <w:marRight w:val="0"/>
              <w:marTop w:val="0"/>
              <w:marBottom w:val="0"/>
              <w:divBdr>
                <w:top w:val="none" w:sz="0" w:space="0" w:color="auto"/>
                <w:left w:val="none" w:sz="0" w:space="0" w:color="auto"/>
                <w:bottom w:val="none" w:sz="0" w:space="0" w:color="auto"/>
                <w:right w:val="none" w:sz="0" w:space="0" w:color="auto"/>
              </w:divBdr>
            </w:div>
            <w:div w:id="1295715324">
              <w:marLeft w:val="0"/>
              <w:marRight w:val="0"/>
              <w:marTop w:val="0"/>
              <w:marBottom w:val="0"/>
              <w:divBdr>
                <w:top w:val="none" w:sz="0" w:space="0" w:color="auto"/>
                <w:left w:val="none" w:sz="0" w:space="0" w:color="auto"/>
                <w:bottom w:val="none" w:sz="0" w:space="0" w:color="auto"/>
                <w:right w:val="none" w:sz="0" w:space="0" w:color="auto"/>
              </w:divBdr>
            </w:div>
            <w:div w:id="1299261735">
              <w:marLeft w:val="0"/>
              <w:marRight w:val="0"/>
              <w:marTop w:val="0"/>
              <w:marBottom w:val="0"/>
              <w:divBdr>
                <w:top w:val="none" w:sz="0" w:space="0" w:color="auto"/>
                <w:left w:val="none" w:sz="0" w:space="0" w:color="auto"/>
                <w:bottom w:val="none" w:sz="0" w:space="0" w:color="auto"/>
                <w:right w:val="none" w:sz="0" w:space="0" w:color="auto"/>
              </w:divBdr>
            </w:div>
            <w:div w:id="1418793673">
              <w:marLeft w:val="0"/>
              <w:marRight w:val="0"/>
              <w:marTop w:val="0"/>
              <w:marBottom w:val="0"/>
              <w:divBdr>
                <w:top w:val="none" w:sz="0" w:space="0" w:color="auto"/>
                <w:left w:val="none" w:sz="0" w:space="0" w:color="auto"/>
                <w:bottom w:val="none" w:sz="0" w:space="0" w:color="auto"/>
                <w:right w:val="none" w:sz="0" w:space="0" w:color="auto"/>
              </w:divBdr>
            </w:div>
            <w:div w:id="1446585234">
              <w:marLeft w:val="0"/>
              <w:marRight w:val="0"/>
              <w:marTop w:val="0"/>
              <w:marBottom w:val="0"/>
              <w:divBdr>
                <w:top w:val="none" w:sz="0" w:space="0" w:color="auto"/>
                <w:left w:val="none" w:sz="0" w:space="0" w:color="auto"/>
                <w:bottom w:val="none" w:sz="0" w:space="0" w:color="auto"/>
                <w:right w:val="none" w:sz="0" w:space="0" w:color="auto"/>
              </w:divBdr>
            </w:div>
            <w:div w:id="1510288873">
              <w:marLeft w:val="0"/>
              <w:marRight w:val="0"/>
              <w:marTop w:val="0"/>
              <w:marBottom w:val="0"/>
              <w:divBdr>
                <w:top w:val="none" w:sz="0" w:space="0" w:color="auto"/>
                <w:left w:val="none" w:sz="0" w:space="0" w:color="auto"/>
                <w:bottom w:val="none" w:sz="0" w:space="0" w:color="auto"/>
                <w:right w:val="none" w:sz="0" w:space="0" w:color="auto"/>
              </w:divBdr>
            </w:div>
            <w:div w:id="1564363971">
              <w:marLeft w:val="0"/>
              <w:marRight w:val="0"/>
              <w:marTop w:val="0"/>
              <w:marBottom w:val="0"/>
              <w:divBdr>
                <w:top w:val="none" w:sz="0" w:space="0" w:color="auto"/>
                <w:left w:val="none" w:sz="0" w:space="0" w:color="auto"/>
                <w:bottom w:val="none" w:sz="0" w:space="0" w:color="auto"/>
                <w:right w:val="none" w:sz="0" w:space="0" w:color="auto"/>
              </w:divBdr>
            </w:div>
            <w:div w:id="1654140844">
              <w:marLeft w:val="0"/>
              <w:marRight w:val="0"/>
              <w:marTop w:val="0"/>
              <w:marBottom w:val="0"/>
              <w:divBdr>
                <w:top w:val="none" w:sz="0" w:space="0" w:color="auto"/>
                <w:left w:val="none" w:sz="0" w:space="0" w:color="auto"/>
                <w:bottom w:val="none" w:sz="0" w:space="0" w:color="auto"/>
                <w:right w:val="none" w:sz="0" w:space="0" w:color="auto"/>
              </w:divBdr>
            </w:div>
            <w:div w:id="1699043479">
              <w:marLeft w:val="0"/>
              <w:marRight w:val="0"/>
              <w:marTop w:val="0"/>
              <w:marBottom w:val="0"/>
              <w:divBdr>
                <w:top w:val="none" w:sz="0" w:space="0" w:color="auto"/>
                <w:left w:val="none" w:sz="0" w:space="0" w:color="auto"/>
                <w:bottom w:val="none" w:sz="0" w:space="0" w:color="auto"/>
                <w:right w:val="none" w:sz="0" w:space="0" w:color="auto"/>
              </w:divBdr>
            </w:div>
            <w:div w:id="1715226817">
              <w:marLeft w:val="0"/>
              <w:marRight w:val="0"/>
              <w:marTop w:val="0"/>
              <w:marBottom w:val="0"/>
              <w:divBdr>
                <w:top w:val="none" w:sz="0" w:space="0" w:color="auto"/>
                <w:left w:val="none" w:sz="0" w:space="0" w:color="auto"/>
                <w:bottom w:val="none" w:sz="0" w:space="0" w:color="auto"/>
                <w:right w:val="none" w:sz="0" w:space="0" w:color="auto"/>
              </w:divBdr>
            </w:div>
            <w:div w:id="1759449034">
              <w:marLeft w:val="0"/>
              <w:marRight w:val="0"/>
              <w:marTop w:val="0"/>
              <w:marBottom w:val="0"/>
              <w:divBdr>
                <w:top w:val="none" w:sz="0" w:space="0" w:color="auto"/>
                <w:left w:val="none" w:sz="0" w:space="0" w:color="auto"/>
                <w:bottom w:val="none" w:sz="0" w:space="0" w:color="auto"/>
                <w:right w:val="none" w:sz="0" w:space="0" w:color="auto"/>
              </w:divBdr>
            </w:div>
            <w:div w:id="1763144378">
              <w:marLeft w:val="0"/>
              <w:marRight w:val="0"/>
              <w:marTop w:val="0"/>
              <w:marBottom w:val="0"/>
              <w:divBdr>
                <w:top w:val="none" w:sz="0" w:space="0" w:color="auto"/>
                <w:left w:val="none" w:sz="0" w:space="0" w:color="auto"/>
                <w:bottom w:val="none" w:sz="0" w:space="0" w:color="auto"/>
                <w:right w:val="none" w:sz="0" w:space="0" w:color="auto"/>
              </w:divBdr>
            </w:div>
            <w:div w:id="1767841659">
              <w:marLeft w:val="0"/>
              <w:marRight w:val="0"/>
              <w:marTop w:val="0"/>
              <w:marBottom w:val="0"/>
              <w:divBdr>
                <w:top w:val="none" w:sz="0" w:space="0" w:color="auto"/>
                <w:left w:val="none" w:sz="0" w:space="0" w:color="auto"/>
                <w:bottom w:val="none" w:sz="0" w:space="0" w:color="auto"/>
                <w:right w:val="none" w:sz="0" w:space="0" w:color="auto"/>
              </w:divBdr>
            </w:div>
            <w:div w:id="1780685200">
              <w:marLeft w:val="0"/>
              <w:marRight w:val="0"/>
              <w:marTop w:val="0"/>
              <w:marBottom w:val="0"/>
              <w:divBdr>
                <w:top w:val="none" w:sz="0" w:space="0" w:color="auto"/>
                <w:left w:val="none" w:sz="0" w:space="0" w:color="auto"/>
                <w:bottom w:val="none" w:sz="0" w:space="0" w:color="auto"/>
                <w:right w:val="none" w:sz="0" w:space="0" w:color="auto"/>
              </w:divBdr>
            </w:div>
            <w:div w:id="1790587718">
              <w:marLeft w:val="0"/>
              <w:marRight w:val="0"/>
              <w:marTop w:val="0"/>
              <w:marBottom w:val="0"/>
              <w:divBdr>
                <w:top w:val="none" w:sz="0" w:space="0" w:color="auto"/>
                <w:left w:val="none" w:sz="0" w:space="0" w:color="auto"/>
                <w:bottom w:val="none" w:sz="0" w:space="0" w:color="auto"/>
                <w:right w:val="none" w:sz="0" w:space="0" w:color="auto"/>
              </w:divBdr>
            </w:div>
            <w:div w:id="1792934683">
              <w:marLeft w:val="0"/>
              <w:marRight w:val="0"/>
              <w:marTop w:val="0"/>
              <w:marBottom w:val="0"/>
              <w:divBdr>
                <w:top w:val="none" w:sz="0" w:space="0" w:color="auto"/>
                <w:left w:val="none" w:sz="0" w:space="0" w:color="auto"/>
                <w:bottom w:val="none" w:sz="0" w:space="0" w:color="auto"/>
                <w:right w:val="none" w:sz="0" w:space="0" w:color="auto"/>
              </w:divBdr>
            </w:div>
            <w:div w:id="1827435339">
              <w:marLeft w:val="0"/>
              <w:marRight w:val="0"/>
              <w:marTop w:val="0"/>
              <w:marBottom w:val="0"/>
              <w:divBdr>
                <w:top w:val="none" w:sz="0" w:space="0" w:color="auto"/>
                <w:left w:val="none" w:sz="0" w:space="0" w:color="auto"/>
                <w:bottom w:val="none" w:sz="0" w:space="0" w:color="auto"/>
                <w:right w:val="none" w:sz="0" w:space="0" w:color="auto"/>
              </w:divBdr>
            </w:div>
            <w:div w:id="1935627329">
              <w:marLeft w:val="0"/>
              <w:marRight w:val="0"/>
              <w:marTop w:val="0"/>
              <w:marBottom w:val="0"/>
              <w:divBdr>
                <w:top w:val="none" w:sz="0" w:space="0" w:color="auto"/>
                <w:left w:val="none" w:sz="0" w:space="0" w:color="auto"/>
                <w:bottom w:val="none" w:sz="0" w:space="0" w:color="auto"/>
                <w:right w:val="none" w:sz="0" w:space="0" w:color="auto"/>
              </w:divBdr>
            </w:div>
            <w:div w:id="1961956825">
              <w:marLeft w:val="0"/>
              <w:marRight w:val="0"/>
              <w:marTop w:val="0"/>
              <w:marBottom w:val="0"/>
              <w:divBdr>
                <w:top w:val="none" w:sz="0" w:space="0" w:color="auto"/>
                <w:left w:val="none" w:sz="0" w:space="0" w:color="auto"/>
                <w:bottom w:val="none" w:sz="0" w:space="0" w:color="auto"/>
                <w:right w:val="none" w:sz="0" w:space="0" w:color="auto"/>
              </w:divBdr>
            </w:div>
            <w:div w:id="2074423073">
              <w:marLeft w:val="0"/>
              <w:marRight w:val="0"/>
              <w:marTop w:val="0"/>
              <w:marBottom w:val="0"/>
              <w:divBdr>
                <w:top w:val="none" w:sz="0" w:space="0" w:color="auto"/>
                <w:left w:val="none" w:sz="0" w:space="0" w:color="auto"/>
                <w:bottom w:val="none" w:sz="0" w:space="0" w:color="auto"/>
                <w:right w:val="none" w:sz="0" w:space="0" w:color="auto"/>
              </w:divBdr>
            </w:div>
            <w:div w:id="21177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619">
      <w:bodyDiv w:val="1"/>
      <w:marLeft w:val="0"/>
      <w:marRight w:val="0"/>
      <w:marTop w:val="0"/>
      <w:marBottom w:val="0"/>
      <w:divBdr>
        <w:top w:val="none" w:sz="0" w:space="0" w:color="auto"/>
        <w:left w:val="none" w:sz="0" w:space="0" w:color="auto"/>
        <w:bottom w:val="none" w:sz="0" w:space="0" w:color="auto"/>
        <w:right w:val="none" w:sz="0" w:space="0" w:color="auto"/>
      </w:divBdr>
    </w:div>
    <w:div w:id="144588187">
      <w:bodyDiv w:val="1"/>
      <w:marLeft w:val="0"/>
      <w:marRight w:val="0"/>
      <w:marTop w:val="0"/>
      <w:marBottom w:val="0"/>
      <w:divBdr>
        <w:top w:val="none" w:sz="0" w:space="0" w:color="auto"/>
        <w:left w:val="none" w:sz="0" w:space="0" w:color="auto"/>
        <w:bottom w:val="none" w:sz="0" w:space="0" w:color="auto"/>
        <w:right w:val="none" w:sz="0" w:space="0" w:color="auto"/>
      </w:divBdr>
    </w:div>
    <w:div w:id="162934963">
      <w:bodyDiv w:val="1"/>
      <w:marLeft w:val="0"/>
      <w:marRight w:val="0"/>
      <w:marTop w:val="0"/>
      <w:marBottom w:val="0"/>
      <w:divBdr>
        <w:top w:val="none" w:sz="0" w:space="0" w:color="auto"/>
        <w:left w:val="none" w:sz="0" w:space="0" w:color="auto"/>
        <w:bottom w:val="none" w:sz="0" w:space="0" w:color="auto"/>
        <w:right w:val="none" w:sz="0" w:space="0" w:color="auto"/>
      </w:divBdr>
    </w:div>
    <w:div w:id="196046966">
      <w:bodyDiv w:val="1"/>
      <w:marLeft w:val="0"/>
      <w:marRight w:val="0"/>
      <w:marTop w:val="0"/>
      <w:marBottom w:val="0"/>
      <w:divBdr>
        <w:top w:val="none" w:sz="0" w:space="0" w:color="auto"/>
        <w:left w:val="none" w:sz="0" w:space="0" w:color="auto"/>
        <w:bottom w:val="none" w:sz="0" w:space="0" w:color="auto"/>
        <w:right w:val="none" w:sz="0" w:space="0" w:color="auto"/>
      </w:divBdr>
      <w:divsChild>
        <w:div w:id="490370420">
          <w:marLeft w:val="-60"/>
          <w:marRight w:val="0"/>
          <w:marTop w:val="0"/>
          <w:marBottom w:val="0"/>
          <w:divBdr>
            <w:top w:val="none" w:sz="0" w:space="0" w:color="auto"/>
            <w:left w:val="none" w:sz="0" w:space="0" w:color="auto"/>
            <w:bottom w:val="none" w:sz="0" w:space="0" w:color="auto"/>
            <w:right w:val="none" w:sz="0" w:space="0" w:color="auto"/>
          </w:divBdr>
          <w:divsChild>
            <w:div w:id="124397708">
              <w:marLeft w:val="0"/>
              <w:marRight w:val="0"/>
              <w:marTop w:val="0"/>
              <w:marBottom w:val="0"/>
              <w:divBdr>
                <w:top w:val="none" w:sz="0" w:space="0" w:color="auto"/>
                <w:left w:val="none" w:sz="0" w:space="0" w:color="auto"/>
                <w:bottom w:val="none" w:sz="0" w:space="0" w:color="auto"/>
                <w:right w:val="none" w:sz="0" w:space="0" w:color="auto"/>
              </w:divBdr>
            </w:div>
          </w:divsChild>
        </w:div>
        <w:div w:id="612832833">
          <w:marLeft w:val="-60"/>
          <w:marRight w:val="0"/>
          <w:marTop w:val="0"/>
          <w:marBottom w:val="0"/>
          <w:divBdr>
            <w:top w:val="none" w:sz="0" w:space="0" w:color="auto"/>
            <w:left w:val="none" w:sz="0" w:space="0" w:color="auto"/>
            <w:bottom w:val="none" w:sz="0" w:space="0" w:color="auto"/>
            <w:right w:val="none" w:sz="0" w:space="0" w:color="auto"/>
          </w:divBdr>
          <w:divsChild>
            <w:div w:id="1994674606">
              <w:marLeft w:val="0"/>
              <w:marRight w:val="0"/>
              <w:marTop w:val="0"/>
              <w:marBottom w:val="0"/>
              <w:divBdr>
                <w:top w:val="none" w:sz="0" w:space="0" w:color="auto"/>
                <w:left w:val="none" w:sz="0" w:space="0" w:color="auto"/>
                <w:bottom w:val="none" w:sz="0" w:space="0" w:color="auto"/>
                <w:right w:val="none" w:sz="0" w:space="0" w:color="auto"/>
              </w:divBdr>
            </w:div>
          </w:divsChild>
        </w:div>
        <w:div w:id="848566827">
          <w:marLeft w:val="-60"/>
          <w:marRight w:val="0"/>
          <w:marTop w:val="0"/>
          <w:marBottom w:val="0"/>
          <w:divBdr>
            <w:top w:val="none" w:sz="0" w:space="0" w:color="auto"/>
            <w:left w:val="none" w:sz="0" w:space="0" w:color="auto"/>
            <w:bottom w:val="none" w:sz="0" w:space="0" w:color="auto"/>
            <w:right w:val="none" w:sz="0" w:space="0" w:color="auto"/>
          </w:divBdr>
          <w:divsChild>
            <w:div w:id="564608476">
              <w:marLeft w:val="0"/>
              <w:marRight w:val="0"/>
              <w:marTop w:val="0"/>
              <w:marBottom w:val="0"/>
              <w:divBdr>
                <w:top w:val="none" w:sz="0" w:space="0" w:color="auto"/>
                <w:left w:val="none" w:sz="0" w:space="0" w:color="auto"/>
                <w:bottom w:val="none" w:sz="0" w:space="0" w:color="auto"/>
                <w:right w:val="none" w:sz="0" w:space="0" w:color="auto"/>
              </w:divBdr>
            </w:div>
          </w:divsChild>
        </w:div>
        <w:div w:id="945237163">
          <w:marLeft w:val="-60"/>
          <w:marRight w:val="0"/>
          <w:marTop w:val="0"/>
          <w:marBottom w:val="0"/>
          <w:divBdr>
            <w:top w:val="none" w:sz="0" w:space="0" w:color="auto"/>
            <w:left w:val="none" w:sz="0" w:space="0" w:color="auto"/>
            <w:bottom w:val="none" w:sz="0" w:space="0" w:color="auto"/>
            <w:right w:val="none" w:sz="0" w:space="0" w:color="auto"/>
          </w:divBdr>
          <w:divsChild>
            <w:div w:id="153843251">
              <w:marLeft w:val="0"/>
              <w:marRight w:val="0"/>
              <w:marTop w:val="0"/>
              <w:marBottom w:val="0"/>
              <w:divBdr>
                <w:top w:val="none" w:sz="0" w:space="0" w:color="auto"/>
                <w:left w:val="none" w:sz="0" w:space="0" w:color="auto"/>
                <w:bottom w:val="none" w:sz="0" w:space="0" w:color="auto"/>
                <w:right w:val="none" w:sz="0" w:space="0" w:color="auto"/>
              </w:divBdr>
            </w:div>
          </w:divsChild>
        </w:div>
        <w:div w:id="1285427865">
          <w:marLeft w:val="-60"/>
          <w:marRight w:val="0"/>
          <w:marTop w:val="0"/>
          <w:marBottom w:val="0"/>
          <w:divBdr>
            <w:top w:val="none" w:sz="0" w:space="0" w:color="auto"/>
            <w:left w:val="none" w:sz="0" w:space="0" w:color="auto"/>
            <w:bottom w:val="none" w:sz="0" w:space="0" w:color="auto"/>
            <w:right w:val="none" w:sz="0" w:space="0" w:color="auto"/>
          </w:divBdr>
          <w:divsChild>
            <w:div w:id="1810319697">
              <w:marLeft w:val="0"/>
              <w:marRight w:val="0"/>
              <w:marTop w:val="0"/>
              <w:marBottom w:val="0"/>
              <w:divBdr>
                <w:top w:val="none" w:sz="0" w:space="0" w:color="auto"/>
                <w:left w:val="none" w:sz="0" w:space="0" w:color="auto"/>
                <w:bottom w:val="none" w:sz="0" w:space="0" w:color="auto"/>
                <w:right w:val="none" w:sz="0" w:space="0" w:color="auto"/>
              </w:divBdr>
            </w:div>
          </w:divsChild>
        </w:div>
        <w:div w:id="1464350982">
          <w:marLeft w:val="-60"/>
          <w:marRight w:val="0"/>
          <w:marTop w:val="0"/>
          <w:marBottom w:val="0"/>
          <w:divBdr>
            <w:top w:val="none" w:sz="0" w:space="0" w:color="auto"/>
            <w:left w:val="none" w:sz="0" w:space="0" w:color="auto"/>
            <w:bottom w:val="none" w:sz="0" w:space="0" w:color="auto"/>
            <w:right w:val="none" w:sz="0" w:space="0" w:color="auto"/>
          </w:divBdr>
          <w:divsChild>
            <w:div w:id="1013262374">
              <w:marLeft w:val="0"/>
              <w:marRight w:val="0"/>
              <w:marTop w:val="0"/>
              <w:marBottom w:val="0"/>
              <w:divBdr>
                <w:top w:val="none" w:sz="0" w:space="0" w:color="auto"/>
                <w:left w:val="none" w:sz="0" w:space="0" w:color="auto"/>
                <w:bottom w:val="none" w:sz="0" w:space="0" w:color="auto"/>
                <w:right w:val="none" w:sz="0" w:space="0" w:color="auto"/>
              </w:divBdr>
            </w:div>
          </w:divsChild>
        </w:div>
        <w:div w:id="1484351218">
          <w:marLeft w:val="-60"/>
          <w:marRight w:val="0"/>
          <w:marTop w:val="0"/>
          <w:marBottom w:val="0"/>
          <w:divBdr>
            <w:top w:val="none" w:sz="0" w:space="0" w:color="auto"/>
            <w:left w:val="none" w:sz="0" w:space="0" w:color="auto"/>
            <w:bottom w:val="none" w:sz="0" w:space="0" w:color="auto"/>
            <w:right w:val="none" w:sz="0" w:space="0" w:color="auto"/>
          </w:divBdr>
          <w:divsChild>
            <w:div w:id="545411106">
              <w:marLeft w:val="0"/>
              <w:marRight w:val="0"/>
              <w:marTop w:val="0"/>
              <w:marBottom w:val="0"/>
              <w:divBdr>
                <w:top w:val="none" w:sz="0" w:space="0" w:color="auto"/>
                <w:left w:val="none" w:sz="0" w:space="0" w:color="auto"/>
                <w:bottom w:val="none" w:sz="0" w:space="0" w:color="auto"/>
                <w:right w:val="none" w:sz="0" w:space="0" w:color="auto"/>
              </w:divBdr>
            </w:div>
          </w:divsChild>
        </w:div>
        <w:div w:id="1883052290">
          <w:marLeft w:val="-60"/>
          <w:marRight w:val="0"/>
          <w:marTop w:val="0"/>
          <w:marBottom w:val="0"/>
          <w:divBdr>
            <w:top w:val="none" w:sz="0" w:space="0" w:color="auto"/>
            <w:left w:val="none" w:sz="0" w:space="0" w:color="auto"/>
            <w:bottom w:val="none" w:sz="0" w:space="0" w:color="auto"/>
            <w:right w:val="none" w:sz="0" w:space="0" w:color="auto"/>
          </w:divBdr>
          <w:divsChild>
            <w:div w:id="944191782">
              <w:marLeft w:val="0"/>
              <w:marRight w:val="0"/>
              <w:marTop w:val="0"/>
              <w:marBottom w:val="0"/>
              <w:divBdr>
                <w:top w:val="none" w:sz="0" w:space="0" w:color="auto"/>
                <w:left w:val="none" w:sz="0" w:space="0" w:color="auto"/>
                <w:bottom w:val="none" w:sz="0" w:space="0" w:color="auto"/>
                <w:right w:val="none" w:sz="0" w:space="0" w:color="auto"/>
              </w:divBdr>
            </w:div>
          </w:divsChild>
        </w:div>
        <w:div w:id="1978338789">
          <w:marLeft w:val="-60"/>
          <w:marRight w:val="0"/>
          <w:marTop w:val="0"/>
          <w:marBottom w:val="0"/>
          <w:divBdr>
            <w:top w:val="none" w:sz="0" w:space="0" w:color="auto"/>
            <w:left w:val="none" w:sz="0" w:space="0" w:color="auto"/>
            <w:bottom w:val="none" w:sz="0" w:space="0" w:color="auto"/>
            <w:right w:val="none" w:sz="0" w:space="0" w:color="auto"/>
          </w:divBdr>
          <w:divsChild>
            <w:div w:id="1874952150">
              <w:marLeft w:val="0"/>
              <w:marRight w:val="0"/>
              <w:marTop w:val="0"/>
              <w:marBottom w:val="0"/>
              <w:divBdr>
                <w:top w:val="none" w:sz="0" w:space="0" w:color="auto"/>
                <w:left w:val="none" w:sz="0" w:space="0" w:color="auto"/>
                <w:bottom w:val="none" w:sz="0" w:space="0" w:color="auto"/>
                <w:right w:val="none" w:sz="0" w:space="0" w:color="auto"/>
              </w:divBdr>
            </w:div>
          </w:divsChild>
        </w:div>
        <w:div w:id="2068214592">
          <w:marLeft w:val="-60"/>
          <w:marRight w:val="0"/>
          <w:marTop w:val="0"/>
          <w:marBottom w:val="0"/>
          <w:divBdr>
            <w:top w:val="none" w:sz="0" w:space="0" w:color="auto"/>
            <w:left w:val="none" w:sz="0" w:space="0" w:color="auto"/>
            <w:bottom w:val="none" w:sz="0" w:space="0" w:color="auto"/>
            <w:right w:val="none" w:sz="0" w:space="0" w:color="auto"/>
          </w:divBdr>
          <w:divsChild>
            <w:div w:id="17531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2190">
      <w:bodyDiv w:val="1"/>
      <w:marLeft w:val="0"/>
      <w:marRight w:val="0"/>
      <w:marTop w:val="0"/>
      <w:marBottom w:val="0"/>
      <w:divBdr>
        <w:top w:val="none" w:sz="0" w:space="0" w:color="auto"/>
        <w:left w:val="none" w:sz="0" w:space="0" w:color="auto"/>
        <w:bottom w:val="none" w:sz="0" w:space="0" w:color="auto"/>
        <w:right w:val="none" w:sz="0" w:space="0" w:color="auto"/>
      </w:divBdr>
    </w:div>
    <w:div w:id="245848306">
      <w:bodyDiv w:val="1"/>
      <w:marLeft w:val="0"/>
      <w:marRight w:val="0"/>
      <w:marTop w:val="0"/>
      <w:marBottom w:val="0"/>
      <w:divBdr>
        <w:top w:val="none" w:sz="0" w:space="0" w:color="auto"/>
        <w:left w:val="none" w:sz="0" w:space="0" w:color="auto"/>
        <w:bottom w:val="none" w:sz="0" w:space="0" w:color="auto"/>
        <w:right w:val="none" w:sz="0" w:space="0" w:color="auto"/>
      </w:divBdr>
    </w:div>
    <w:div w:id="249194473">
      <w:bodyDiv w:val="1"/>
      <w:marLeft w:val="0"/>
      <w:marRight w:val="0"/>
      <w:marTop w:val="0"/>
      <w:marBottom w:val="0"/>
      <w:divBdr>
        <w:top w:val="none" w:sz="0" w:space="0" w:color="auto"/>
        <w:left w:val="none" w:sz="0" w:space="0" w:color="auto"/>
        <w:bottom w:val="none" w:sz="0" w:space="0" w:color="auto"/>
        <w:right w:val="none" w:sz="0" w:space="0" w:color="auto"/>
      </w:divBdr>
    </w:div>
    <w:div w:id="254902076">
      <w:bodyDiv w:val="1"/>
      <w:marLeft w:val="0"/>
      <w:marRight w:val="0"/>
      <w:marTop w:val="0"/>
      <w:marBottom w:val="0"/>
      <w:divBdr>
        <w:top w:val="none" w:sz="0" w:space="0" w:color="auto"/>
        <w:left w:val="none" w:sz="0" w:space="0" w:color="auto"/>
        <w:bottom w:val="none" w:sz="0" w:space="0" w:color="auto"/>
        <w:right w:val="none" w:sz="0" w:space="0" w:color="auto"/>
      </w:divBdr>
    </w:div>
    <w:div w:id="266471416">
      <w:bodyDiv w:val="1"/>
      <w:marLeft w:val="0"/>
      <w:marRight w:val="0"/>
      <w:marTop w:val="0"/>
      <w:marBottom w:val="0"/>
      <w:divBdr>
        <w:top w:val="none" w:sz="0" w:space="0" w:color="auto"/>
        <w:left w:val="none" w:sz="0" w:space="0" w:color="auto"/>
        <w:bottom w:val="none" w:sz="0" w:space="0" w:color="auto"/>
        <w:right w:val="none" w:sz="0" w:space="0" w:color="auto"/>
      </w:divBdr>
    </w:div>
    <w:div w:id="268316465">
      <w:bodyDiv w:val="1"/>
      <w:marLeft w:val="0"/>
      <w:marRight w:val="0"/>
      <w:marTop w:val="0"/>
      <w:marBottom w:val="0"/>
      <w:divBdr>
        <w:top w:val="none" w:sz="0" w:space="0" w:color="auto"/>
        <w:left w:val="none" w:sz="0" w:space="0" w:color="auto"/>
        <w:bottom w:val="none" w:sz="0" w:space="0" w:color="auto"/>
        <w:right w:val="none" w:sz="0" w:space="0" w:color="auto"/>
      </w:divBdr>
      <w:divsChild>
        <w:div w:id="119954361">
          <w:marLeft w:val="336"/>
          <w:marRight w:val="0"/>
          <w:marTop w:val="120"/>
          <w:marBottom w:val="192"/>
          <w:divBdr>
            <w:top w:val="none" w:sz="0" w:space="0" w:color="auto"/>
            <w:left w:val="none" w:sz="0" w:space="0" w:color="auto"/>
            <w:bottom w:val="none" w:sz="0" w:space="0" w:color="auto"/>
            <w:right w:val="none" w:sz="0" w:space="0" w:color="auto"/>
          </w:divBdr>
          <w:divsChild>
            <w:div w:id="13276335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033585">
      <w:bodyDiv w:val="1"/>
      <w:marLeft w:val="0"/>
      <w:marRight w:val="0"/>
      <w:marTop w:val="0"/>
      <w:marBottom w:val="0"/>
      <w:divBdr>
        <w:top w:val="none" w:sz="0" w:space="0" w:color="auto"/>
        <w:left w:val="none" w:sz="0" w:space="0" w:color="auto"/>
        <w:bottom w:val="none" w:sz="0" w:space="0" w:color="auto"/>
        <w:right w:val="none" w:sz="0" w:space="0" w:color="auto"/>
      </w:divBdr>
    </w:div>
    <w:div w:id="301425510">
      <w:bodyDiv w:val="1"/>
      <w:marLeft w:val="0"/>
      <w:marRight w:val="0"/>
      <w:marTop w:val="0"/>
      <w:marBottom w:val="0"/>
      <w:divBdr>
        <w:top w:val="none" w:sz="0" w:space="0" w:color="auto"/>
        <w:left w:val="none" w:sz="0" w:space="0" w:color="auto"/>
        <w:bottom w:val="none" w:sz="0" w:space="0" w:color="auto"/>
        <w:right w:val="none" w:sz="0" w:space="0" w:color="auto"/>
      </w:divBdr>
    </w:div>
    <w:div w:id="320619016">
      <w:bodyDiv w:val="1"/>
      <w:marLeft w:val="0"/>
      <w:marRight w:val="0"/>
      <w:marTop w:val="0"/>
      <w:marBottom w:val="0"/>
      <w:divBdr>
        <w:top w:val="none" w:sz="0" w:space="0" w:color="auto"/>
        <w:left w:val="none" w:sz="0" w:space="0" w:color="auto"/>
        <w:bottom w:val="none" w:sz="0" w:space="0" w:color="auto"/>
        <w:right w:val="none" w:sz="0" w:space="0" w:color="auto"/>
      </w:divBdr>
    </w:div>
    <w:div w:id="321391592">
      <w:bodyDiv w:val="1"/>
      <w:marLeft w:val="0"/>
      <w:marRight w:val="0"/>
      <w:marTop w:val="0"/>
      <w:marBottom w:val="0"/>
      <w:divBdr>
        <w:top w:val="none" w:sz="0" w:space="0" w:color="auto"/>
        <w:left w:val="none" w:sz="0" w:space="0" w:color="auto"/>
        <w:bottom w:val="none" w:sz="0" w:space="0" w:color="auto"/>
        <w:right w:val="none" w:sz="0" w:space="0" w:color="auto"/>
      </w:divBdr>
    </w:div>
    <w:div w:id="321663748">
      <w:bodyDiv w:val="1"/>
      <w:marLeft w:val="0"/>
      <w:marRight w:val="0"/>
      <w:marTop w:val="0"/>
      <w:marBottom w:val="0"/>
      <w:divBdr>
        <w:top w:val="none" w:sz="0" w:space="0" w:color="auto"/>
        <w:left w:val="none" w:sz="0" w:space="0" w:color="auto"/>
        <w:bottom w:val="none" w:sz="0" w:space="0" w:color="auto"/>
        <w:right w:val="none" w:sz="0" w:space="0" w:color="auto"/>
      </w:divBdr>
    </w:div>
    <w:div w:id="334264964">
      <w:bodyDiv w:val="1"/>
      <w:marLeft w:val="0"/>
      <w:marRight w:val="0"/>
      <w:marTop w:val="0"/>
      <w:marBottom w:val="0"/>
      <w:divBdr>
        <w:top w:val="none" w:sz="0" w:space="0" w:color="auto"/>
        <w:left w:val="none" w:sz="0" w:space="0" w:color="auto"/>
        <w:bottom w:val="none" w:sz="0" w:space="0" w:color="auto"/>
        <w:right w:val="none" w:sz="0" w:space="0" w:color="auto"/>
      </w:divBdr>
    </w:div>
    <w:div w:id="355888286">
      <w:bodyDiv w:val="1"/>
      <w:marLeft w:val="0"/>
      <w:marRight w:val="0"/>
      <w:marTop w:val="0"/>
      <w:marBottom w:val="0"/>
      <w:divBdr>
        <w:top w:val="none" w:sz="0" w:space="0" w:color="auto"/>
        <w:left w:val="none" w:sz="0" w:space="0" w:color="auto"/>
        <w:bottom w:val="none" w:sz="0" w:space="0" w:color="auto"/>
        <w:right w:val="none" w:sz="0" w:space="0" w:color="auto"/>
      </w:divBdr>
    </w:div>
    <w:div w:id="365369411">
      <w:bodyDiv w:val="1"/>
      <w:marLeft w:val="0"/>
      <w:marRight w:val="0"/>
      <w:marTop w:val="0"/>
      <w:marBottom w:val="0"/>
      <w:divBdr>
        <w:top w:val="none" w:sz="0" w:space="0" w:color="auto"/>
        <w:left w:val="none" w:sz="0" w:space="0" w:color="auto"/>
        <w:bottom w:val="none" w:sz="0" w:space="0" w:color="auto"/>
        <w:right w:val="none" w:sz="0" w:space="0" w:color="auto"/>
      </w:divBdr>
    </w:div>
    <w:div w:id="372733312">
      <w:bodyDiv w:val="1"/>
      <w:marLeft w:val="0"/>
      <w:marRight w:val="0"/>
      <w:marTop w:val="0"/>
      <w:marBottom w:val="0"/>
      <w:divBdr>
        <w:top w:val="none" w:sz="0" w:space="0" w:color="auto"/>
        <w:left w:val="none" w:sz="0" w:space="0" w:color="auto"/>
        <w:bottom w:val="none" w:sz="0" w:space="0" w:color="auto"/>
        <w:right w:val="none" w:sz="0" w:space="0" w:color="auto"/>
      </w:divBdr>
    </w:div>
    <w:div w:id="402681814">
      <w:bodyDiv w:val="1"/>
      <w:marLeft w:val="0"/>
      <w:marRight w:val="0"/>
      <w:marTop w:val="0"/>
      <w:marBottom w:val="0"/>
      <w:divBdr>
        <w:top w:val="none" w:sz="0" w:space="0" w:color="auto"/>
        <w:left w:val="none" w:sz="0" w:space="0" w:color="auto"/>
        <w:bottom w:val="none" w:sz="0" w:space="0" w:color="auto"/>
        <w:right w:val="none" w:sz="0" w:space="0" w:color="auto"/>
      </w:divBdr>
    </w:div>
    <w:div w:id="436608340">
      <w:bodyDiv w:val="1"/>
      <w:marLeft w:val="0"/>
      <w:marRight w:val="0"/>
      <w:marTop w:val="0"/>
      <w:marBottom w:val="0"/>
      <w:divBdr>
        <w:top w:val="none" w:sz="0" w:space="0" w:color="auto"/>
        <w:left w:val="none" w:sz="0" w:space="0" w:color="auto"/>
        <w:bottom w:val="none" w:sz="0" w:space="0" w:color="auto"/>
        <w:right w:val="none" w:sz="0" w:space="0" w:color="auto"/>
      </w:divBdr>
    </w:div>
    <w:div w:id="445276582">
      <w:bodyDiv w:val="1"/>
      <w:marLeft w:val="0"/>
      <w:marRight w:val="0"/>
      <w:marTop w:val="0"/>
      <w:marBottom w:val="0"/>
      <w:divBdr>
        <w:top w:val="none" w:sz="0" w:space="0" w:color="auto"/>
        <w:left w:val="none" w:sz="0" w:space="0" w:color="auto"/>
        <w:bottom w:val="none" w:sz="0" w:space="0" w:color="auto"/>
        <w:right w:val="none" w:sz="0" w:space="0" w:color="auto"/>
      </w:divBdr>
    </w:div>
    <w:div w:id="456336019">
      <w:bodyDiv w:val="1"/>
      <w:marLeft w:val="0"/>
      <w:marRight w:val="0"/>
      <w:marTop w:val="0"/>
      <w:marBottom w:val="0"/>
      <w:divBdr>
        <w:top w:val="none" w:sz="0" w:space="0" w:color="auto"/>
        <w:left w:val="none" w:sz="0" w:space="0" w:color="auto"/>
        <w:bottom w:val="none" w:sz="0" w:space="0" w:color="auto"/>
        <w:right w:val="none" w:sz="0" w:space="0" w:color="auto"/>
      </w:divBdr>
      <w:divsChild>
        <w:div w:id="31080152">
          <w:marLeft w:val="0"/>
          <w:marRight w:val="0"/>
          <w:marTop w:val="120"/>
          <w:marBottom w:val="0"/>
          <w:divBdr>
            <w:top w:val="none" w:sz="0" w:space="0" w:color="auto"/>
            <w:left w:val="none" w:sz="0" w:space="0" w:color="auto"/>
            <w:bottom w:val="none" w:sz="0" w:space="0" w:color="auto"/>
            <w:right w:val="none" w:sz="0" w:space="0" w:color="auto"/>
          </w:divBdr>
        </w:div>
        <w:div w:id="34698583">
          <w:marLeft w:val="0"/>
          <w:marRight w:val="0"/>
          <w:marTop w:val="120"/>
          <w:marBottom w:val="0"/>
          <w:divBdr>
            <w:top w:val="none" w:sz="0" w:space="0" w:color="auto"/>
            <w:left w:val="none" w:sz="0" w:space="0" w:color="auto"/>
            <w:bottom w:val="none" w:sz="0" w:space="0" w:color="auto"/>
            <w:right w:val="none" w:sz="0" w:space="0" w:color="auto"/>
          </w:divBdr>
        </w:div>
        <w:div w:id="41755723">
          <w:marLeft w:val="0"/>
          <w:marRight w:val="0"/>
          <w:marTop w:val="120"/>
          <w:marBottom w:val="0"/>
          <w:divBdr>
            <w:top w:val="none" w:sz="0" w:space="0" w:color="auto"/>
            <w:left w:val="none" w:sz="0" w:space="0" w:color="auto"/>
            <w:bottom w:val="none" w:sz="0" w:space="0" w:color="auto"/>
            <w:right w:val="none" w:sz="0" w:space="0" w:color="auto"/>
          </w:divBdr>
        </w:div>
        <w:div w:id="53312812">
          <w:marLeft w:val="0"/>
          <w:marRight w:val="0"/>
          <w:marTop w:val="120"/>
          <w:marBottom w:val="0"/>
          <w:divBdr>
            <w:top w:val="none" w:sz="0" w:space="0" w:color="auto"/>
            <w:left w:val="none" w:sz="0" w:space="0" w:color="auto"/>
            <w:bottom w:val="none" w:sz="0" w:space="0" w:color="auto"/>
            <w:right w:val="none" w:sz="0" w:space="0" w:color="auto"/>
          </w:divBdr>
        </w:div>
        <w:div w:id="93787143">
          <w:marLeft w:val="0"/>
          <w:marRight w:val="0"/>
          <w:marTop w:val="120"/>
          <w:marBottom w:val="0"/>
          <w:divBdr>
            <w:top w:val="none" w:sz="0" w:space="0" w:color="auto"/>
            <w:left w:val="none" w:sz="0" w:space="0" w:color="auto"/>
            <w:bottom w:val="none" w:sz="0" w:space="0" w:color="auto"/>
            <w:right w:val="none" w:sz="0" w:space="0" w:color="auto"/>
          </w:divBdr>
        </w:div>
        <w:div w:id="110590054">
          <w:marLeft w:val="0"/>
          <w:marRight w:val="0"/>
          <w:marTop w:val="120"/>
          <w:marBottom w:val="0"/>
          <w:divBdr>
            <w:top w:val="none" w:sz="0" w:space="0" w:color="auto"/>
            <w:left w:val="none" w:sz="0" w:space="0" w:color="auto"/>
            <w:bottom w:val="none" w:sz="0" w:space="0" w:color="auto"/>
            <w:right w:val="none" w:sz="0" w:space="0" w:color="auto"/>
          </w:divBdr>
        </w:div>
        <w:div w:id="133064362">
          <w:marLeft w:val="0"/>
          <w:marRight w:val="0"/>
          <w:marTop w:val="120"/>
          <w:marBottom w:val="0"/>
          <w:divBdr>
            <w:top w:val="none" w:sz="0" w:space="0" w:color="auto"/>
            <w:left w:val="none" w:sz="0" w:space="0" w:color="auto"/>
            <w:bottom w:val="none" w:sz="0" w:space="0" w:color="auto"/>
            <w:right w:val="none" w:sz="0" w:space="0" w:color="auto"/>
          </w:divBdr>
        </w:div>
        <w:div w:id="146678734">
          <w:marLeft w:val="0"/>
          <w:marRight w:val="0"/>
          <w:marTop w:val="120"/>
          <w:marBottom w:val="0"/>
          <w:divBdr>
            <w:top w:val="none" w:sz="0" w:space="0" w:color="auto"/>
            <w:left w:val="none" w:sz="0" w:space="0" w:color="auto"/>
            <w:bottom w:val="none" w:sz="0" w:space="0" w:color="auto"/>
            <w:right w:val="none" w:sz="0" w:space="0" w:color="auto"/>
          </w:divBdr>
        </w:div>
        <w:div w:id="213808699">
          <w:marLeft w:val="0"/>
          <w:marRight w:val="0"/>
          <w:marTop w:val="120"/>
          <w:marBottom w:val="0"/>
          <w:divBdr>
            <w:top w:val="none" w:sz="0" w:space="0" w:color="auto"/>
            <w:left w:val="none" w:sz="0" w:space="0" w:color="auto"/>
            <w:bottom w:val="none" w:sz="0" w:space="0" w:color="auto"/>
            <w:right w:val="none" w:sz="0" w:space="0" w:color="auto"/>
          </w:divBdr>
        </w:div>
        <w:div w:id="301664424">
          <w:marLeft w:val="0"/>
          <w:marRight w:val="0"/>
          <w:marTop w:val="120"/>
          <w:marBottom w:val="0"/>
          <w:divBdr>
            <w:top w:val="none" w:sz="0" w:space="0" w:color="auto"/>
            <w:left w:val="none" w:sz="0" w:space="0" w:color="auto"/>
            <w:bottom w:val="none" w:sz="0" w:space="0" w:color="auto"/>
            <w:right w:val="none" w:sz="0" w:space="0" w:color="auto"/>
          </w:divBdr>
        </w:div>
        <w:div w:id="354767207">
          <w:marLeft w:val="0"/>
          <w:marRight w:val="0"/>
          <w:marTop w:val="120"/>
          <w:marBottom w:val="0"/>
          <w:divBdr>
            <w:top w:val="none" w:sz="0" w:space="0" w:color="auto"/>
            <w:left w:val="none" w:sz="0" w:space="0" w:color="auto"/>
            <w:bottom w:val="none" w:sz="0" w:space="0" w:color="auto"/>
            <w:right w:val="none" w:sz="0" w:space="0" w:color="auto"/>
          </w:divBdr>
        </w:div>
        <w:div w:id="421800916">
          <w:marLeft w:val="0"/>
          <w:marRight w:val="0"/>
          <w:marTop w:val="120"/>
          <w:marBottom w:val="0"/>
          <w:divBdr>
            <w:top w:val="none" w:sz="0" w:space="0" w:color="auto"/>
            <w:left w:val="none" w:sz="0" w:space="0" w:color="auto"/>
            <w:bottom w:val="none" w:sz="0" w:space="0" w:color="auto"/>
            <w:right w:val="none" w:sz="0" w:space="0" w:color="auto"/>
          </w:divBdr>
        </w:div>
        <w:div w:id="538594407">
          <w:marLeft w:val="0"/>
          <w:marRight w:val="0"/>
          <w:marTop w:val="120"/>
          <w:marBottom w:val="0"/>
          <w:divBdr>
            <w:top w:val="none" w:sz="0" w:space="0" w:color="auto"/>
            <w:left w:val="none" w:sz="0" w:space="0" w:color="auto"/>
            <w:bottom w:val="none" w:sz="0" w:space="0" w:color="auto"/>
            <w:right w:val="none" w:sz="0" w:space="0" w:color="auto"/>
          </w:divBdr>
        </w:div>
        <w:div w:id="560679918">
          <w:marLeft w:val="0"/>
          <w:marRight w:val="0"/>
          <w:marTop w:val="120"/>
          <w:marBottom w:val="0"/>
          <w:divBdr>
            <w:top w:val="none" w:sz="0" w:space="0" w:color="auto"/>
            <w:left w:val="none" w:sz="0" w:space="0" w:color="auto"/>
            <w:bottom w:val="none" w:sz="0" w:space="0" w:color="auto"/>
            <w:right w:val="none" w:sz="0" w:space="0" w:color="auto"/>
          </w:divBdr>
        </w:div>
        <w:div w:id="571963722">
          <w:marLeft w:val="0"/>
          <w:marRight w:val="0"/>
          <w:marTop w:val="120"/>
          <w:marBottom w:val="0"/>
          <w:divBdr>
            <w:top w:val="none" w:sz="0" w:space="0" w:color="auto"/>
            <w:left w:val="none" w:sz="0" w:space="0" w:color="auto"/>
            <w:bottom w:val="none" w:sz="0" w:space="0" w:color="auto"/>
            <w:right w:val="none" w:sz="0" w:space="0" w:color="auto"/>
          </w:divBdr>
        </w:div>
        <w:div w:id="578059596">
          <w:marLeft w:val="0"/>
          <w:marRight w:val="0"/>
          <w:marTop w:val="120"/>
          <w:marBottom w:val="0"/>
          <w:divBdr>
            <w:top w:val="none" w:sz="0" w:space="0" w:color="auto"/>
            <w:left w:val="none" w:sz="0" w:space="0" w:color="auto"/>
            <w:bottom w:val="none" w:sz="0" w:space="0" w:color="auto"/>
            <w:right w:val="none" w:sz="0" w:space="0" w:color="auto"/>
          </w:divBdr>
        </w:div>
        <w:div w:id="595098831">
          <w:marLeft w:val="0"/>
          <w:marRight w:val="0"/>
          <w:marTop w:val="120"/>
          <w:marBottom w:val="0"/>
          <w:divBdr>
            <w:top w:val="none" w:sz="0" w:space="0" w:color="auto"/>
            <w:left w:val="none" w:sz="0" w:space="0" w:color="auto"/>
            <w:bottom w:val="none" w:sz="0" w:space="0" w:color="auto"/>
            <w:right w:val="none" w:sz="0" w:space="0" w:color="auto"/>
          </w:divBdr>
        </w:div>
        <w:div w:id="631716744">
          <w:marLeft w:val="0"/>
          <w:marRight w:val="0"/>
          <w:marTop w:val="120"/>
          <w:marBottom w:val="0"/>
          <w:divBdr>
            <w:top w:val="none" w:sz="0" w:space="0" w:color="auto"/>
            <w:left w:val="none" w:sz="0" w:space="0" w:color="auto"/>
            <w:bottom w:val="none" w:sz="0" w:space="0" w:color="auto"/>
            <w:right w:val="none" w:sz="0" w:space="0" w:color="auto"/>
          </w:divBdr>
        </w:div>
        <w:div w:id="643316071">
          <w:marLeft w:val="0"/>
          <w:marRight w:val="0"/>
          <w:marTop w:val="120"/>
          <w:marBottom w:val="0"/>
          <w:divBdr>
            <w:top w:val="none" w:sz="0" w:space="0" w:color="auto"/>
            <w:left w:val="none" w:sz="0" w:space="0" w:color="auto"/>
            <w:bottom w:val="none" w:sz="0" w:space="0" w:color="auto"/>
            <w:right w:val="none" w:sz="0" w:space="0" w:color="auto"/>
          </w:divBdr>
        </w:div>
        <w:div w:id="682131121">
          <w:marLeft w:val="0"/>
          <w:marRight w:val="0"/>
          <w:marTop w:val="120"/>
          <w:marBottom w:val="0"/>
          <w:divBdr>
            <w:top w:val="none" w:sz="0" w:space="0" w:color="auto"/>
            <w:left w:val="none" w:sz="0" w:space="0" w:color="auto"/>
            <w:bottom w:val="none" w:sz="0" w:space="0" w:color="auto"/>
            <w:right w:val="none" w:sz="0" w:space="0" w:color="auto"/>
          </w:divBdr>
        </w:div>
        <w:div w:id="688989091">
          <w:marLeft w:val="0"/>
          <w:marRight w:val="0"/>
          <w:marTop w:val="120"/>
          <w:marBottom w:val="0"/>
          <w:divBdr>
            <w:top w:val="none" w:sz="0" w:space="0" w:color="auto"/>
            <w:left w:val="none" w:sz="0" w:space="0" w:color="auto"/>
            <w:bottom w:val="none" w:sz="0" w:space="0" w:color="auto"/>
            <w:right w:val="none" w:sz="0" w:space="0" w:color="auto"/>
          </w:divBdr>
        </w:div>
        <w:div w:id="776798880">
          <w:marLeft w:val="0"/>
          <w:marRight w:val="0"/>
          <w:marTop w:val="120"/>
          <w:marBottom w:val="0"/>
          <w:divBdr>
            <w:top w:val="none" w:sz="0" w:space="0" w:color="auto"/>
            <w:left w:val="none" w:sz="0" w:space="0" w:color="auto"/>
            <w:bottom w:val="none" w:sz="0" w:space="0" w:color="auto"/>
            <w:right w:val="none" w:sz="0" w:space="0" w:color="auto"/>
          </w:divBdr>
        </w:div>
        <w:div w:id="781340077">
          <w:marLeft w:val="0"/>
          <w:marRight w:val="0"/>
          <w:marTop w:val="120"/>
          <w:marBottom w:val="0"/>
          <w:divBdr>
            <w:top w:val="none" w:sz="0" w:space="0" w:color="auto"/>
            <w:left w:val="none" w:sz="0" w:space="0" w:color="auto"/>
            <w:bottom w:val="none" w:sz="0" w:space="0" w:color="auto"/>
            <w:right w:val="none" w:sz="0" w:space="0" w:color="auto"/>
          </w:divBdr>
        </w:div>
        <w:div w:id="796292505">
          <w:marLeft w:val="0"/>
          <w:marRight w:val="0"/>
          <w:marTop w:val="120"/>
          <w:marBottom w:val="0"/>
          <w:divBdr>
            <w:top w:val="none" w:sz="0" w:space="0" w:color="auto"/>
            <w:left w:val="none" w:sz="0" w:space="0" w:color="auto"/>
            <w:bottom w:val="none" w:sz="0" w:space="0" w:color="auto"/>
            <w:right w:val="none" w:sz="0" w:space="0" w:color="auto"/>
          </w:divBdr>
        </w:div>
        <w:div w:id="799418063">
          <w:marLeft w:val="0"/>
          <w:marRight w:val="0"/>
          <w:marTop w:val="120"/>
          <w:marBottom w:val="0"/>
          <w:divBdr>
            <w:top w:val="none" w:sz="0" w:space="0" w:color="auto"/>
            <w:left w:val="none" w:sz="0" w:space="0" w:color="auto"/>
            <w:bottom w:val="none" w:sz="0" w:space="0" w:color="auto"/>
            <w:right w:val="none" w:sz="0" w:space="0" w:color="auto"/>
          </w:divBdr>
        </w:div>
        <w:div w:id="800223522">
          <w:marLeft w:val="0"/>
          <w:marRight w:val="0"/>
          <w:marTop w:val="120"/>
          <w:marBottom w:val="0"/>
          <w:divBdr>
            <w:top w:val="none" w:sz="0" w:space="0" w:color="auto"/>
            <w:left w:val="none" w:sz="0" w:space="0" w:color="auto"/>
            <w:bottom w:val="none" w:sz="0" w:space="0" w:color="auto"/>
            <w:right w:val="none" w:sz="0" w:space="0" w:color="auto"/>
          </w:divBdr>
        </w:div>
        <w:div w:id="827399833">
          <w:marLeft w:val="0"/>
          <w:marRight w:val="0"/>
          <w:marTop w:val="120"/>
          <w:marBottom w:val="0"/>
          <w:divBdr>
            <w:top w:val="none" w:sz="0" w:space="0" w:color="auto"/>
            <w:left w:val="none" w:sz="0" w:space="0" w:color="auto"/>
            <w:bottom w:val="none" w:sz="0" w:space="0" w:color="auto"/>
            <w:right w:val="none" w:sz="0" w:space="0" w:color="auto"/>
          </w:divBdr>
        </w:div>
        <w:div w:id="830682050">
          <w:marLeft w:val="0"/>
          <w:marRight w:val="0"/>
          <w:marTop w:val="120"/>
          <w:marBottom w:val="0"/>
          <w:divBdr>
            <w:top w:val="none" w:sz="0" w:space="0" w:color="auto"/>
            <w:left w:val="none" w:sz="0" w:space="0" w:color="auto"/>
            <w:bottom w:val="none" w:sz="0" w:space="0" w:color="auto"/>
            <w:right w:val="none" w:sz="0" w:space="0" w:color="auto"/>
          </w:divBdr>
        </w:div>
        <w:div w:id="883635269">
          <w:marLeft w:val="0"/>
          <w:marRight w:val="0"/>
          <w:marTop w:val="120"/>
          <w:marBottom w:val="0"/>
          <w:divBdr>
            <w:top w:val="none" w:sz="0" w:space="0" w:color="auto"/>
            <w:left w:val="none" w:sz="0" w:space="0" w:color="auto"/>
            <w:bottom w:val="none" w:sz="0" w:space="0" w:color="auto"/>
            <w:right w:val="none" w:sz="0" w:space="0" w:color="auto"/>
          </w:divBdr>
        </w:div>
        <w:div w:id="900603624">
          <w:marLeft w:val="0"/>
          <w:marRight w:val="0"/>
          <w:marTop w:val="120"/>
          <w:marBottom w:val="0"/>
          <w:divBdr>
            <w:top w:val="none" w:sz="0" w:space="0" w:color="auto"/>
            <w:left w:val="none" w:sz="0" w:space="0" w:color="auto"/>
            <w:bottom w:val="none" w:sz="0" w:space="0" w:color="auto"/>
            <w:right w:val="none" w:sz="0" w:space="0" w:color="auto"/>
          </w:divBdr>
        </w:div>
        <w:div w:id="908687001">
          <w:marLeft w:val="0"/>
          <w:marRight w:val="0"/>
          <w:marTop w:val="120"/>
          <w:marBottom w:val="0"/>
          <w:divBdr>
            <w:top w:val="none" w:sz="0" w:space="0" w:color="auto"/>
            <w:left w:val="none" w:sz="0" w:space="0" w:color="auto"/>
            <w:bottom w:val="none" w:sz="0" w:space="0" w:color="auto"/>
            <w:right w:val="none" w:sz="0" w:space="0" w:color="auto"/>
          </w:divBdr>
        </w:div>
        <w:div w:id="939026041">
          <w:marLeft w:val="0"/>
          <w:marRight w:val="0"/>
          <w:marTop w:val="120"/>
          <w:marBottom w:val="0"/>
          <w:divBdr>
            <w:top w:val="none" w:sz="0" w:space="0" w:color="auto"/>
            <w:left w:val="none" w:sz="0" w:space="0" w:color="auto"/>
            <w:bottom w:val="none" w:sz="0" w:space="0" w:color="auto"/>
            <w:right w:val="none" w:sz="0" w:space="0" w:color="auto"/>
          </w:divBdr>
        </w:div>
        <w:div w:id="952516293">
          <w:marLeft w:val="0"/>
          <w:marRight w:val="0"/>
          <w:marTop w:val="120"/>
          <w:marBottom w:val="0"/>
          <w:divBdr>
            <w:top w:val="none" w:sz="0" w:space="0" w:color="auto"/>
            <w:left w:val="none" w:sz="0" w:space="0" w:color="auto"/>
            <w:bottom w:val="none" w:sz="0" w:space="0" w:color="auto"/>
            <w:right w:val="none" w:sz="0" w:space="0" w:color="auto"/>
          </w:divBdr>
        </w:div>
        <w:div w:id="952782231">
          <w:marLeft w:val="0"/>
          <w:marRight w:val="0"/>
          <w:marTop w:val="120"/>
          <w:marBottom w:val="0"/>
          <w:divBdr>
            <w:top w:val="none" w:sz="0" w:space="0" w:color="auto"/>
            <w:left w:val="none" w:sz="0" w:space="0" w:color="auto"/>
            <w:bottom w:val="none" w:sz="0" w:space="0" w:color="auto"/>
            <w:right w:val="none" w:sz="0" w:space="0" w:color="auto"/>
          </w:divBdr>
        </w:div>
        <w:div w:id="992870551">
          <w:marLeft w:val="0"/>
          <w:marRight w:val="0"/>
          <w:marTop w:val="120"/>
          <w:marBottom w:val="0"/>
          <w:divBdr>
            <w:top w:val="none" w:sz="0" w:space="0" w:color="auto"/>
            <w:left w:val="none" w:sz="0" w:space="0" w:color="auto"/>
            <w:bottom w:val="none" w:sz="0" w:space="0" w:color="auto"/>
            <w:right w:val="none" w:sz="0" w:space="0" w:color="auto"/>
          </w:divBdr>
        </w:div>
        <w:div w:id="995375410">
          <w:marLeft w:val="0"/>
          <w:marRight w:val="0"/>
          <w:marTop w:val="120"/>
          <w:marBottom w:val="0"/>
          <w:divBdr>
            <w:top w:val="none" w:sz="0" w:space="0" w:color="auto"/>
            <w:left w:val="none" w:sz="0" w:space="0" w:color="auto"/>
            <w:bottom w:val="none" w:sz="0" w:space="0" w:color="auto"/>
            <w:right w:val="none" w:sz="0" w:space="0" w:color="auto"/>
          </w:divBdr>
        </w:div>
        <w:div w:id="1025208638">
          <w:marLeft w:val="0"/>
          <w:marRight w:val="0"/>
          <w:marTop w:val="120"/>
          <w:marBottom w:val="0"/>
          <w:divBdr>
            <w:top w:val="none" w:sz="0" w:space="0" w:color="auto"/>
            <w:left w:val="none" w:sz="0" w:space="0" w:color="auto"/>
            <w:bottom w:val="none" w:sz="0" w:space="0" w:color="auto"/>
            <w:right w:val="none" w:sz="0" w:space="0" w:color="auto"/>
          </w:divBdr>
        </w:div>
        <w:div w:id="1075053223">
          <w:marLeft w:val="0"/>
          <w:marRight w:val="0"/>
          <w:marTop w:val="120"/>
          <w:marBottom w:val="0"/>
          <w:divBdr>
            <w:top w:val="none" w:sz="0" w:space="0" w:color="auto"/>
            <w:left w:val="none" w:sz="0" w:space="0" w:color="auto"/>
            <w:bottom w:val="none" w:sz="0" w:space="0" w:color="auto"/>
            <w:right w:val="none" w:sz="0" w:space="0" w:color="auto"/>
          </w:divBdr>
        </w:div>
        <w:div w:id="1079909489">
          <w:marLeft w:val="0"/>
          <w:marRight w:val="0"/>
          <w:marTop w:val="120"/>
          <w:marBottom w:val="0"/>
          <w:divBdr>
            <w:top w:val="none" w:sz="0" w:space="0" w:color="auto"/>
            <w:left w:val="none" w:sz="0" w:space="0" w:color="auto"/>
            <w:bottom w:val="none" w:sz="0" w:space="0" w:color="auto"/>
            <w:right w:val="none" w:sz="0" w:space="0" w:color="auto"/>
          </w:divBdr>
        </w:div>
        <w:div w:id="1095439295">
          <w:marLeft w:val="0"/>
          <w:marRight w:val="0"/>
          <w:marTop w:val="120"/>
          <w:marBottom w:val="0"/>
          <w:divBdr>
            <w:top w:val="none" w:sz="0" w:space="0" w:color="auto"/>
            <w:left w:val="none" w:sz="0" w:space="0" w:color="auto"/>
            <w:bottom w:val="none" w:sz="0" w:space="0" w:color="auto"/>
            <w:right w:val="none" w:sz="0" w:space="0" w:color="auto"/>
          </w:divBdr>
        </w:div>
        <w:div w:id="1159809499">
          <w:marLeft w:val="0"/>
          <w:marRight w:val="0"/>
          <w:marTop w:val="120"/>
          <w:marBottom w:val="0"/>
          <w:divBdr>
            <w:top w:val="none" w:sz="0" w:space="0" w:color="auto"/>
            <w:left w:val="none" w:sz="0" w:space="0" w:color="auto"/>
            <w:bottom w:val="none" w:sz="0" w:space="0" w:color="auto"/>
            <w:right w:val="none" w:sz="0" w:space="0" w:color="auto"/>
          </w:divBdr>
        </w:div>
        <w:div w:id="1189830730">
          <w:marLeft w:val="0"/>
          <w:marRight w:val="0"/>
          <w:marTop w:val="120"/>
          <w:marBottom w:val="0"/>
          <w:divBdr>
            <w:top w:val="none" w:sz="0" w:space="0" w:color="auto"/>
            <w:left w:val="none" w:sz="0" w:space="0" w:color="auto"/>
            <w:bottom w:val="none" w:sz="0" w:space="0" w:color="auto"/>
            <w:right w:val="none" w:sz="0" w:space="0" w:color="auto"/>
          </w:divBdr>
        </w:div>
        <w:div w:id="1205211704">
          <w:marLeft w:val="0"/>
          <w:marRight w:val="0"/>
          <w:marTop w:val="120"/>
          <w:marBottom w:val="0"/>
          <w:divBdr>
            <w:top w:val="none" w:sz="0" w:space="0" w:color="auto"/>
            <w:left w:val="none" w:sz="0" w:space="0" w:color="auto"/>
            <w:bottom w:val="none" w:sz="0" w:space="0" w:color="auto"/>
            <w:right w:val="none" w:sz="0" w:space="0" w:color="auto"/>
          </w:divBdr>
        </w:div>
        <w:div w:id="1261599784">
          <w:marLeft w:val="0"/>
          <w:marRight w:val="0"/>
          <w:marTop w:val="120"/>
          <w:marBottom w:val="0"/>
          <w:divBdr>
            <w:top w:val="none" w:sz="0" w:space="0" w:color="auto"/>
            <w:left w:val="none" w:sz="0" w:space="0" w:color="auto"/>
            <w:bottom w:val="none" w:sz="0" w:space="0" w:color="auto"/>
            <w:right w:val="none" w:sz="0" w:space="0" w:color="auto"/>
          </w:divBdr>
        </w:div>
        <w:div w:id="1372221286">
          <w:marLeft w:val="0"/>
          <w:marRight w:val="0"/>
          <w:marTop w:val="120"/>
          <w:marBottom w:val="0"/>
          <w:divBdr>
            <w:top w:val="none" w:sz="0" w:space="0" w:color="auto"/>
            <w:left w:val="none" w:sz="0" w:space="0" w:color="auto"/>
            <w:bottom w:val="none" w:sz="0" w:space="0" w:color="auto"/>
            <w:right w:val="none" w:sz="0" w:space="0" w:color="auto"/>
          </w:divBdr>
        </w:div>
        <w:div w:id="1392920569">
          <w:marLeft w:val="0"/>
          <w:marRight w:val="0"/>
          <w:marTop w:val="120"/>
          <w:marBottom w:val="0"/>
          <w:divBdr>
            <w:top w:val="none" w:sz="0" w:space="0" w:color="auto"/>
            <w:left w:val="none" w:sz="0" w:space="0" w:color="auto"/>
            <w:bottom w:val="none" w:sz="0" w:space="0" w:color="auto"/>
            <w:right w:val="none" w:sz="0" w:space="0" w:color="auto"/>
          </w:divBdr>
        </w:div>
        <w:div w:id="1475489574">
          <w:marLeft w:val="0"/>
          <w:marRight w:val="0"/>
          <w:marTop w:val="120"/>
          <w:marBottom w:val="0"/>
          <w:divBdr>
            <w:top w:val="none" w:sz="0" w:space="0" w:color="auto"/>
            <w:left w:val="none" w:sz="0" w:space="0" w:color="auto"/>
            <w:bottom w:val="none" w:sz="0" w:space="0" w:color="auto"/>
            <w:right w:val="none" w:sz="0" w:space="0" w:color="auto"/>
          </w:divBdr>
        </w:div>
        <w:div w:id="1484195150">
          <w:marLeft w:val="0"/>
          <w:marRight w:val="0"/>
          <w:marTop w:val="120"/>
          <w:marBottom w:val="0"/>
          <w:divBdr>
            <w:top w:val="none" w:sz="0" w:space="0" w:color="auto"/>
            <w:left w:val="none" w:sz="0" w:space="0" w:color="auto"/>
            <w:bottom w:val="none" w:sz="0" w:space="0" w:color="auto"/>
            <w:right w:val="none" w:sz="0" w:space="0" w:color="auto"/>
          </w:divBdr>
        </w:div>
        <w:div w:id="1499534639">
          <w:marLeft w:val="0"/>
          <w:marRight w:val="0"/>
          <w:marTop w:val="120"/>
          <w:marBottom w:val="0"/>
          <w:divBdr>
            <w:top w:val="none" w:sz="0" w:space="0" w:color="auto"/>
            <w:left w:val="none" w:sz="0" w:space="0" w:color="auto"/>
            <w:bottom w:val="none" w:sz="0" w:space="0" w:color="auto"/>
            <w:right w:val="none" w:sz="0" w:space="0" w:color="auto"/>
          </w:divBdr>
        </w:div>
        <w:div w:id="1535539163">
          <w:marLeft w:val="0"/>
          <w:marRight w:val="0"/>
          <w:marTop w:val="120"/>
          <w:marBottom w:val="0"/>
          <w:divBdr>
            <w:top w:val="none" w:sz="0" w:space="0" w:color="auto"/>
            <w:left w:val="none" w:sz="0" w:space="0" w:color="auto"/>
            <w:bottom w:val="none" w:sz="0" w:space="0" w:color="auto"/>
            <w:right w:val="none" w:sz="0" w:space="0" w:color="auto"/>
          </w:divBdr>
        </w:div>
        <w:div w:id="1560440012">
          <w:marLeft w:val="0"/>
          <w:marRight w:val="0"/>
          <w:marTop w:val="120"/>
          <w:marBottom w:val="0"/>
          <w:divBdr>
            <w:top w:val="none" w:sz="0" w:space="0" w:color="auto"/>
            <w:left w:val="none" w:sz="0" w:space="0" w:color="auto"/>
            <w:bottom w:val="none" w:sz="0" w:space="0" w:color="auto"/>
            <w:right w:val="none" w:sz="0" w:space="0" w:color="auto"/>
          </w:divBdr>
        </w:div>
        <w:div w:id="1567181770">
          <w:marLeft w:val="0"/>
          <w:marRight w:val="0"/>
          <w:marTop w:val="120"/>
          <w:marBottom w:val="0"/>
          <w:divBdr>
            <w:top w:val="none" w:sz="0" w:space="0" w:color="auto"/>
            <w:left w:val="none" w:sz="0" w:space="0" w:color="auto"/>
            <w:bottom w:val="none" w:sz="0" w:space="0" w:color="auto"/>
            <w:right w:val="none" w:sz="0" w:space="0" w:color="auto"/>
          </w:divBdr>
        </w:div>
        <w:div w:id="1577938763">
          <w:marLeft w:val="0"/>
          <w:marRight w:val="0"/>
          <w:marTop w:val="120"/>
          <w:marBottom w:val="0"/>
          <w:divBdr>
            <w:top w:val="none" w:sz="0" w:space="0" w:color="auto"/>
            <w:left w:val="none" w:sz="0" w:space="0" w:color="auto"/>
            <w:bottom w:val="none" w:sz="0" w:space="0" w:color="auto"/>
            <w:right w:val="none" w:sz="0" w:space="0" w:color="auto"/>
          </w:divBdr>
        </w:div>
        <w:div w:id="1623537311">
          <w:marLeft w:val="0"/>
          <w:marRight w:val="0"/>
          <w:marTop w:val="120"/>
          <w:marBottom w:val="0"/>
          <w:divBdr>
            <w:top w:val="none" w:sz="0" w:space="0" w:color="auto"/>
            <w:left w:val="none" w:sz="0" w:space="0" w:color="auto"/>
            <w:bottom w:val="none" w:sz="0" w:space="0" w:color="auto"/>
            <w:right w:val="none" w:sz="0" w:space="0" w:color="auto"/>
          </w:divBdr>
        </w:div>
        <w:div w:id="1788741874">
          <w:marLeft w:val="0"/>
          <w:marRight w:val="0"/>
          <w:marTop w:val="120"/>
          <w:marBottom w:val="0"/>
          <w:divBdr>
            <w:top w:val="none" w:sz="0" w:space="0" w:color="auto"/>
            <w:left w:val="none" w:sz="0" w:space="0" w:color="auto"/>
            <w:bottom w:val="none" w:sz="0" w:space="0" w:color="auto"/>
            <w:right w:val="none" w:sz="0" w:space="0" w:color="auto"/>
          </w:divBdr>
        </w:div>
        <w:div w:id="1852376455">
          <w:marLeft w:val="0"/>
          <w:marRight w:val="0"/>
          <w:marTop w:val="120"/>
          <w:marBottom w:val="0"/>
          <w:divBdr>
            <w:top w:val="none" w:sz="0" w:space="0" w:color="auto"/>
            <w:left w:val="none" w:sz="0" w:space="0" w:color="auto"/>
            <w:bottom w:val="none" w:sz="0" w:space="0" w:color="auto"/>
            <w:right w:val="none" w:sz="0" w:space="0" w:color="auto"/>
          </w:divBdr>
        </w:div>
        <w:div w:id="1923372876">
          <w:marLeft w:val="0"/>
          <w:marRight w:val="0"/>
          <w:marTop w:val="120"/>
          <w:marBottom w:val="0"/>
          <w:divBdr>
            <w:top w:val="none" w:sz="0" w:space="0" w:color="auto"/>
            <w:left w:val="none" w:sz="0" w:space="0" w:color="auto"/>
            <w:bottom w:val="none" w:sz="0" w:space="0" w:color="auto"/>
            <w:right w:val="none" w:sz="0" w:space="0" w:color="auto"/>
          </w:divBdr>
        </w:div>
        <w:div w:id="1961447021">
          <w:marLeft w:val="0"/>
          <w:marRight w:val="0"/>
          <w:marTop w:val="120"/>
          <w:marBottom w:val="0"/>
          <w:divBdr>
            <w:top w:val="none" w:sz="0" w:space="0" w:color="auto"/>
            <w:left w:val="none" w:sz="0" w:space="0" w:color="auto"/>
            <w:bottom w:val="none" w:sz="0" w:space="0" w:color="auto"/>
            <w:right w:val="none" w:sz="0" w:space="0" w:color="auto"/>
          </w:divBdr>
        </w:div>
        <w:div w:id="1974629577">
          <w:marLeft w:val="0"/>
          <w:marRight w:val="0"/>
          <w:marTop w:val="120"/>
          <w:marBottom w:val="0"/>
          <w:divBdr>
            <w:top w:val="none" w:sz="0" w:space="0" w:color="auto"/>
            <w:left w:val="none" w:sz="0" w:space="0" w:color="auto"/>
            <w:bottom w:val="none" w:sz="0" w:space="0" w:color="auto"/>
            <w:right w:val="none" w:sz="0" w:space="0" w:color="auto"/>
          </w:divBdr>
        </w:div>
        <w:div w:id="2115055606">
          <w:marLeft w:val="0"/>
          <w:marRight w:val="0"/>
          <w:marTop w:val="120"/>
          <w:marBottom w:val="0"/>
          <w:divBdr>
            <w:top w:val="none" w:sz="0" w:space="0" w:color="auto"/>
            <w:left w:val="none" w:sz="0" w:space="0" w:color="auto"/>
            <w:bottom w:val="none" w:sz="0" w:space="0" w:color="auto"/>
            <w:right w:val="none" w:sz="0" w:space="0" w:color="auto"/>
          </w:divBdr>
        </w:div>
        <w:div w:id="2145075725">
          <w:marLeft w:val="0"/>
          <w:marRight w:val="0"/>
          <w:marTop w:val="120"/>
          <w:marBottom w:val="0"/>
          <w:divBdr>
            <w:top w:val="none" w:sz="0" w:space="0" w:color="auto"/>
            <w:left w:val="none" w:sz="0" w:space="0" w:color="auto"/>
            <w:bottom w:val="none" w:sz="0" w:space="0" w:color="auto"/>
            <w:right w:val="none" w:sz="0" w:space="0" w:color="auto"/>
          </w:divBdr>
        </w:div>
      </w:divsChild>
    </w:div>
    <w:div w:id="467434595">
      <w:bodyDiv w:val="1"/>
      <w:marLeft w:val="0"/>
      <w:marRight w:val="0"/>
      <w:marTop w:val="0"/>
      <w:marBottom w:val="0"/>
      <w:divBdr>
        <w:top w:val="none" w:sz="0" w:space="0" w:color="auto"/>
        <w:left w:val="none" w:sz="0" w:space="0" w:color="auto"/>
        <w:bottom w:val="none" w:sz="0" w:space="0" w:color="auto"/>
        <w:right w:val="none" w:sz="0" w:space="0" w:color="auto"/>
      </w:divBdr>
    </w:div>
    <w:div w:id="488712471">
      <w:bodyDiv w:val="1"/>
      <w:marLeft w:val="0"/>
      <w:marRight w:val="0"/>
      <w:marTop w:val="0"/>
      <w:marBottom w:val="0"/>
      <w:divBdr>
        <w:top w:val="none" w:sz="0" w:space="0" w:color="auto"/>
        <w:left w:val="none" w:sz="0" w:space="0" w:color="auto"/>
        <w:bottom w:val="none" w:sz="0" w:space="0" w:color="auto"/>
        <w:right w:val="none" w:sz="0" w:space="0" w:color="auto"/>
      </w:divBdr>
    </w:div>
    <w:div w:id="490995914">
      <w:bodyDiv w:val="1"/>
      <w:marLeft w:val="0"/>
      <w:marRight w:val="0"/>
      <w:marTop w:val="0"/>
      <w:marBottom w:val="0"/>
      <w:divBdr>
        <w:top w:val="none" w:sz="0" w:space="0" w:color="auto"/>
        <w:left w:val="none" w:sz="0" w:space="0" w:color="auto"/>
        <w:bottom w:val="none" w:sz="0" w:space="0" w:color="auto"/>
        <w:right w:val="none" w:sz="0" w:space="0" w:color="auto"/>
      </w:divBdr>
      <w:divsChild>
        <w:div w:id="336083549">
          <w:marLeft w:val="0"/>
          <w:marRight w:val="0"/>
          <w:marTop w:val="0"/>
          <w:marBottom w:val="0"/>
          <w:divBdr>
            <w:top w:val="none" w:sz="0" w:space="0" w:color="auto"/>
            <w:left w:val="none" w:sz="0" w:space="0" w:color="auto"/>
            <w:bottom w:val="none" w:sz="0" w:space="0" w:color="auto"/>
            <w:right w:val="none" w:sz="0" w:space="0" w:color="auto"/>
          </w:divBdr>
        </w:div>
      </w:divsChild>
    </w:div>
    <w:div w:id="493375050">
      <w:bodyDiv w:val="1"/>
      <w:marLeft w:val="0"/>
      <w:marRight w:val="0"/>
      <w:marTop w:val="0"/>
      <w:marBottom w:val="0"/>
      <w:divBdr>
        <w:top w:val="none" w:sz="0" w:space="0" w:color="auto"/>
        <w:left w:val="none" w:sz="0" w:space="0" w:color="auto"/>
        <w:bottom w:val="none" w:sz="0" w:space="0" w:color="auto"/>
        <w:right w:val="none" w:sz="0" w:space="0" w:color="auto"/>
      </w:divBdr>
      <w:divsChild>
        <w:div w:id="221259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9879332">
      <w:bodyDiv w:val="1"/>
      <w:marLeft w:val="0"/>
      <w:marRight w:val="0"/>
      <w:marTop w:val="0"/>
      <w:marBottom w:val="0"/>
      <w:divBdr>
        <w:top w:val="none" w:sz="0" w:space="0" w:color="auto"/>
        <w:left w:val="none" w:sz="0" w:space="0" w:color="auto"/>
        <w:bottom w:val="none" w:sz="0" w:space="0" w:color="auto"/>
        <w:right w:val="none" w:sz="0" w:space="0" w:color="auto"/>
      </w:divBdr>
    </w:div>
    <w:div w:id="511914586">
      <w:bodyDiv w:val="1"/>
      <w:marLeft w:val="0"/>
      <w:marRight w:val="0"/>
      <w:marTop w:val="0"/>
      <w:marBottom w:val="0"/>
      <w:divBdr>
        <w:top w:val="none" w:sz="0" w:space="0" w:color="auto"/>
        <w:left w:val="none" w:sz="0" w:space="0" w:color="auto"/>
        <w:bottom w:val="none" w:sz="0" w:space="0" w:color="auto"/>
        <w:right w:val="none" w:sz="0" w:space="0" w:color="auto"/>
      </w:divBdr>
    </w:div>
    <w:div w:id="516191323">
      <w:bodyDiv w:val="1"/>
      <w:marLeft w:val="0"/>
      <w:marRight w:val="0"/>
      <w:marTop w:val="0"/>
      <w:marBottom w:val="0"/>
      <w:divBdr>
        <w:top w:val="none" w:sz="0" w:space="0" w:color="auto"/>
        <w:left w:val="none" w:sz="0" w:space="0" w:color="auto"/>
        <w:bottom w:val="none" w:sz="0" w:space="0" w:color="auto"/>
        <w:right w:val="none" w:sz="0" w:space="0" w:color="auto"/>
      </w:divBdr>
    </w:div>
    <w:div w:id="520514790">
      <w:bodyDiv w:val="1"/>
      <w:marLeft w:val="0"/>
      <w:marRight w:val="0"/>
      <w:marTop w:val="0"/>
      <w:marBottom w:val="0"/>
      <w:divBdr>
        <w:top w:val="none" w:sz="0" w:space="0" w:color="auto"/>
        <w:left w:val="none" w:sz="0" w:space="0" w:color="auto"/>
        <w:bottom w:val="none" w:sz="0" w:space="0" w:color="auto"/>
        <w:right w:val="none" w:sz="0" w:space="0" w:color="auto"/>
      </w:divBdr>
    </w:div>
    <w:div w:id="562762917">
      <w:bodyDiv w:val="1"/>
      <w:marLeft w:val="0"/>
      <w:marRight w:val="0"/>
      <w:marTop w:val="0"/>
      <w:marBottom w:val="0"/>
      <w:divBdr>
        <w:top w:val="none" w:sz="0" w:space="0" w:color="auto"/>
        <w:left w:val="none" w:sz="0" w:space="0" w:color="auto"/>
        <w:bottom w:val="none" w:sz="0" w:space="0" w:color="auto"/>
        <w:right w:val="none" w:sz="0" w:space="0" w:color="auto"/>
      </w:divBdr>
    </w:div>
    <w:div w:id="576675583">
      <w:bodyDiv w:val="1"/>
      <w:marLeft w:val="0"/>
      <w:marRight w:val="0"/>
      <w:marTop w:val="0"/>
      <w:marBottom w:val="0"/>
      <w:divBdr>
        <w:top w:val="none" w:sz="0" w:space="0" w:color="auto"/>
        <w:left w:val="none" w:sz="0" w:space="0" w:color="auto"/>
        <w:bottom w:val="none" w:sz="0" w:space="0" w:color="auto"/>
        <w:right w:val="none" w:sz="0" w:space="0" w:color="auto"/>
      </w:divBdr>
    </w:div>
    <w:div w:id="609893153">
      <w:bodyDiv w:val="1"/>
      <w:marLeft w:val="0"/>
      <w:marRight w:val="0"/>
      <w:marTop w:val="0"/>
      <w:marBottom w:val="0"/>
      <w:divBdr>
        <w:top w:val="none" w:sz="0" w:space="0" w:color="auto"/>
        <w:left w:val="none" w:sz="0" w:space="0" w:color="auto"/>
        <w:bottom w:val="none" w:sz="0" w:space="0" w:color="auto"/>
        <w:right w:val="none" w:sz="0" w:space="0" w:color="auto"/>
      </w:divBdr>
    </w:div>
    <w:div w:id="619410584">
      <w:bodyDiv w:val="1"/>
      <w:marLeft w:val="0"/>
      <w:marRight w:val="0"/>
      <w:marTop w:val="0"/>
      <w:marBottom w:val="0"/>
      <w:divBdr>
        <w:top w:val="none" w:sz="0" w:space="0" w:color="auto"/>
        <w:left w:val="none" w:sz="0" w:space="0" w:color="auto"/>
        <w:bottom w:val="none" w:sz="0" w:space="0" w:color="auto"/>
        <w:right w:val="none" w:sz="0" w:space="0" w:color="auto"/>
      </w:divBdr>
    </w:div>
    <w:div w:id="640883899">
      <w:bodyDiv w:val="1"/>
      <w:marLeft w:val="0"/>
      <w:marRight w:val="0"/>
      <w:marTop w:val="0"/>
      <w:marBottom w:val="0"/>
      <w:divBdr>
        <w:top w:val="none" w:sz="0" w:space="0" w:color="auto"/>
        <w:left w:val="none" w:sz="0" w:space="0" w:color="auto"/>
        <w:bottom w:val="none" w:sz="0" w:space="0" w:color="auto"/>
        <w:right w:val="none" w:sz="0" w:space="0" w:color="auto"/>
      </w:divBdr>
    </w:div>
    <w:div w:id="642731714">
      <w:bodyDiv w:val="1"/>
      <w:marLeft w:val="0"/>
      <w:marRight w:val="0"/>
      <w:marTop w:val="0"/>
      <w:marBottom w:val="0"/>
      <w:divBdr>
        <w:top w:val="none" w:sz="0" w:space="0" w:color="auto"/>
        <w:left w:val="none" w:sz="0" w:space="0" w:color="auto"/>
        <w:bottom w:val="none" w:sz="0" w:space="0" w:color="auto"/>
        <w:right w:val="none" w:sz="0" w:space="0" w:color="auto"/>
      </w:divBdr>
    </w:div>
    <w:div w:id="686828476">
      <w:bodyDiv w:val="1"/>
      <w:marLeft w:val="0"/>
      <w:marRight w:val="0"/>
      <w:marTop w:val="0"/>
      <w:marBottom w:val="0"/>
      <w:divBdr>
        <w:top w:val="none" w:sz="0" w:space="0" w:color="auto"/>
        <w:left w:val="none" w:sz="0" w:space="0" w:color="auto"/>
        <w:bottom w:val="none" w:sz="0" w:space="0" w:color="auto"/>
        <w:right w:val="none" w:sz="0" w:space="0" w:color="auto"/>
      </w:divBdr>
    </w:div>
    <w:div w:id="690689368">
      <w:bodyDiv w:val="1"/>
      <w:marLeft w:val="0"/>
      <w:marRight w:val="0"/>
      <w:marTop w:val="0"/>
      <w:marBottom w:val="0"/>
      <w:divBdr>
        <w:top w:val="none" w:sz="0" w:space="0" w:color="auto"/>
        <w:left w:val="none" w:sz="0" w:space="0" w:color="auto"/>
        <w:bottom w:val="none" w:sz="0" w:space="0" w:color="auto"/>
        <w:right w:val="none" w:sz="0" w:space="0" w:color="auto"/>
      </w:divBdr>
      <w:divsChild>
        <w:div w:id="1880822228">
          <w:marLeft w:val="0"/>
          <w:marRight w:val="0"/>
          <w:marTop w:val="0"/>
          <w:marBottom w:val="150"/>
          <w:divBdr>
            <w:top w:val="none" w:sz="0" w:space="0" w:color="auto"/>
            <w:left w:val="none" w:sz="0" w:space="0" w:color="auto"/>
            <w:bottom w:val="none" w:sz="0" w:space="0" w:color="auto"/>
            <w:right w:val="none" w:sz="0" w:space="0" w:color="auto"/>
          </w:divBdr>
        </w:div>
        <w:div w:id="1978686525">
          <w:marLeft w:val="0"/>
          <w:marRight w:val="0"/>
          <w:marTop w:val="0"/>
          <w:marBottom w:val="150"/>
          <w:divBdr>
            <w:top w:val="none" w:sz="0" w:space="0" w:color="auto"/>
            <w:left w:val="none" w:sz="0" w:space="0" w:color="auto"/>
            <w:bottom w:val="none" w:sz="0" w:space="0" w:color="auto"/>
            <w:right w:val="none" w:sz="0" w:space="0" w:color="auto"/>
          </w:divBdr>
        </w:div>
      </w:divsChild>
    </w:div>
    <w:div w:id="733509440">
      <w:bodyDiv w:val="1"/>
      <w:marLeft w:val="0"/>
      <w:marRight w:val="0"/>
      <w:marTop w:val="0"/>
      <w:marBottom w:val="0"/>
      <w:divBdr>
        <w:top w:val="none" w:sz="0" w:space="0" w:color="auto"/>
        <w:left w:val="none" w:sz="0" w:space="0" w:color="auto"/>
        <w:bottom w:val="none" w:sz="0" w:space="0" w:color="auto"/>
        <w:right w:val="none" w:sz="0" w:space="0" w:color="auto"/>
      </w:divBdr>
      <w:divsChild>
        <w:div w:id="1806847086">
          <w:marLeft w:val="-225"/>
          <w:marRight w:val="-225"/>
          <w:marTop w:val="150"/>
          <w:marBottom w:val="300"/>
          <w:divBdr>
            <w:top w:val="none" w:sz="0" w:space="0" w:color="auto"/>
            <w:left w:val="none" w:sz="0" w:space="0" w:color="auto"/>
            <w:bottom w:val="none" w:sz="0" w:space="0" w:color="auto"/>
            <w:right w:val="none" w:sz="0" w:space="0" w:color="auto"/>
          </w:divBdr>
          <w:divsChild>
            <w:div w:id="145247890">
              <w:marLeft w:val="0"/>
              <w:marRight w:val="0"/>
              <w:marTop w:val="0"/>
              <w:marBottom w:val="0"/>
              <w:divBdr>
                <w:top w:val="none" w:sz="0" w:space="0" w:color="auto"/>
                <w:left w:val="none" w:sz="0" w:space="0" w:color="auto"/>
                <w:bottom w:val="none" w:sz="0" w:space="0" w:color="auto"/>
                <w:right w:val="none" w:sz="0" w:space="0" w:color="auto"/>
              </w:divBdr>
              <w:divsChild>
                <w:div w:id="187380428">
                  <w:marLeft w:val="0"/>
                  <w:marRight w:val="0"/>
                  <w:marTop w:val="0"/>
                  <w:marBottom w:val="0"/>
                  <w:divBdr>
                    <w:top w:val="none" w:sz="0" w:space="0" w:color="auto"/>
                    <w:left w:val="none" w:sz="0" w:space="0" w:color="auto"/>
                    <w:bottom w:val="none" w:sz="0" w:space="0" w:color="auto"/>
                    <w:right w:val="none" w:sz="0" w:space="0" w:color="auto"/>
                  </w:divBdr>
                  <w:divsChild>
                    <w:div w:id="934365593">
                      <w:marLeft w:val="225"/>
                      <w:marRight w:val="0"/>
                      <w:marTop w:val="225"/>
                      <w:marBottom w:val="225"/>
                      <w:divBdr>
                        <w:top w:val="none" w:sz="0" w:space="0" w:color="auto"/>
                        <w:left w:val="none" w:sz="0" w:space="0" w:color="auto"/>
                        <w:bottom w:val="none" w:sz="0" w:space="0" w:color="auto"/>
                        <w:right w:val="none" w:sz="0" w:space="0" w:color="auto"/>
                      </w:divBdr>
                      <w:divsChild>
                        <w:div w:id="1389264349">
                          <w:marLeft w:val="0"/>
                          <w:marRight w:val="0"/>
                          <w:marTop w:val="0"/>
                          <w:marBottom w:val="0"/>
                          <w:divBdr>
                            <w:top w:val="none" w:sz="0" w:space="0" w:color="auto"/>
                            <w:left w:val="none" w:sz="0" w:space="0" w:color="auto"/>
                            <w:bottom w:val="none" w:sz="0" w:space="0" w:color="auto"/>
                            <w:right w:val="none" w:sz="0" w:space="0" w:color="auto"/>
                          </w:divBdr>
                          <w:divsChild>
                            <w:div w:id="48572856">
                              <w:marLeft w:val="0"/>
                              <w:marRight w:val="0"/>
                              <w:marTop w:val="0"/>
                              <w:marBottom w:val="0"/>
                              <w:divBdr>
                                <w:top w:val="none" w:sz="0" w:space="0" w:color="auto"/>
                                <w:left w:val="none" w:sz="0" w:space="0" w:color="auto"/>
                                <w:bottom w:val="none" w:sz="0" w:space="0" w:color="auto"/>
                                <w:right w:val="none" w:sz="0" w:space="0" w:color="auto"/>
                              </w:divBdr>
                            </w:div>
                            <w:div w:id="1077901055">
                              <w:marLeft w:val="0"/>
                              <w:marRight w:val="0"/>
                              <w:marTop w:val="0"/>
                              <w:marBottom w:val="0"/>
                              <w:divBdr>
                                <w:top w:val="none" w:sz="0" w:space="0" w:color="auto"/>
                                <w:left w:val="none" w:sz="0" w:space="0" w:color="auto"/>
                                <w:bottom w:val="none" w:sz="0" w:space="0" w:color="auto"/>
                                <w:right w:val="none" w:sz="0" w:space="0" w:color="auto"/>
                              </w:divBdr>
                              <w:divsChild>
                                <w:div w:id="1275361232">
                                  <w:marLeft w:val="0"/>
                                  <w:marRight w:val="0"/>
                                  <w:marTop w:val="0"/>
                                  <w:marBottom w:val="0"/>
                                  <w:divBdr>
                                    <w:top w:val="none" w:sz="0" w:space="0" w:color="auto"/>
                                    <w:left w:val="none" w:sz="0" w:space="0" w:color="auto"/>
                                    <w:bottom w:val="none" w:sz="0" w:space="0" w:color="auto"/>
                                    <w:right w:val="none" w:sz="0" w:space="0" w:color="auto"/>
                                  </w:divBdr>
                                  <w:divsChild>
                                    <w:div w:id="205721793">
                                      <w:marLeft w:val="0"/>
                                      <w:marRight w:val="0"/>
                                      <w:marTop w:val="0"/>
                                      <w:marBottom w:val="0"/>
                                      <w:divBdr>
                                        <w:top w:val="none" w:sz="0" w:space="0" w:color="auto"/>
                                        <w:left w:val="none" w:sz="0" w:space="0" w:color="auto"/>
                                        <w:bottom w:val="none" w:sz="0" w:space="0" w:color="auto"/>
                                        <w:right w:val="none" w:sz="0" w:space="0" w:color="auto"/>
                                      </w:divBdr>
                                    </w:div>
                                  </w:divsChild>
                                </w:div>
                                <w:div w:id="20851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3580">
                  <w:marLeft w:val="0"/>
                  <w:marRight w:val="0"/>
                  <w:marTop w:val="0"/>
                  <w:marBottom w:val="0"/>
                  <w:divBdr>
                    <w:top w:val="none" w:sz="0" w:space="0" w:color="auto"/>
                    <w:left w:val="none" w:sz="0" w:space="0" w:color="auto"/>
                    <w:bottom w:val="none" w:sz="0" w:space="0" w:color="auto"/>
                    <w:right w:val="none" w:sz="0" w:space="0" w:color="auto"/>
                  </w:divBdr>
                  <w:divsChild>
                    <w:div w:id="133522537">
                      <w:marLeft w:val="225"/>
                      <w:marRight w:val="0"/>
                      <w:marTop w:val="225"/>
                      <w:marBottom w:val="225"/>
                      <w:divBdr>
                        <w:top w:val="none" w:sz="0" w:space="0" w:color="auto"/>
                        <w:left w:val="none" w:sz="0" w:space="0" w:color="auto"/>
                        <w:bottom w:val="none" w:sz="0" w:space="0" w:color="auto"/>
                        <w:right w:val="none" w:sz="0" w:space="0" w:color="auto"/>
                      </w:divBdr>
                      <w:divsChild>
                        <w:div w:id="532038601">
                          <w:marLeft w:val="0"/>
                          <w:marRight w:val="0"/>
                          <w:marTop w:val="0"/>
                          <w:marBottom w:val="0"/>
                          <w:divBdr>
                            <w:top w:val="none" w:sz="0" w:space="0" w:color="auto"/>
                            <w:left w:val="none" w:sz="0" w:space="0" w:color="auto"/>
                            <w:bottom w:val="none" w:sz="0" w:space="0" w:color="auto"/>
                            <w:right w:val="none" w:sz="0" w:space="0" w:color="auto"/>
                          </w:divBdr>
                          <w:divsChild>
                            <w:div w:id="668945407">
                              <w:marLeft w:val="0"/>
                              <w:marRight w:val="0"/>
                              <w:marTop w:val="0"/>
                              <w:marBottom w:val="0"/>
                              <w:divBdr>
                                <w:top w:val="none" w:sz="0" w:space="0" w:color="auto"/>
                                <w:left w:val="none" w:sz="0" w:space="0" w:color="auto"/>
                                <w:bottom w:val="none" w:sz="0" w:space="0" w:color="auto"/>
                                <w:right w:val="none" w:sz="0" w:space="0" w:color="auto"/>
                              </w:divBdr>
                              <w:divsChild>
                                <w:div w:id="800420879">
                                  <w:marLeft w:val="0"/>
                                  <w:marRight w:val="0"/>
                                  <w:marTop w:val="0"/>
                                  <w:marBottom w:val="0"/>
                                  <w:divBdr>
                                    <w:top w:val="none" w:sz="0" w:space="0" w:color="auto"/>
                                    <w:left w:val="none" w:sz="0" w:space="0" w:color="auto"/>
                                    <w:bottom w:val="none" w:sz="0" w:space="0" w:color="auto"/>
                                    <w:right w:val="none" w:sz="0" w:space="0" w:color="auto"/>
                                  </w:divBdr>
                                </w:div>
                                <w:div w:id="1546982907">
                                  <w:marLeft w:val="0"/>
                                  <w:marRight w:val="0"/>
                                  <w:marTop w:val="0"/>
                                  <w:marBottom w:val="0"/>
                                  <w:divBdr>
                                    <w:top w:val="none" w:sz="0" w:space="0" w:color="auto"/>
                                    <w:left w:val="none" w:sz="0" w:space="0" w:color="auto"/>
                                    <w:bottom w:val="none" w:sz="0" w:space="0" w:color="auto"/>
                                    <w:right w:val="none" w:sz="0" w:space="0" w:color="auto"/>
                                  </w:divBdr>
                                  <w:divsChild>
                                    <w:div w:id="283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0921">
                  <w:marLeft w:val="0"/>
                  <w:marRight w:val="0"/>
                  <w:marTop w:val="0"/>
                  <w:marBottom w:val="0"/>
                  <w:divBdr>
                    <w:top w:val="none" w:sz="0" w:space="0" w:color="auto"/>
                    <w:left w:val="none" w:sz="0" w:space="0" w:color="auto"/>
                    <w:bottom w:val="none" w:sz="0" w:space="0" w:color="auto"/>
                    <w:right w:val="none" w:sz="0" w:space="0" w:color="auto"/>
                  </w:divBdr>
                  <w:divsChild>
                    <w:div w:id="613250001">
                      <w:marLeft w:val="225"/>
                      <w:marRight w:val="0"/>
                      <w:marTop w:val="225"/>
                      <w:marBottom w:val="225"/>
                      <w:divBdr>
                        <w:top w:val="none" w:sz="0" w:space="0" w:color="auto"/>
                        <w:left w:val="none" w:sz="0" w:space="0" w:color="auto"/>
                        <w:bottom w:val="none" w:sz="0" w:space="0" w:color="auto"/>
                        <w:right w:val="none" w:sz="0" w:space="0" w:color="auto"/>
                      </w:divBdr>
                      <w:divsChild>
                        <w:div w:id="1906453188">
                          <w:marLeft w:val="0"/>
                          <w:marRight w:val="0"/>
                          <w:marTop w:val="0"/>
                          <w:marBottom w:val="0"/>
                          <w:divBdr>
                            <w:top w:val="none" w:sz="0" w:space="0" w:color="auto"/>
                            <w:left w:val="none" w:sz="0" w:space="0" w:color="auto"/>
                            <w:bottom w:val="none" w:sz="0" w:space="0" w:color="auto"/>
                            <w:right w:val="none" w:sz="0" w:space="0" w:color="auto"/>
                          </w:divBdr>
                          <w:divsChild>
                            <w:div w:id="1455294923">
                              <w:marLeft w:val="0"/>
                              <w:marRight w:val="0"/>
                              <w:marTop w:val="0"/>
                              <w:marBottom w:val="0"/>
                              <w:divBdr>
                                <w:top w:val="none" w:sz="0" w:space="0" w:color="auto"/>
                                <w:left w:val="none" w:sz="0" w:space="0" w:color="auto"/>
                                <w:bottom w:val="none" w:sz="0" w:space="0" w:color="auto"/>
                                <w:right w:val="none" w:sz="0" w:space="0" w:color="auto"/>
                              </w:divBdr>
                            </w:div>
                            <w:div w:id="2017344539">
                              <w:marLeft w:val="0"/>
                              <w:marRight w:val="0"/>
                              <w:marTop w:val="0"/>
                              <w:marBottom w:val="0"/>
                              <w:divBdr>
                                <w:top w:val="none" w:sz="0" w:space="0" w:color="auto"/>
                                <w:left w:val="none" w:sz="0" w:space="0" w:color="auto"/>
                                <w:bottom w:val="none" w:sz="0" w:space="0" w:color="auto"/>
                                <w:right w:val="none" w:sz="0" w:space="0" w:color="auto"/>
                              </w:divBdr>
                              <w:divsChild>
                                <w:div w:id="586505413">
                                  <w:marLeft w:val="0"/>
                                  <w:marRight w:val="0"/>
                                  <w:marTop w:val="0"/>
                                  <w:marBottom w:val="0"/>
                                  <w:divBdr>
                                    <w:top w:val="none" w:sz="0" w:space="0" w:color="auto"/>
                                    <w:left w:val="none" w:sz="0" w:space="0" w:color="auto"/>
                                    <w:bottom w:val="none" w:sz="0" w:space="0" w:color="auto"/>
                                    <w:right w:val="none" w:sz="0" w:space="0" w:color="auto"/>
                                  </w:divBdr>
                                  <w:divsChild>
                                    <w:div w:id="707989299">
                                      <w:marLeft w:val="0"/>
                                      <w:marRight w:val="0"/>
                                      <w:marTop w:val="0"/>
                                      <w:marBottom w:val="0"/>
                                      <w:divBdr>
                                        <w:top w:val="none" w:sz="0" w:space="0" w:color="auto"/>
                                        <w:left w:val="none" w:sz="0" w:space="0" w:color="auto"/>
                                        <w:bottom w:val="none" w:sz="0" w:space="0" w:color="auto"/>
                                        <w:right w:val="none" w:sz="0" w:space="0" w:color="auto"/>
                                      </w:divBdr>
                                    </w:div>
                                  </w:divsChild>
                                </w:div>
                                <w:div w:id="13804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4296">
              <w:marLeft w:val="0"/>
              <w:marRight w:val="0"/>
              <w:marTop w:val="0"/>
              <w:marBottom w:val="0"/>
              <w:divBdr>
                <w:top w:val="none" w:sz="0" w:space="0" w:color="auto"/>
                <w:left w:val="none" w:sz="0" w:space="0" w:color="auto"/>
                <w:bottom w:val="none" w:sz="0" w:space="0" w:color="auto"/>
                <w:right w:val="none" w:sz="0" w:space="0" w:color="auto"/>
              </w:divBdr>
              <w:divsChild>
                <w:div w:id="696859022">
                  <w:marLeft w:val="0"/>
                  <w:marRight w:val="0"/>
                  <w:marTop w:val="0"/>
                  <w:marBottom w:val="0"/>
                  <w:divBdr>
                    <w:top w:val="none" w:sz="0" w:space="0" w:color="auto"/>
                    <w:left w:val="none" w:sz="0" w:space="0" w:color="auto"/>
                    <w:bottom w:val="none" w:sz="0" w:space="0" w:color="auto"/>
                    <w:right w:val="none" w:sz="0" w:space="0" w:color="auto"/>
                  </w:divBdr>
                  <w:divsChild>
                    <w:div w:id="234315250">
                      <w:marLeft w:val="225"/>
                      <w:marRight w:val="0"/>
                      <w:marTop w:val="225"/>
                      <w:marBottom w:val="225"/>
                      <w:divBdr>
                        <w:top w:val="none" w:sz="0" w:space="0" w:color="auto"/>
                        <w:left w:val="none" w:sz="0" w:space="0" w:color="auto"/>
                        <w:bottom w:val="none" w:sz="0" w:space="0" w:color="auto"/>
                        <w:right w:val="none" w:sz="0" w:space="0" w:color="auto"/>
                      </w:divBdr>
                      <w:divsChild>
                        <w:div w:id="600068786">
                          <w:marLeft w:val="0"/>
                          <w:marRight w:val="0"/>
                          <w:marTop w:val="0"/>
                          <w:marBottom w:val="0"/>
                          <w:divBdr>
                            <w:top w:val="none" w:sz="0" w:space="0" w:color="auto"/>
                            <w:left w:val="none" w:sz="0" w:space="0" w:color="auto"/>
                            <w:bottom w:val="none" w:sz="0" w:space="0" w:color="auto"/>
                            <w:right w:val="none" w:sz="0" w:space="0" w:color="auto"/>
                          </w:divBdr>
                          <w:divsChild>
                            <w:div w:id="88702738">
                              <w:marLeft w:val="0"/>
                              <w:marRight w:val="0"/>
                              <w:marTop w:val="0"/>
                              <w:marBottom w:val="0"/>
                              <w:divBdr>
                                <w:top w:val="none" w:sz="0" w:space="0" w:color="auto"/>
                                <w:left w:val="none" w:sz="0" w:space="0" w:color="auto"/>
                                <w:bottom w:val="none" w:sz="0" w:space="0" w:color="auto"/>
                                <w:right w:val="none" w:sz="0" w:space="0" w:color="auto"/>
                              </w:divBdr>
                            </w:div>
                            <w:div w:id="1045325605">
                              <w:marLeft w:val="0"/>
                              <w:marRight w:val="0"/>
                              <w:marTop w:val="0"/>
                              <w:marBottom w:val="0"/>
                              <w:divBdr>
                                <w:top w:val="none" w:sz="0" w:space="0" w:color="auto"/>
                                <w:left w:val="none" w:sz="0" w:space="0" w:color="auto"/>
                                <w:bottom w:val="none" w:sz="0" w:space="0" w:color="auto"/>
                                <w:right w:val="none" w:sz="0" w:space="0" w:color="auto"/>
                              </w:divBdr>
                              <w:divsChild>
                                <w:div w:id="532154188">
                                  <w:marLeft w:val="0"/>
                                  <w:marRight w:val="0"/>
                                  <w:marTop w:val="0"/>
                                  <w:marBottom w:val="0"/>
                                  <w:divBdr>
                                    <w:top w:val="none" w:sz="0" w:space="0" w:color="auto"/>
                                    <w:left w:val="none" w:sz="0" w:space="0" w:color="auto"/>
                                    <w:bottom w:val="none" w:sz="0" w:space="0" w:color="auto"/>
                                    <w:right w:val="none" w:sz="0" w:space="0" w:color="auto"/>
                                  </w:divBdr>
                                  <w:divsChild>
                                    <w:div w:id="151795426">
                                      <w:marLeft w:val="0"/>
                                      <w:marRight w:val="0"/>
                                      <w:marTop w:val="0"/>
                                      <w:marBottom w:val="0"/>
                                      <w:divBdr>
                                        <w:top w:val="none" w:sz="0" w:space="0" w:color="auto"/>
                                        <w:left w:val="none" w:sz="0" w:space="0" w:color="auto"/>
                                        <w:bottom w:val="none" w:sz="0" w:space="0" w:color="auto"/>
                                        <w:right w:val="none" w:sz="0" w:space="0" w:color="auto"/>
                                      </w:divBdr>
                                    </w:div>
                                  </w:divsChild>
                                </w:div>
                                <w:div w:id="1527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163">
                  <w:marLeft w:val="0"/>
                  <w:marRight w:val="0"/>
                  <w:marTop w:val="0"/>
                  <w:marBottom w:val="0"/>
                  <w:divBdr>
                    <w:top w:val="none" w:sz="0" w:space="0" w:color="auto"/>
                    <w:left w:val="none" w:sz="0" w:space="0" w:color="auto"/>
                    <w:bottom w:val="none" w:sz="0" w:space="0" w:color="auto"/>
                    <w:right w:val="none" w:sz="0" w:space="0" w:color="auto"/>
                  </w:divBdr>
                  <w:divsChild>
                    <w:div w:id="943880515">
                      <w:marLeft w:val="225"/>
                      <w:marRight w:val="0"/>
                      <w:marTop w:val="225"/>
                      <w:marBottom w:val="225"/>
                      <w:divBdr>
                        <w:top w:val="none" w:sz="0" w:space="0" w:color="auto"/>
                        <w:left w:val="none" w:sz="0" w:space="0" w:color="auto"/>
                        <w:bottom w:val="none" w:sz="0" w:space="0" w:color="auto"/>
                        <w:right w:val="none" w:sz="0" w:space="0" w:color="auto"/>
                      </w:divBdr>
                      <w:divsChild>
                        <w:div w:id="859320221">
                          <w:marLeft w:val="0"/>
                          <w:marRight w:val="0"/>
                          <w:marTop w:val="0"/>
                          <w:marBottom w:val="0"/>
                          <w:divBdr>
                            <w:top w:val="none" w:sz="0" w:space="0" w:color="auto"/>
                            <w:left w:val="none" w:sz="0" w:space="0" w:color="auto"/>
                            <w:bottom w:val="none" w:sz="0" w:space="0" w:color="auto"/>
                            <w:right w:val="none" w:sz="0" w:space="0" w:color="auto"/>
                          </w:divBdr>
                          <w:divsChild>
                            <w:div w:id="1388333583">
                              <w:marLeft w:val="0"/>
                              <w:marRight w:val="0"/>
                              <w:marTop w:val="0"/>
                              <w:marBottom w:val="0"/>
                              <w:divBdr>
                                <w:top w:val="none" w:sz="0" w:space="0" w:color="auto"/>
                                <w:left w:val="none" w:sz="0" w:space="0" w:color="auto"/>
                                <w:bottom w:val="none" w:sz="0" w:space="0" w:color="auto"/>
                                <w:right w:val="none" w:sz="0" w:space="0" w:color="auto"/>
                              </w:divBdr>
                            </w:div>
                            <w:div w:id="1388383618">
                              <w:marLeft w:val="0"/>
                              <w:marRight w:val="0"/>
                              <w:marTop w:val="0"/>
                              <w:marBottom w:val="0"/>
                              <w:divBdr>
                                <w:top w:val="none" w:sz="0" w:space="0" w:color="auto"/>
                                <w:left w:val="none" w:sz="0" w:space="0" w:color="auto"/>
                                <w:bottom w:val="none" w:sz="0" w:space="0" w:color="auto"/>
                                <w:right w:val="none" w:sz="0" w:space="0" w:color="auto"/>
                              </w:divBdr>
                              <w:divsChild>
                                <w:div w:id="491409898">
                                  <w:marLeft w:val="0"/>
                                  <w:marRight w:val="0"/>
                                  <w:marTop w:val="0"/>
                                  <w:marBottom w:val="0"/>
                                  <w:divBdr>
                                    <w:top w:val="none" w:sz="0" w:space="0" w:color="auto"/>
                                    <w:left w:val="none" w:sz="0" w:space="0" w:color="auto"/>
                                    <w:bottom w:val="none" w:sz="0" w:space="0" w:color="auto"/>
                                    <w:right w:val="none" w:sz="0" w:space="0" w:color="auto"/>
                                  </w:divBdr>
                                  <w:divsChild>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 w:id="20511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7464">
                  <w:marLeft w:val="0"/>
                  <w:marRight w:val="0"/>
                  <w:marTop w:val="0"/>
                  <w:marBottom w:val="0"/>
                  <w:divBdr>
                    <w:top w:val="none" w:sz="0" w:space="0" w:color="auto"/>
                    <w:left w:val="none" w:sz="0" w:space="0" w:color="auto"/>
                    <w:bottom w:val="none" w:sz="0" w:space="0" w:color="auto"/>
                    <w:right w:val="none" w:sz="0" w:space="0" w:color="auto"/>
                  </w:divBdr>
                  <w:divsChild>
                    <w:div w:id="1121724477">
                      <w:marLeft w:val="225"/>
                      <w:marRight w:val="0"/>
                      <w:marTop w:val="225"/>
                      <w:marBottom w:val="225"/>
                      <w:divBdr>
                        <w:top w:val="none" w:sz="0" w:space="0" w:color="auto"/>
                        <w:left w:val="none" w:sz="0" w:space="0" w:color="auto"/>
                        <w:bottom w:val="none" w:sz="0" w:space="0" w:color="auto"/>
                        <w:right w:val="none" w:sz="0" w:space="0" w:color="auto"/>
                      </w:divBdr>
                      <w:divsChild>
                        <w:div w:id="1525359547">
                          <w:marLeft w:val="0"/>
                          <w:marRight w:val="0"/>
                          <w:marTop w:val="0"/>
                          <w:marBottom w:val="0"/>
                          <w:divBdr>
                            <w:top w:val="none" w:sz="0" w:space="0" w:color="auto"/>
                            <w:left w:val="none" w:sz="0" w:space="0" w:color="auto"/>
                            <w:bottom w:val="none" w:sz="0" w:space="0" w:color="auto"/>
                            <w:right w:val="none" w:sz="0" w:space="0" w:color="auto"/>
                          </w:divBdr>
                          <w:divsChild>
                            <w:div w:id="1580598852">
                              <w:marLeft w:val="0"/>
                              <w:marRight w:val="0"/>
                              <w:marTop w:val="0"/>
                              <w:marBottom w:val="0"/>
                              <w:divBdr>
                                <w:top w:val="none" w:sz="0" w:space="0" w:color="auto"/>
                                <w:left w:val="none" w:sz="0" w:space="0" w:color="auto"/>
                                <w:bottom w:val="none" w:sz="0" w:space="0" w:color="auto"/>
                                <w:right w:val="none" w:sz="0" w:space="0" w:color="auto"/>
                              </w:divBdr>
                            </w:div>
                            <w:div w:id="1703943219">
                              <w:marLeft w:val="0"/>
                              <w:marRight w:val="0"/>
                              <w:marTop w:val="0"/>
                              <w:marBottom w:val="0"/>
                              <w:divBdr>
                                <w:top w:val="none" w:sz="0" w:space="0" w:color="auto"/>
                                <w:left w:val="none" w:sz="0" w:space="0" w:color="auto"/>
                                <w:bottom w:val="none" w:sz="0" w:space="0" w:color="auto"/>
                                <w:right w:val="none" w:sz="0" w:space="0" w:color="auto"/>
                              </w:divBdr>
                              <w:divsChild>
                                <w:div w:id="254753153">
                                  <w:marLeft w:val="0"/>
                                  <w:marRight w:val="0"/>
                                  <w:marTop w:val="0"/>
                                  <w:marBottom w:val="0"/>
                                  <w:divBdr>
                                    <w:top w:val="none" w:sz="0" w:space="0" w:color="auto"/>
                                    <w:left w:val="none" w:sz="0" w:space="0" w:color="auto"/>
                                    <w:bottom w:val="none" w:sz="0" w:space="0" w:color="auto"/>
                                    <w:right w:val="none" w:sz="0" w:space="0" w:color="auto"/>
                                  </w:divBdr>
                                  <w:divsChild>
                                    <w:div w:id="1049108636">
                                      <w:marLeft w:val="0"/>
                                      <w:marRight w:val="0"/>
                                      <w:marTop w:val="0"/>
                                      <w:marBottom w:val="0"/>
                                      <w:divBdr>
                                        <w:top w:val="none" w:sz="0" w:space="0" w:color="auto"/>
                                        <w:left w:val="none" w:sz="0" w:space="0" w:color="auto"/>
                                        <w:bottom w:val="none" w:sz="0" w:space="0" w:color="auto"/>
                                        <w:right w:val="none" w:sz="0" w:space="0" w:color="auto"/>
                                      </w:divBdr>
                                    </w:div>
                                  </w:divsChild>
                                </w:div>
                                <w:div w:id="6754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1673">
              <w:marLeft w:val="0"/>
              <w:marRight w:val="0"/>
              <w:marTop w:val="0"/>
              <w:marBottom w:val="0"/>
              <w:divBdr>
                <w:top w:val="none" w:sz="0" w:space="0" w:color="auto"/>
                <w:left w:val="none" w:sz="0" w:space="0" w:color="auto"/>
                <w:bottom w:val="none" w:sz="0" w:space="0" w:color="auto"/>
                <w:right w:val="none" w:sz="0" w:space="0" w:color="auto"/>
              </w:divBdr>
              <w:divsChild>
                <w:div w:id="100997085">
                  <w:marLeft w:val="0"/>
                  <w:marRight w:val="0"/>
                  <w:marTop w:val="0"/>
                  <w:marBottom w:val="0"/>
                  <w:divBdr>
                    <w:top w:val="none" w:sz="0" w:space="0" w:color="auto"/>
                    <w:left w:val="none" w:sz="0" w:space="0" w:color="auto"/>
                    <w:bottom w:val="none" w:sz="0" w:space="0" w:color="auto"/>
                    <w:right w:val="none" w:sz="0" w:space="0" w:color="auto"/>
                  </w:divBdr>
                  <w:divsChild>
                    <w:div w:id="1931114127">
                      <w:marLeft w:val="225"/>
                      <w:marRight w:val="0"/>
                      <w:marTop w:val="225"/>
                      <w:marBottom w:val="225"/>
                      <w:divBdr>
                        <w:top w:val="none" w:sz="0" w:space="0" w:color="auto"/>
                        <w:left w:val="none" w:sz="0" w:space="0" w:color="auto"/>
                        <w:bottom w:val="none" w:sz="0" w:space="0" w:color="auto"/>
                        <w:right w:val="none" w:sz="0" w:space="0" w:color="auto"/>
                      </w:divBdr>
                      <w:divsChild>
                        <w:div w:id="198050272">
                          <w:marLeft w:val="0"/>
                          <w:marRight w:val="0"/>
                          <w:marTop w:val="0"/>
                          <w:marBottom w:val="0"/>
                          <w:divBdr>
                            <w:top w:val="none" w:sz="0" w:space="0" w:color="auto"/>
                            <w:left w:val="none" w:sz="0" w:space="0" w:color="auto"/>
                            <w:bottom w:val="none" w:sz="0" w:space="0" w:color="auto"/>
                            <w:right w:val="none" w:sz="0" w:space="0" w:color="auto"/>
                          </w:divBdr>
                          <w:divsChild>
                            <w:div w:id="422149249">
                              <w:marLeft w:val="0"/>
                              <w:marRight w:val="0"/>
                              <w:marTop w:val="0"/>
                              <w:marBottom w:val="0"/>
                              <w:divBdr>
                                <w:top w:val="none" w:sz="0" w:space="0" w:color="auto"/>
                                <w:left w:val="none" w:sz="0" w:space="0" w:color="auto"/>
                                <w:bottom w:val="none" w:sz="0" w:space="0" w:color="auto"/>
                                <w:right w:val="none" w:sz="0" w:space="0" w:color="auto"/>
                              </w:divBdr>
                            </w:div>
                            <w:div w:id="1682856306">
                              <w:marLeft w:val="0"/>
                              <w:marRight w:val="0"/>
                              <w:marTop w:val="0"/>
                              <w:marBottom w:val="0"/>
                              <w:divBdr>
                                <w:top w:val="none" w:sz="0" w:space="0" w:color="auto"/>
                                <w:left w:val="none" w:sz="0" w:space="0" w:color="auto"/>
                                <w:bottom w:val="none" w:sz="0" w:space="0" w:color="auto"/>
                                <w:right w:val="none" w:sz="0" w:space="0" w:color="auto"/>
                              </w:divBdr>
                              <w:divsChild>
                                <w:div w:id="1014069302">
                                  <w:marLeft w:val="0"/>
                                  <w:marRight w:val="0"/>
                                  <w:marTop w:val="0"/>
                                  <w:marBottom w:val="0"/>
                                  <w:divBdr>
                                    <w:top w:val="none" w:sz="0" w:space="0" w:color="auto"/>
                                    <w:left w:val="none" w:sz="0" w:space="0" w:color="auto"/>
                                    <w:bottom w:val="none" w:sz="0" w:space="0" w:color="auto"/>
                                    <w:right w:val="none" w:sz="0" w:space="0" w:color="auto"/>
                                  </w:divBdr>
                                  <w:divsChild>
                                    <w:div w:id="1240283909">
                                      <w:marLeft w:val="0"/>
                                      <w:marRight w:val="0"/>
                                      <w:marTop w:val="0"/>
                                      <w:marBottom w:val="0"/>
                                      <w:divBdr>
                                        <w:top w:val="none" w:sz="0" w:space="0" w:color="auto"/>
                                        <w:left w:val="none" w:sz="0" w:space="0" w:color="auto"/>
                                        <w:bottom w:val="none" w:sz="0" w:space="0" w:color="auto"/>
                                        <w:right w:val="none" w:sz="0" w:space="0" w:color="auto"/>
                                      </w:divBdr>
                                    </w:div>
                                  </w:divsChild>
                                </w:div>
                                <w:div w:id="19242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757914">
                  <w:marLeft w:val="0"/>
                  <w:marRight w:val="0"/>
                  <w:marTop w:val="0"/>
                  <w:marBottom w:val="0"/>
                  <w:divBdr>
                    <w:top w:val="none" w:sz="0" w:space="0" w:color="auto"/>
                    <w:left w:val="none" w:sz="0" w:space="0" w:color="auto"/>
                    <w:bottom w:val="none" w:sz="0" w:space="0" w:color="auto"/>
                    <w:right w:val="none" w:sz="0" w:space="0" w:color="auto"/>
                  </w:divBdr>
                  <w:divsChild>
                    <w:div w:id="1359504896">
                      <w:marLeft w:val="225"/>
                      <w:marRight w:val="0"/>
                      <w:marTop w:val="225"/>
                      <w:marBottom w:val="225"/>
                      <w:divBdr>
                        <w:top w:val="none" w:sz="0" w:space="0" w:color="auto"/>
                        <w:left w:val="none" w:sz="0" w:space="0" w:color="auto"/>
                        <w:bottom w:val="none" w:sz="0" w:space="0" w:color="auto"/>
                        <w:right w:val="none" w:sz="0" w:space="0" w:color="auto"/>
                      </w:divBdr>
                      <w:divsChild>
                        <w:div w:id="465247243">
                          <w:marLeft w:val="0"/>
                          <w:marRight w:val="0"/>
                          <w:marTop w:val="0"/>
                          <w:marBottom w:val="0"/>
                          <w:divBdr>
                            <w:top w:val="none" w:sz="0" w:space="0" w:color="auto"/>
                            <w:left w:val="none" w:sz="0" w:space="0" w:color="auto"/>
                            <w:bottom w:val="none" w:sz="0" w:space="0" w:color="auto"/>
                            <w:right w:val="none" w:sz="0" w:space="0" w:color="auto"/>
                          </w:divBdr>
                          <w:divsChild>
                            <w:div w:id="748430970">
                              <w:marLeft w:val="0"/>
                              <w:marRight w:val="0"/>
                              <w:marTop w:val="0"/>
                              <w:marBottom w:val="0"/>
                              <w:divBdr>
                                <w:top w:val="none" w:sz="0" w:space="0" w:color="auto"/>
                                <w:left w:val="none" w:sz="0" w:space="0" w:color="auto"/>
                                <w:bottom w:val="none" w:sz="0" w:space="0" w:color="auto"/>
                                <w:right w:val="none" w:sz="0" w:space="0" w:color="auto"/>
                              </w:divBdr>
                              <w:divsChild>
                                <w:div w:id="581179433">
                                  <w:marLeft w:val="0"/>
                                  <w:marRight w:val="0"/>
                                  <w:marTop w:val="0"/>
                                  <w:marBottom w:val="0"/>
                                  <w:divBdr>
                                    <w:top w:val="none" w:sz="0" w:space="0" w:color="auto"/>
                                    <w:left w:val="none" w:sz="0" w:space="0" w:color="auto"/>
                                    <w:bottom w:val="none" w:sz="0" w:space="0" w:color="auto"/>
                                    <w:right w:val="none" w:sz="0" w:space="0" w:color="auto"/>
                                  </w:divBdr>
                                  <w:divsChild>
                                    <w:div w:id="1933002858">
                                      <w:marLeft w:val="0"/>
                                      <w:marRight w:val="0"/>
                                      <w:marTop w:val="0"/>
                                      <w:marBottom w:val="0"/>
                                      <w:divBdr>
                                        <w:top w:val="none" w:sz="0" w:space="0" w:color="auto"/>
                                        <w:left w:val="none" w:sz="0" w:space="0" w:color="auto"/>
                                        <w:bottom w:val="none" w:sz="0" w:space="0" w:color="auto"/>
                                        <w:right w:val="none" w:sz="0" w:space="0" w:color="auto"/>
                                      </w:divBdr>
                                    </w:div>
                                  </w:divsChild>
                                </w:div>
                                <w:div w:id="1930039794">
                                  <w:marLeft w:val="0"/>
                                  <w:marRight w:val="0"/>
                                  <w:marTop w:val="0"/>
                                  <w:marBottom w:val="0"/>
                                  <w:divBdr>
                                    <w:top w:val="none" w:sz="0" w:space="0" w:color="auto"/>
                                    <w:left w:val="none" w:sz="0" w:space="0" w:color="auto"/>
                                    <w:bottom w:val="none" w:sz="0" w:space="0" w:color="auto"/>
                                    <w:right w:val="none" w:sz="0" w:space="0" w:color="auto"/>
                                  </w:divBdr>
                                </w:div>
                              </w:divsChild>
                            </w:div>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034">
                  <w:marLeft w:val="0"/>
                  <w:marRight w:val="0"/>
                  <w:marTop w:val="0"/>
                  <w:marBottom w:val="0"/>
                  <w:divBdr>
                    <w:top w:val="none" w:sz="0" w:space="0" w:color="auto"/>
                    <w:left w:val="none" w:sz="0" w:space="0" w:color="auto"/>
                    <w:bottom w:val="none" w:sz="0" w:space="0" w:color="auto"/>
                    <w:right w:val="none" w:sz="0" w:space="0" w:color="auto"/>
                  </w:divBdr>
                  <w:divsChild>
                    <w:div w:id="416829307">
                      <w:marLeft w:val="225"/>
                      <w:marRight w:val="0"/>
                      <w:marTop w:val="225"/>
                      <w:marBottom w:val="225"/>
                      <w:divBdr>
                        <w:top w:val="none" w:sz="0" w:space="0" w:color="auto"/>
                        <w:left w:val="none" w:sz="0" w:space="0" w:color="auto"/>
                        <w:bottom w:val="none" w:sz="0" w:space="0" w:color="auto"/>
                        <w:right w:val="none" w:sz="0" w:space="0" w:color="auto"/>
                      </w:divBdr>
                      <w:divsChild>
                        <w:div w:id="1819956234">
                          <w:marLeft w:val="0"/>
                          <w:marRight w:val="0"/>
                          <w:marTop w:val="0"/>
                          <w:marBottom w:val="0"/>
                          <w:divBdr>
                            <w:top w:val="none" w:sz="0" w:space="0" w:color="auto"/>
                            <w:left w:val="none" w:sz="0" w:space="0" w:color="auto"/>
                            <w:bottom w:val="none" w:sz="0" w:space="0" w:color="auto"/>
                            <w:right w:val="none" w:sz="0" w:space="0" w:color="auto"/>
                          </w:divBdr>
                          <w:divsChild>
                            <w:div w:id="1503425530">
                              <w:marLeft w:val="0"/>
                              <w:marRight w:val="0"/>
                              <w:marTop w:val="0"/>
                              <w:marBottom w:val="0"/>
                              <w:divBdr>
                                <w:top w:val="none" w:sz="0" w:space="0" w:color="auto"/>
                                <w:left w:val="none" w:sz="0" w:space="0" w:color="auto"/>
                                <w:bottom w:val="none" w:sz="0" w:space="0" w:color="auto"/>
                                <w:right w:val="none" w:sz="0" w:space="0" w:color="auto"/>
                              </w:divBdr>
                              <w:divsChild>
                                <w:div w:id="355278460">
                                  <w:marLeft w:val="0"/>
                                  <w:marRight w:val="0"/>
                                  <w:marTop w:val="0"/>
                                  <w:marBottom w:val="0"/>
                                  <w:divBdr>
                                    <w:top w:val="none" w:sz="0" w:space="0" w:color="auto"/>
                                    <w:left w:val="none" w:sz="0" w:space="0" w:color="auto"/>
                                    <w:bottom w:val="none" w:sz="0" w:space="0" w:color="auto"/>
                                    <w:right w:val="none" w:sz="0" w:space="0" w:color="auto"/>
                                  </w:divBdr>
                                </w:div>
                                <w:div w:id="1846168216">
                                  <w:marLeft w:val="0"/>
                                  <w:marRight w:val="0"/>
                                  <w:marTop w:val="0"/>
                                  <w:marBottom w:val="0"/>
                                  <w:divBdr>
                                    <w:top w:val="none" w:sz="0" w:space="0" w:color="auto"/>
                                    <w:left w:val="none" w:sz="0" w:space="0" w:color="auto"/>
                                    <w:bottom w:val="none" w:sz="0" w:space="0" w:color="auto"/>
                                    <w:right w:val="none" w:sz="0" w:space="0" w:color="auto"/>
                                  </w:divBdr>
                                  <w:divsChild>
                                    <w:div w:id="2379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2712">
              <w:marLeft w:val="0"/>
              <w:marRight w:val="0"/>
              <w:marTop w:val="0"/>
              <w:marBottom w:val="0"/>
              <w:divBdr>
                <w:top w:val="none" w:sz="0" w:space="0" w:color="auto"/>
                <w:left w:val="none" w:sz="0" w:space="0" w:color="auto"/>
                <w:bottom w:val="none" w:sz="0" w:space="0" w:color="auto"/>
                <w:right w:val="none" w:sz="0" w:space="0" w:color="auto"/>
              </w:divBdr>
              <w:divsChild>
                <w:div w:id="394789110">
                  <w:marLeft w:val="0"/>
                  <w:marRight w:val="0"/>
                  <w:marTop w:val="0"/>
                  <w:marBottom w:val="0"/>
                  <w:divBdr>
                    <w:top w:val="none" w:sz="0" w:space="0" w:color="auto"/>
                    <w:left w:val="none" w:sz="0" w:space="0" w:color="auto"/>
                    <w:bottom w:val="none" w:sz="0" w:space="0" w:color="auto"/>
                    <w:right w:val="none" w:sz="0" w:space="0" w:color="auto"/>
                  </w:divBdr>
                  <w:divsChild>
                    <w:div w:id="1282224209">
                      <w:marLeft w:val="225"/>
                      <w:marRight w:val="0"/>
                      <w:marTop w:val="225"/>
                      <w:marBottom w:val="225"/>
                      <w:divBdr>
                        <w:top w:val="none" w:sz="0" w:space="0" w:color="auto"/>
                        <w:left w:val="none" w:sz="0" w:space="0" w:color="auto"/>
                        <w:bottom w:val="none" w:sz="0" w:space="0" w:color="auto"/>
                        <w:right w:val="none" w:sz="0" w:space="0" w:color="auto"/>
                      </w:divBdr>
                      <w:divsChild>
                        <w:div w:id="1297373866">
                          <w:marLeft w:val="0"/>
                          <w:marRight w:val="0"/>
                          <w:marTop w:val="0"/>
                          <w:marBottom w:val="0"/>
                          <w:divBdr>
                            <w:top w:val="none" w:sz="0" w:space="0" w:color="auto"/>
                            <w:left w:val="none" w:sz="0" w:space="0" w:color="auto"/>
                            <w:bottom w:val="none" w:sz="0" w:space="0" w:color="auto"/>
                            <w:right w:val="none" w:sz="0" w:space="0" w:color="auto"/>
                          </w:divBdr>
                          <w:divsChild>
                            <w:div w:id="716123051">
                              <w:marLeft w:val="0"/>
                              <w:marRight w:val="0"/>
                              <w:marTop w:val="0"/>
                              <w:marBottom w:val="0"/>
                              <w:divBdr>
                                <w:top w:val="none" w:sz="0" w:space="0" w:color="auto"/>
                                <w:left w:val="none" w:sz="0" w:space="0" w:color="auto"/>
                                <w:bottom w:val="none" w:sz="0" w:space="0" w:color="auto"/>
                                <w:right w:val="none" w:sz="0" w:space="0" w:color="auto"/>
                              </w:divBdr>
                            </w:div>
                            <w:div w:id="17264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10754">
                  <w:marLeft w:val="0"/>
                  <w:marRight w:val="0"/>
                  <w:marTop w:val="0"/>
                  <w:marBottom w:val="0"/>
                  <w:divBdr>
                    <w:top w:val="none" w:sz="0" w:space="0" w:color="auto"/>
                    <w:left w:val="none" w:sz="0" w:space="0" w:color="auto"/>
                    <w:bottom w:val="none" w:sz="0" w:space="0" w:color="auto"/>
                    <w:right w:val="none" w:sz="0" w:space="0" w:color="auto"/>
                  </w:divBdr>
                  <w:divsChild>
                    <w:div w:id="1300916836">
                      <w:marLeft w:val="225"/>
                      <w:marRight w:val="0"/>
                      <w:marTop w:val="225"/>
                      <w:marBottom w:val="225"/>
                      <w:divBdr>
                        <w:top w:val="none" w:sz="0" w:space="0" w:color="auto"/>
                        <w:left w:val="none" w:sz="0" w:space="0" w:color="auto"/>
                        <w:bottom w:val="none" w:sz="0" w:space="0" w:color="auto"/>
                        <w:right w:val="none" w:sz="0" w:space="0" w:color="auto"/>
                      </w:divBdr>
                      <w:divsChild>
                        <w:div w:id="1669096193">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 w:id="10368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635">
                  <w:marLeft w:val="0"/>
                  <w:marRight w:val="0"/>
                  <w:marTop w:val="0"/>
                  <w:marBottom w:val="0"/>
                  <w:divBdr>
                    <w:top w:val="none" w:sz="0" w:space="0" w:color="auto"/>
                    <w:left w:val="none" w:sz="0" w:space="0" w:color="auto"/>
                    <w:bottom w:val="none" w:sz="0" w:space="0" w:color="auto"/>
                    <w:right w:val="none" w:sz="0" w:space="0" w:color="auto"/>
                  </w:divBdr>
                  <w:divsChild>
                    <w:div w:id="442655405">
                      <w:marLeft w:val="225"/>
                      <w:marRight w:val="0"/>
                      <w:marTop w:val="225"/>
                      <w:marBottom w:val="225"/>
                      <w:divBdr>
                        <w:top w:val="none" w:sz="0" w:space="0" w:color="auto"/>
                        <w:left w:val="none" w:sz="0" w:space="0" w:color="auto"/>
                        <w:bottom w:val="none" w:sz="0" w:space="0" w:color="auto"/>
                        <w:right w:val="none" w:sz="0" w:space="0" w:color="auto"/>
                      </w:divBdr>
                      <w:divsChild>
                        <w:div w:id="176505614">
                          <w:marLeft w:val="0"/>
                          <w:marRight w:val="0"/>
                          <w:marTop w:val="0"/>
                          <w:marBottom w:val="0"/>
                          <w:divBdr>
                            <w:top w:val="none" w:sz="0" w:space="0" w:color="auto"/>
                            <w:left w:val="none" w:sz="0" w:space="0" w:color="auto"/>
                            <w:bottom w:val="none" w:sz="0" w:space="0" w:color="auto"/>
                            <w:right w:val="none" w:sz="0" w:space="0" w:color="auto"/>
                          </w:divBdr>
                          <w:divsChild>
                            <w:div w:id="123500885">
                              <w:marLeft w:val="0"/>
                              <w:marRight w:val="0"/>
                              <w:marTop w:val="0"/>
                              <w:marBottom w:val="0"/>
                              <w:divBdr>
                                <w:top w:val="none" w:sz="0" w:space="0" w:color="auto"/>
                                <w:left w:val="none" w:sz="0" w:space="0" w:color="auto"/>
                                <w:bottom w:val="none" w:sz="0" w:space="0" w:color="auto"/>
                                <w:right w:val="none" w:sz="0" w:space="0" w:color="auto"/>
                              </w:divBdr>
                            </w:div>
                            <w:div w:id="10027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0726">
              <w:marLeft w:val="0"/>
              <w:marRight w:val="0"/>
              <w:marTop w:val="0"/>
              <w:marBottom w:val="0"/>
              <w:divBdr>
                <w:top w:val="none" w:sz="0" w:space="0" w:color="auto"/>
                <w:left w:val="none" w:sz="0" w:space="0" w:color="auto"/>
                <w:bottom w:val="none" w:sz="0" w:space="0" w:color="auto"/>
                <w:right w:val="none" w:sz="0" w:space="0" w:color="auto"/>
              </w:divBdr>
              <w:divsChild>
                <w:div w:id="266159500">
                  <w:marLeft w:val="0"/>
                  <w:marRight w:val="0"/>
                  <w:marTop w:val="0"/>
                  <w:marBottom w:val="0"/>
                  <w:divBdr>
                    <w:top w:val="none" w:sz="0" w:space="0" w:color="auto"/>
                    <w:left w:val="none" w:sz="0" w:space="0" w:color="auto"/>
                    <w:bottom w:val="none" w:sz="0" w:space="0" w:color="auto"/>
                    <w:right w:val="none" w:sz="0" w:space="0" w:color="auto"/>
                  </w:divBdr>
                  <w:divsChild>
                    <w:div w:id="583152307">
                      <w:marLeft w:val="225"/>
                      <w:marRight w:val="0"/>
                      <w:marTop w:val="225"/>
                      <w:marBottom w:val="225"/>
                      <w:divBdr>
                        <w:top w:val="none" w:sz="0" w:space="0" w:color="auto"/>
                        <w:left w:val="none" w:sz="0" w:space="0" w:color="auto"/>
                        <w:bottom w:val="none" w:sz="0" w:space="0" w:color="auto"/>
                        <w:right w:val="none" w:sz="0" w:space="0" w:color="auto"/>
                      </w:divBdr>
                      <w:divsChild>
                        <w:div w:id="1203441072">
                          <w:marLeft w:val="0"/>
                          <w:marRight w:val="0"/>
                          <w:marTop w:val="0"/>
                          <w:marBottom w:val="0"/>
                          <w:divBdr>
                            <w:top w:val="none" w:sz="0" w:space="0" w:color="auto"/>
                            <w:left w:val="none" w:sz="0" w:space="0" w:color="auto"/>
                            <w:bottom w:val="none" w:sz="0" w:space="0" w:color="auto"/>
                            <w:right w:val="none" w:sz="0" w:space="0" w:color="auto"/>
                          </w:divBdr>
                          <w:divsChild>
                            <w:div w:id="1118379630">
                              <w:marLeft w:val="0"/>
                              <w:marRight w:val="0"/>
                              <w:marTop w:val="0"/>
                              <w:marBottom w:val="0"/>
                              <w:divBdr>
                                <w:top w:val="none" w:sz="0" w:space="0" w:color="auto"/>
                                <w:left w:val="none" w:sz="0" w:space="0" w:color="auto"/>
                                <w:bottom w:val="none" w:sz="0" w:space="0" w:color="auto"/>
                                <w:right w:val="none" w:sz="0" w:space="0" w:color="auto"/>
                              </w:divBdr>
                            </w:div>
                            <w:div w:id="1511213103">
                              <w:marLeft w:val="0"/>
                              <w:marRight w:val="0"/>
                              <w:marTop w:val="0"/>
                              <w:marBottom w:val="0"/>
                              <w:divBdr>
                                <w:top w:val="none" w:sz="0" w:space="0" w:color="auto"/>
                                <w:left w:val="none" w:sz="0" w:space="0" w:color="auto"/>
                                <w:bottom w:val="none" w:sz="0" w:space="0" w:color="auto"/>
                                <w:right w:val="none" w:sz="0" w:space="0" w:color="auto"/>
                              </w:divBdr>
                              <w:divsChild>
                                <w:div w:id="965544849">
                                  <w:marLeft w:val="0"/>
                                  <w:marRight w:val="0"/>
                                  <w:marTop w:val="0"/>
                                  <w:marBottom w:val="0"/>
                                  <w:divBdr>
                                    <w:top w:val="none" w:sz="0" w:space="0" w:color="auto"/>
                                    <w:left w:val="none" w:sz="0" w:space="0" w:color="auto"/>
                                    <w:bottom w:val="none" w:sz="0" w:space="0" w:color="auto"/>
                                    <w:right w:val="none" w:sz="0" w:space="0" w:color="auto"/>
                                  </w:divBdr>
                                </w:div>
                                <w:div w:id="1173647340">
                                  <w:marLeft w:val="0"/>
                                  <w:marRight w:val="0"/>
                                  <w:marTop w:val="0"/>
                                  <w:marBottom w:val="0"/>
                                  <w:divBdr>
                                    <w:top w:val="none" w:sz="0" w:space="0" w:color="auto"/>
                                    <w:left w:val="none" w:sz="0" w:space="0" w:color="auto"/>
                                    <w:bottom w:val="none" w:sz="0" w:space="0" w:color="auto"/>
                                    <w:right w:val="none" w:sz="0" w:space="0" w:color="auto"/>
                                  </w:divBdr>
                                  <w:divsChild>
                                    <w:div w:id="473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38158">
                  <w:marLeft w:val="0"/>
                  <w:marRight w:val="0"/>
                  <w:marTop w:val="0"/>
                  <w:marBottom w:val="0"/>
                  <w:divBdr>
                    <w:top w:val="none" w:sz="0" w:space="0" w:color="auto"/>
                    <w:left w:val="none" w:sz="0" w:space="0" w:color="auto"/>
                    <w:bottom w:val="none" w:sz="0" w:space="0" w:color="auto"/>
                    <w:right w:val="none" w:sz="0" w:space="0" w:color="auto"/>
                  </w:divBdr>
                  <w:divsChild>
                    <w:div w:id="2126197182">
                      <w:marLeft w:val="225"/>
                      <w:marRight w:val="0"/>
                      <w:marTop w:val="225"/>
                      <w:marBottom w:val="225"/>
                      <w:divBdr>
                        <w:top w:val="none" w:sz="0" w:space="0" w:color="auto"/>
                        <w:left w:val="none" w:sz="0" w:space="0" w:color="auto"/>
                        <w:bottom w:val="none" w:sz="0" w:space="0" w:color="auto"/>
                        <w:right w:val="none" w:sz="0" w:space="0" w:color="auto"/>
                      </w:divBdr>
                      <w:divsChild>
                        <w:div w:id="647705577">
                          <w:marLeft w:val="0"/>
                          <w:marRight w:val="0"/>
                          <w:marTop w:val="0"/>
                          <w:marBottom w:val="0"/>
                          <w:divBdr>
                            <w:top w:val="none" w:sz="0" w:space="0" w:color="auto"/>
                            <w:left w:val="none" w:sz="0" w:space="0" w:color="auto"/>
                            <w:bottom w:val="none" w:sz="0" w:space="0" w:color="auto"/>
                            <w:right w:val="none" w:sz="0" w:space="0" w:color="auto"/>
                          </w:divBdr>
                          <w:divsChild>
                            <w:div w:id="1216432301">
                              <w:marLeft w:val="0"/>
                              <w:marRight w:val="0"/>
                              <w:marTop w:val="0"/>
                              <w:marBottom w:val="0"/>
                              <w:divBdr>
                                <w:top w:val="none" w:sz="0" w:space="0" w:color="auto"/>
                                <w:left w:val="none" w:sz="0" w:space="0" w:color="auto"/>
                                <w:bottom w:val="none" w:sz="0" w:space="0" w:color="auto"/>
                                <w:right w:val="none" w:sz="0" w:space="0" w:color="auto"/>
                              </w:divBdr>
                              <w:divsChild>
                                <w:div w:id="590235799">
                                  <w:marLeft w:val="0"/>
                                  <w:marRight w:val="0"/>
                                  <w:marTop w:val="0"/>
                                  <w:marBottom w:val="0"/>
                                  <w:divBdr>
                                    <w:top w:val="none" w:sz="0" w:space="0" w:color="auto"/>
                                    <w:left w:val="none" w:sz="0" w:space="0" w:color="auto"/>
                                    <w:bottom w:val="none" w:sz="0" w:space="0" w:color="auto"/>
                                    <w:right w:val="none" w:sz="0" w:space="0" w:color="auto"/>
                                  </w:divBdr>
                                  <w:divsChild>
                                    <w:div w:id="31655380">
                                      <w:marLeft w:val="0"/>
                                      <w:marRight w:val="0"/>
                                      <w:marTop w:val="0"/>
                                      <w:marBottom w:val="0"/>
                                      <w:divBdr>
                                        <w:top w:val="none" w:sz="0" w:space="0" w:color="auto"/>
                                        <w:left w:val="none" w:sz="0" w:space="0" w:color="auto"/>
                                        <w:bottom w:val="none" w:sz="0" w:space="0" w:color="auto"/>
                                        <w:right w:val="none" w:sz="0" w:space="0" w:color="auto"/>
                                      </w:divBdr>
                                    </w:div>
                                  </w:divsChild>
                                </w:div>
                                <w:div w:id="836850003">
                                  <w:marLeft w:val="0"/>
                                  <w:marRight w:val="0"/>
                                  <w:marTop w:val="0"/>
                                  <w:marBottom w:val="0"/>
                                  <w:divBdr>
                                    <w:top w:val="none" w:sz="0" w:space="0" w:color="auto"/>
                                    <w:left w:val="none" w:sz="0" w:space="0" w:color="auto"/>
                                    <w:bottom w:val="none" w:sz="0" w:space="0" w:color="auto"/>
                                    <w:right w:val="none" w:sz="0" w:space="0" w:color="auto"/>
                                  </w:divBdr>
                                </w:div>
                              </w:divsChild>
                            </w:div>
                            <w:div w:id="12695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8001">
                  <w:marLeft w:val="0"/>
                  <w:marRight w:val="0"/>
                  <w:marTop w:val="0"/>
                  <w:marBottom w:val="0"/>
                  <w:divBdr>
                    <w:top w:val="none" w:sz="0" w:space="0" w:color="auto"/>
                    <w:left w:val="none" w:sz="0" w:space="0" w:color="auto"/>
                    <w:bottom w:val="none" w:sz="0" w:space="0" w:color="auto"/>
                    <w:right w:val="none" w:sz="0" w:space="0" w:color="auto"/>
                  </w:divBdr>
                  <w:divsChild>
                    <w:div w:id="1877160599">
                      <w:marLeft w:val="225"/>
                      <w:marRight w:val="0"/>
                      <w:marTop w:val="225"/>
                      <w:marBottom w:val="225"/>
                      <w:divBdr>
                        <w:top w:val="none" w:sz="0" w:space="0" w:color="auto"/>
                        <w:left w:val="none" w:sz="0" w:space="0" w:color="auto"/>
                        <w:bottom w:val="none" w:sz="0" w:space="0" w:color="auto"/>
                        <w:right w:val="none" w:sz="0" w:space="0" w:color="auto"/>
                      </w:divBdr>
                      <w:divsChild>
                        <w:div w:id="1516187788">
                          <w:marLeft w:val="0"/>
                          <w:marRight w:val="0"/>
                          <w:marTop w:val="0"/>
                          <w:marBottom w:val="0"/>
                          <w:divBdr>
                            <w:top w:val="none" w:sz="0" w:space="0" w:color="auto"/>
                            <w:left w:val="none" w:sz="0" w:space="0" w:color="auto"/>
                            <w:bottom w:val="none" w:sz="0" w:space="0" w:color="auto"/>
                            <w:right w:val="none" w:sz="0" w:space="0" w:color="auto"/>
                          </w:divBdr>
                          <w:divsChild>
                            <w:div w:id="559905754">
                              <w:marLeft w:val="0"/>
                              <w:marRight w:val="0"/>
                              <w:marTop w:val="0"/>
                              <w:marBottom w:val="0"/>
                              <w:divBdr>
                                <w:top w:val="none" w:sz="0" w:space="0" w:color="auto"/>
                                <w:left w:val="none" w:sz="0" w:space="0" w:color="auto"/>
                                <w:bottom w:val="none" w:sz="0" w:space="0" w:color="auto"/>
                                <w:right w:val="none" w:sz="0" w:space="0" w:color="auto"/>
                              </w:divBdr>
                            </w:div>
                            <w:div w:id="714964723">
                              <w:marLeft w:val="0"/>
                              <w:marRight w:val="0"/>
                              <w:marTop w:val="0"/>
                              <w:marBottom w:val="0"/>
                              <w:divBdr>
                                <w:top w:val="none" w:sz="0" w:space="0" w:color="auto"/>
                                <w:left w:val="none" w:sz="0" w:space="0" w:color="auto"/>
                                <w:bottom w:val="none" w:sz="0" w:space="0" w:color="auto"/>
                                <w:right w:val="none" w:sz="0" w:space="0" w:color="auto"/>
                              </w:divBdr>
                              <w:divsChild>
                                <w:div w:id="109276560">
                                  <w:marLeft w:val="0"/>
                                  <w:marRight w:val="0"/>
                                  <w:marTop w:val="0"/>
                                  <w:marBottom w:val="0"/>
                                  <w:divBdr>
                                    <w:top w:val="none" w:sz="0" w:space="0" w:color="auto"/>
                                    <w:left w:val="none" w:sz="0" w:space="0" w:color="auto"/>
                                    <w:bottom w:val="none" w:sz="0" w:space="0" w:color="auto"/>
                                    <w:right w:val="none" w:sz="0" w:space="0" w:color="auto"/>
                                  </w:divBdr>
                                </w:div>
                                <w:div w:id="1031882495">
                                  <w:marLeft w:val="0"/>
                                  <w:marRight w:val="0"/>
                                  <w:marTop w:val="0"/>
                                  <w:marBottom w:val="0"/>
                                  <w:divBdr>
                                    <w:top w:val="none" w:sz="0" w:space="0" w:color="auto"/>
                                    <w:left w:val="none" w:sz="0" w:space="0" w:color="auto"/>
                                    <w:bottom w:val="none" w:sz="0" w:space="0" w:color="auto"/>
                                    <w:right w:val="none" w:sz="0" w:space="0" w:color="auto"/>
                                  </w:divBdr>
                                  <w:divsChild>
                                    <w:div w:id="1047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7070">
              <w:marLeft w:val="0"/>
              <w:marRight w:val="0"/>
              <w:marTop w:val="0"/>
              <w:marBottom w:val="0"/>
              <w:divBdr>
                <w:top w:val="none" w:sz="0" w:space="0" w:color="auto"/>
                <w:left w:val="none" w:sz="0" w:space="0" w:color="auto"/>
                <w:bottom w:val="none" w:sz="0" w:space="0" w:color="auto"/>
                <w:right w:val="none" w:sz="0" w:space="0" w:color="auto"/>
              </w:divBdr>
              <w:divsChild>
                <w:div w:id="275916035">
                  <w:marLeft w:val="0"/>
                  <w:marRight w:val="0"/>
                  <w:marTop w:val="0"/>
                  <w:marBottom w:val="0"/>
                  <w:divBdr>
                    <w:top w:val="none" w:sz="0" w:space="0" w:color="auto"/>
                    <w:left w:val="none" w:sz="0" w:space="0" w:color="auto"/>
                    <w:bottom w:val="none" w:sz="0" w:space="0" w:color="auto"/>
                    <w:right w:val="none" w:sz="0" w:space="0" w:color="auto"/>
                  </w:divBdr>
                  <w:divsChild>
                    <w:div w:id="797379121">
                      <w:marLeft w:val="225"/>
                      <w:marRight w:val="0"/>
                      <w:marTop w:val="225"/>
                      <w:marBottom w:val="225"/>
                      <w:divBdr>
                        <w:top w:val="none" w:sz="0" w:space="0" w:color="auto"/>
                        <w:left w:val="none" w:sz="0" w:space="0" w:color="auto"/>
                        <w:bottom w:val="none" w:sz="0" w:space="0" w:color="auto"/>
                        <w:right w:val="none" w:sz="0" w:space="0" w:color="auto"/>
                      </w:divBdr>
                      <w:divsChild>
                        <w:div w:id="1112243206">
                          <w:marLeft w:val="0"/>
                          <w:marRight w:val="0"/>
                          <w:marTop w:val="0"/>
                          <w:marBottom w:val="0"/>
                          <w:divBdr>
                            <w:top w:val="none" w:sz="0" w:space="0" w:color="auto"/>
                            <w:left w:val="none" w:sz="0" w:space="0" w:color="auto"/>
                            <w:bottom w:val="none" w:sz="0" w:space="0" w:color="auto"/>
                            <w:right w:val="none" w:sz="0" w:space="0" w:color="auto"/>
                          </w:divBdr>
                          <w:divsChild>
                            <w:div w:id="225336485">
                              <w:marLeft w:val="0"/>
                              <w:marRight w:val="0"/>
                              <w:marTop w:val="0"/>
                              <w:marBottom w:val="0"/>
                              <w:divBdr>
                                <w:top w:val="none" w:sz="0" w:space="0" w:color="auto"/>
                                <w:left w:val="none" w:sz="0" w:space="0" w:color="auto"/>
                                <w:bottom w:val="none" w:sz="0" w:space="0" w:color="auto"/>
                                <w:right w:val="none" w:sz="0" w:space="0" w:color="auto"/>
                              </w:divBdr>
                            </w:div>
                            <w:div w:id="1820269925">
                              <w:marLeft w:val="0"/>
                              <w:marRight w:val="0"/>
                              <w:marTop w:val="0"/>
                              <w:marBottom w:val="0"/>
                              <w:divBdr>
                                <w:top w:val="none" w:sz="0" w:space="0" w:color="auto"/>
                                <w:left w:val="none" w:sz="0" w:space="0" w:color="auto"/>
                                <w:bottom w:val="none" w:sz="0" w:space="0" w:color="auto"/>
                                <w:right w:val="none" w:sz="0" w:space="0" w:color="auto"/>
                              </w:divBdr>
                              <w:divsChild>
                                <w:div w:id="1958365568">
                                  <w:marLeft w:val="0"/>
                                  <w:marRight w:val="0"/>
                                  <w:marTop w:val="0"/>
                                  <w:marBottom w:val="0"/>
                                  <w:divBdr>
                                    <w:top w:val="none" w:sz="0" w:space="0" w:color="auto"/>
                                    <w:left w:val="none" w:sz="0" w:space="0" w:color="auto"/>
                                    <w:bottom w:val="none" w:sz="0" w:space="0" w:color="auto"/>
                                    <w:right w:val="none" w:sz="0" w:space="0" w:color="auto"/>
                                  </w:divBdr>
                                </w:div>
                                <w:div w:id="1990864599">
                                  <w:marLeft w:val="0"/>
                                  <w:marRight w:val="0"/>
                                  <w:marTop w:val="0"/>
                                  <w:marBottom w:val="0"/>
                                  <w:divBdr>
                                    <w:top w:val="none" w:sz="0" w:space="0" w:color="auto"/>
                                    <w:left w:val="none" w:sz="0" w:space="0" w:color="auto"/>
                                    <w:bottom w:val="none" w:sz="0" w:space="0" w:color="auto"/>
                                    <w:right w:val="none" w:sz="0" w:space="0" w:color="auto"/>
                                  </w:divBdr>
                                  <w:divsChild>
                                    <w:div w:id="15659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5824">
                  <w:marLeft w:val="0"/>
                  <w:marRight w:val="0"/>
                  <w:marTop w:val="0"/>
                  <w:marBottom w:val="0"/>
                  <w:divBdr>
                    <w:top w:val="none" w:sz="0" w:space="0" w:color="auto"/>
                    <w:left w:val="none" w:sz="0" w:space="0" w:color="auto"/>
                    <w:bottom w:val="none" w:sz="0" w:space="0" w:color="auto"/>
                    <w:right w:val="none" w:sz="0" w:space="0" w:color="auto"/>
                  </w:divBdr>
                  <w:divsChild>
                    <w:div w:id="61756012">
                      <w:marLeft w:val="225"/>
                      <w:marRight w:val="0"/>
                      <w:marTop w:val="225"/>
                      <w:marBottom w:val="225"/>
                      <w:divBdr>
                        <w:top w:val="none" w:sz="0" w:space="0" w:color="auto"/>
                        <w:left w:val="none" w:sz="0" w:space="0" w:color="auto"/>
                        <w:bottom w:val="none" w:sz="0" w:space="0" w:color="auto"/>
                        <w:right w:val="none" w:sz="0" w:space="0" w:color="auto"/>
                      </w:divBdr>
                      <w:divsChild>
                        <w:div w:id="1984000261">
                          <w:marLeft w:val="0"/>
                          <w:marRight w:val="0"/>
                          <w:marTop w:val="0"/>
                          <w:marBottom w:val="0"/>
                          <w:divBdr>
                            <w:top w:val="none" w:sz="0" w:space="0" w:color="auto"/>
                            <w:left w:val="none" w:sz="0" w:space="0" w:color="auto"/>
                            <w:bottom w:val="none" w:sz="0" w:space="0" w:color="auto"/>
                            <w:right w:val="none" w:sz="0" w:space="0" w:color="auto"/>
                          </w:divBdr>
                          <w:divsChild>
                            <w:div w:id="563299739">
                              <w:marLeft w:val="0"/>
                              <w:marRight w:val="0"/>
                              <w:marTop w:val="0"/>
                              <w:marBottom w:val="0"/>
                              <w:divBdr>
                                <w:top w:val="none" w:sz="0" w:space="0" w:color="auto"/>
                                <w:left w:val="none" w:sz="0" w:space="0" w:color="auto"/>
                                <w:bottom w:val="none" w:sz="0" w:space="0" w:color="auto"/>
                                <w:right w:val="none" w:sz="0" w:space="0" w:color="auto"/>
                              </w:divBdr>
                              <w:divsChild>
                                <w:div w:id="802767726">
                                  <w:marLeft w:val="0"/>
                                  <w:marRight w:val="0"/>
                                  <w:marTop w:val="0"/>
                                  <w:marBottom w:val="0"/>
                                  <w:divBdr>
                                    <w:top w:val="none" w:sz="0" w:space="0" w:color="auto"/>
                                    <w:left w:val="none" w:sz="0" w:space="0" w:color="auto"/>
                                    <w:bottom w:val="none" w:sz="0" w:space="0" w:color="auto"/>
                                    <w:right w:val="none" w:sz="0" w:space="0" w:color="auto"/>
                                  </w:divBdr>
                                  <w:divsChild>
                                    <w:div w:id="645663579">
                                      <w:marLeft w:val="0"/>
                                      <w:marRight w:val="0"/>
                                      <w:marTop w:val="0"/>
                                      <w:marBottom w:val="0"/>
                                      <w:divBdr>
                                        <w:top w:val="none" w:sz="0" w:space="0" w:color="auto"/>
                                        <w:left w:val="none" w:sz="0" w:space="0" w:color="auto"/>
                                        <w:bottom w:val="none" w:sz="0" w:space="0" w:color="auto"/>
                                        <w:right w:val="none" w:sz="0" w:space="0" w:color="auto"/>
                                      </w:divBdr>
                                    </w:div>
                                  </w:divsChild>
                                </w:div>
                                <w:div w:id="1826239472">
                                  <w:marLeft w:val="0"/>
                                  <w:marRight w:val="0"/>
                                  <w:marTop w:val="0"/>
                                  <w:marBottom w:val="0"/>
                                  <w:divBdr>
                                    <w:top w:val="none" w:sz="0" w:space="0" w:color="auto"/>
                                    <w:left w:val="none" w:sz="0" w:space="0" w:color="auto"/>
                                    <w:bottom w:val="none" w:sz="0" w:space="0" w:color="auto"/>
                                    <w:right w:val="none" w:sz="0" w:space="0" w:color="auto"/>
                                  </w:divBdr>
                                </w:div>
                              </w:divsChild>
                            </w:div>
                            <w:div w:id="6161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5519">
                  <w:marLeft w:val="0"/>
                  <w:marRight w:val="0"/>
                  <w:marTop w:val="0"/>
                  <w:marBottom w:val="0"/>
                  <w:divBdr>
                    <w:top w:val="none" w:sz="0" w:space="0" w:color="auto"/>
                    <w:left w:val="none" w:sz="0" w:space="0" w:color="auto"/>
                    <w:bottom w:val="none" w:sz="0" w:space="0" w:color="auto"/>
                    <w:right w:val="none" w:sz="0" w:space="0" w:color="auto"/>
                  </w:divBdr>
                  <w:divsChild>
                    <w:div w:id="479810931">
                      <w:marLeft w:val="225"/>
                      <w:marRight w:val="0"/>
                      <w:marTop w:val="225"/>
                      <w:marBottom w:val="225"/>
                      <w:divBdr>
                        <w:top w:val="none" w:sz="0" w:space="0" w:color="auto"/>
                        <w:left w:val="none" w:sz="0" w:space="0" w:color="auto"/>
                        <w:bottom w:val="none" w:sz="0" w:space="0" w:color="auto"/>
                        <w:right w:val="none" w:sz="0" w:space="0" w:color="auto"/>
                      </w:divBdr>
                      <w:divsChild>
                        <w:div w:id="2084905940">
                          <w:marLeft w:val="0"/>
                          <w:marRight w:val="0"/>
                          <w:marTop w:val="0"/>
                          <w:marBottom w:val="0"/>
                          <w:divBdr>
                            <w:top w:val="none" w:sz="0" w:space="0" w:color="auto"/>
                            <w:left w:val="none" w:sz="0" w:space="0" w:color="auto"/>
                            <w:bottom w:val="none" w:sz="0" w:space="0" w:color="auto"/>
                            <w:right w:val="none" w:sz="0" w:space="0" w:color="auto"/>
                          </w:divBdr>
                          <w:divsChild>
                            <w:div w:id="846284645">
                              <w:marLeft w:val="0"/>
                              <w:marRight w:val="0"/>
                              <w:marTop w:val="0"/>
                              <w:marBottom w:val="0"/>
                              <w:divBdr>
                                <w:top w:val="none" w:sz="0" w:space="0" w:color="auto"/>
                                <w:left w:val="none" w:sz="0" w:space="0" w:color="auto"/>
                                <w:bottom w:val="none" w:sz="0" w:space="0" w:color="auto"/>
                                <w:right w:val="none" w:sz="0" w:space="0" w:color="auto"/>
                              </w:divBdr>
                              <w:divsChild>
                                <w:div w:id="633565368">
                                  <w:marLeft w:val="0"/>
                                  <w:marRight w:val="0"/>
                                  <w:marTop w:val="0"/>
                                  <w:marBottom w:val="0"/>
                                  <w:divBdr>
                                    <w:top w:val="none" w:sz="0" w:space="0" w:color="auto"/>
                                    <w:left w:val="none" w:sz="0" w:space="0" w:color="auto"/>
                                    <w:bottom w:val="none" w:sz="0" w:space="0" w:color="auto"/>
                                    <w:right w:val="none" w:sz="0" w:space="0" w:color="auto"/>
                                  </w:divBdr>
                                  <w:divsChild>
                                    <w:div w:id="202638587">
                                      <w:marLeft w:val="0"/>
                                      <w:marRight w:val="0"/>
                                      <w:marTop w:val="0"/>
                                      <w:marBottom w:val="0"/>
                                      <w:divBdr>
                                        <w:top w:val="none" w:sz="0" w:space="0" w:color="auto"/>
                                        <w:left w:val="none" w:sz="0" w:space="0" w:color="auto"/>
                                        <w:bottom w:val="none" w:sz="0" w:space="0" w:color="auto"/>
                                        <w:right w:val="none" w:sz="0" w:space="0" w:color="auto"/>
                                      </w:divBdr>
                                    </w:div>
                                  </w:divsChild>
                                </w:div>
                                <w:div w:id="1849982622">
                                  <w:marLeft w:val="0"/>
                                  <w:marRight w:val="0"/>
                                  <w:marTop w:val="0"/>
                                  <w:marBottom w:val="0"/>
                                  <w:divBdr>
                                    <w:top w:val="none" w:sz="0" w:space="0" w:color="auto"/>
                                    <w:left w:val="none" w:sz="0" w:space="0" w:color="auto"/>
                                    <w:bottom w:val="none" w:sz="0" w:space="0" w:color="auto"/>
                                    <w:right w:val="none" w:sz="0" w:space="0" w:color="auto"/>
                                  </w:divBdr>
                                </w:div>
                              </w:divsChild>
                            </w:div>
                            <w:div w:id="9715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98245">
              <w:marLeft w:val="0"/>
              <w:marRight w:val="0"/>
              <w:marTop w:val="0"/>
              <w:marBottom w:val="0"/>
              <w:divBdr>
                <w:top w:val="none" w:sz="0" w:space="0" w:color="auto"/>
                <w:left w:val="none" w:sz="0" w:space="0" w:color="auto"/>
                <w:bottom w:val="none" w:sz="0" w:space="0" w:color="auto"/>
                <w:right w:val="none" w:sz="0" w:space="0" w:color="auto"/>
              </w:divBdr>
              <w:divsChild>
                <w:div w:id="1564953102">
                  <w:marLeft w:val="0"/>
                  <w:marRight w:val="0"/>
                  <w:marTop w:val="0"/>
                  <w:marBottom w:val="0"/>
                  <w:divBdr>
                    <w:top w:val="none" w:sz="0" w:space="0" w:color="auto"/>
                    <w:left w:val="none" w:sz="0" w:space="0" w:color="auto"/>
                    <w:bottom w:val="none" w:sz="0" w:space="0" w:color="auto"/>
                    <w:right w:val="none" w:sz="0" w:space="0" w:color="auto"/>
                  </w:divBdr>
                  <w:divsChild>
                    <w:div w:id="1772311220">
                      <w:marLeft w:val="225"/>
                      <w:marRight w:val="0"/>
                      <w:marTop w:val="225"/>
                      <w:marBottom w:val="225"/>
                      <w:divBdr>
                        <w:top w:val="none" w:sz="0" w:space="0" w:color="auto"/>
                        <w:left w:val="none" w:sz="0" w:space="0" w:color="auto"/>
                        <w:bottom w:val="none" w:sz="0" w:space="0" w:color="auto"/>
                        <w:right w:val="none" w:sz="0" w:space="0" w:color="auto"/>
                      </w:divBdr>
                      <w:divsChild>
                        <w:div w:id="124665389">
                          <w:marLeft w:val="0"/>
                          <w:marRight w:val="0"/>
                          <w:marTop w:val="0"/>
                          <w:marBottom w:val="0"/>
                          <w:divBdr>
                            <w:top w:val="none" w:sz="0" w:space="0" w:color="auto"/>
                            <w:left w:val="none" w:sz="0" w:space="0" w:color="auto"/>
                            <w:bottom w:val="none" w:sz="0" w:space="0" w:color="auto"/>
                            <w:right w:val="none" w:sz="0" w:space="0" w:color="auto"/>
                          </w:divBdr>
                          <w:divsChild>
                            <w:div w:id="745880143">
                              <w:marLeft w:val="0"/>
                              <w:marRight w:val="0"/>
                              <w:marTop w:val="0"/>
                              <w:marBottom w:val="0"/>
                              <w:divBdr>
                                <w:top w:val="none" w:sz="0" w:space="0" w:color="auto"/>
                                <w:left w:val="none" w:sz="0" w:space="0" w:color="auto"/>
                                <w:bottom w:val="none" w:sz="0" w:space="0" w:color="auto"/>
                                <w:right w:val="none" w:sz="0" w:space="0" w:color="auto"/>
                              </w:divBdr>
                            </w:div>
                            <w:div w:id="931624411">
                              <w:marLeft w:val="0"/>
                              <w:marRight w:val="0"/>
                              <w:marTop w:val="0"/>
                              <w:marBottom w:val="0"/>
                              <w:divBdr>
                                <w:top w:val="none" w:sz="0" w:space="0" w:color="auto"/>
                                <w:left w:val="none" w:sz="0" w:space="0" w:color="auto"/>
                                <w:bottom w:val="none" w:sz="0" w:space="0" w:color="auto"/>
                                <w:right w:val="none" w:sz="0" w:space="0" w:color="auto"/>
                              </w:divBdr>
                              <w:divsChild>
                                <w:div w:id="167909426">
                                  <w:marLeft w:val="0"/>
                                  <w:marRight w:val="0"/>
                                  <w:marTop w:val="0"/>
                                  <w:marBottom w:val="0"/>
                                  <w:divBdr>
                                    <w:top w:val="none" w:sz="0" w:space="0" w:color="auto"/>
                                    <w:left w:val="none" w:sz="0" w:space="0" w:color="auto"/>
                                    <w:bottom w:val="none" w:sz="0" w:space="0" w:color="auto"/>
                                    <w:right w:val="none" w:sz="0" w:space="0" w:color="auto"/>
                                  </w:divBdr>
                                  <w:divsChild>
                                    <w:div w:id="1082414443">
                                      <w:marLeft w:val="0"/>
                                      <w:marRight w:val="0"/>
                                      <w:marTop w:val="0"/>
                                      <w:marBottom w:val="0"/>
                                      <w:divBdr>
                                        <w:top w:val="none" w:sz="0" w:space="0" w:color="auto"/>
                                        <w:left w:val="none" w:sz="0" w:space="0" w:color="auto"/>
                                        <w:bottom w:val="none" w:sz="0" w:space="0" w:color="auto"/>
                                        <w:right w:val="none" w:sz="0" w:space="0" w:color="auto"/>
                                      </w:divBdr>
                                    </w:div>
                                  </w:divsChild>
                                </w:div>
                                <w:div w:id="4883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8876">
                  <w:marLeft w:val="0"/>
                  <w:marRight w:val="0"/>
                  <w:marTop w:val="0"/>
                  <w:marBottom w:val="0"/>
                  <w:divBdr>
                    <w:top w:val="none" w:sz="0" w:space="0" w:color="auto"/>
                    <w:left w:val="none" w:sz="0" w:space="0" w:color="auto"/>
                    <w:bottom w:val="none" w:sz="0" w:space="0" w:color="auto"/>
                    <w:right w:val="none" w:sz="0" w:space="0" w:color="auto"/>
                  </w:divBdr>
                  <w:divsChild>
                    <w:div w:id="155998510">
                      <w:marLeft w:val="225"/>
                      <w:marRight w:val="0"/>
                      <w:marTop w:val="225"/>
                      <w:marBottom w:val="225"/>
                      <w:divBdr>
                        <w:top w:val="none" w:sz="0" w:space="0" w:color="auto"/>
                        <w:left w:val="none" w:sz="0" w:space="0" w:color="auto"/>
                        <w:bottom w:val="none" w:sz="0" w:space="0" w:color="auto"/>
                        <w:right w:val="none" w:sz="0" w:space="0" w:color="auto"/>
                      </w:divBdr>
                      <w:divsChild>
                        <w:div w:id="2037195412">
                          <w:marLeft w:val="0"/>
                          <w:marRight w:val="0"/>
                          <w:marTop w:val="0"/>
                          <w:marBottom w:val="0"/>
                          <w:divBdr>
                            <w:top w:val="none" w:sz="0" w:space="0" w:color="auto"/>
                            <w:left w:val="none" w:sz="0" w:space="0" w:color="auto"/>
                            <w:bottom w:val="none" w:sz="0" w:space="0" w:color="auto"/>
                            <w:right w:val="none" w:sz="0" w:space="0" w:color="auto"/>
                          </w:divBdr>
                          <w:divsChild>
                            <w:div w:id="710573553">
                              <w:marLeft w:val="0"/>
                              <w:marRight w:val="0"/>
                              <w:marTop w:val="0"/>
                              <w:marBottom w:val="0"/>
                              <w:divBdr>
                                <w:top w:val="none" w:sz="0" w:space="0" w:color="auto"/>
                                <w:left w:val="none" w:sz="0" w:space="0" w:color="auto"/>
                                <w:bottom w:val="none" w:sz="0" w:space="0" w:color="auto"/>
                                <w:right w:val="none" w:sz="0" w:space="0" w:color="auto"/>
                              </w:divBdr>
                            </w:div>
                            <w:div w:id="2108035009">
                              <w:marLeft w:val="0"/>
                              <w:marRight w:val="0"/>
                              <w:marTop w:val="0"/>
                              <w:marBottom w:val="0"/>
                              <w:divBdr>
                                <w:top w:val="none" w:sz="0" w:space="0" w:color="auto"/>
                                <w:left w:val="none" w:sz="0" w:space="0" w:color="auto"/>
                                <w:bottom w:val="none" w:sz="0" w:space="0" w:color="auto"/>
                                <w:right w:val="none" w:sz="0" w:space="0" w:color="auto"/>
                              </w:divBdr>
                              <w:divsChild>
                                <w:div w:id="595137944">
                                  <w:marLeft w:val="0"/>
                                  <w:marRight w:val="0"/>
                                  <w:marTop w:val="0"/>
                                  <w:marBottom w:val="0"/>
                                  <w:divBdr>
                                    <w:top w:val="none" w:sz="0" w:space="0" w:color="auto"/>
                                    <w:left w:val="none" w:sz="0" w:space="0" w:color="auto"/>
                                    <w:bottom w:val="none" w:sz="0" w:space="0" w:color="auto"/>
                                    <w:right w:val="none" w:sz="0" w:space="0" w:color="auto"/>
                                  </w:divBdr>
                                </w:div>
                                <w:div w:id="1798450581">
                                  <w:marLeft w:val="0"/>
                                  <w:marRight w:val="0"/>
                                  <w:marTop w:val="0"/>
                                  <w:marBottom w:val="0"/>
                                  <w:divBdr>
                                    <w:top w:val="none" w:sz="0" w:space="0" w:color="auto"/>
                                    <w:left w:val="none" w:sz="0" w:space="0" w:color="auto"/>
                                    <w:bottom w:val="none" w:sz="0" w:space="0" w:color="auto"/>
                                    <w:right w:val="none" w:sz="0" w:space="0" w:color="auto"/>
                                  </w:divBdr>
                                  <w:divsChild>
                                    <w:div w:id="185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4834">
                  <w:marLeft w:val="0"/>
                  <w:marRight w:val="0"/>
                  <w:marTop w:val="0"/>
                  <w:marBottom w:val="0"/>
                  <w:divBdr>
                    <w:top w:val="none" w:sz="0" w:space="0" w:color="auto"/>
                    <w:left w:val="none" w:sz="0" w:space="0" w:color="auto"/>
                    <w:bottom w:val="none" w:sz="0" w:space="0" w:color="auto"/>
                    <w:right w:val="none" w:sz="0" w:space="0" w:color="auto"/>
                  </w:divBdr>
                  <w:divsChild>
                    <w:div w:id="1240941339">
                      <w:marLeft w:val="225"/>
                      <w:marRight w:val="0"/>
                      <w:marTop w:val="225"/>
                      <w:marBottom w:val="225"/>
                      <w:divBdr>
                        <w:top w:val="none" w:sz="0" w:space="0" w:color="auto"/>
                        <w:left w:val="none" w:sz="0" w:space="0" w:color="auto"/>
                        <w:bottom w:val="none" w:sz="0" w:space="0" w:color="auto"/>
                        <w:right w:val="none" w:sz="0" w:space="0" w:color="auto"/>
                      </w:divBdr>
                      <w:divsChild>
                        <w:div w:id="19866572">
                          <w:marLeft w:val="0"/>
                          <w:marRight w:val="0"/>
                          <w:marTop w:val="0"/>
                          <w:marBottom w:val="0"/>
                          <w:divBdr>
                            <w:top w:val="none" w:sz="0" w:space="0" w:color="auto"/>
                            <w:left w:val="none" w:sz="0" w:space="0" w:color="auto"/>
                            <w:bottom w:val="none" w:sz="0" w:space="0" w:color="auto"/>
                            <w:right w:val="none" w:sz="0" w:space="0" w:color="auto"/>
                          </w:divBdr>
                          <w:divsChild>
                            <w:div w:id="864056957">
                              <w:marLeft w:val="0"/>
                              <w:marRight w:val="0"/>
                              <w:marTop w:val="0"/>
                              <w:marBottom w:val="0"/>
                              <w:divBdr>
                                <w:top w:val="none" w:sz="0" w:space="0" w:color="auto"/>
                                <w:left w:val="none" w:sz="0" w:space="0" w:color="auto"/>
                                <w:bottom w:val="none" w:sz="0" w:space="0" w:color="auto"/>
                                <w:right w:val="none" w:sz="0" w:space="0" w:color="auto"/>
                              </w:divBdr>
                            </w:div>
                            <w:div w:id="1524633661">
                              <w:marLeft w:val="0"/>
                              <w:marRight w:val="0"/>
                              <w:marTop w:val="0"/>
                              <w:marBottom w:val="0"/>
                              <w:divBdr>
                                <w:top w:val="none" w:sz="0" w:space="0" w:color="auto"/>
                                <w:left w:val="none" w:sz="0" w:space="0" w:color="auto"/>
                                <w:bottom w:val="none" w:sz="0" w:space="0" w:color="auto"/>
                                <w:right w:val="none" w:sz="0" w:space="0" w:color="auto"/>
                              </w:divBdr>
                              <w:divsChild>
                                <w:div w:id="805050203">
                                  <w:marLeft w:val="0"/>
                                  <w:marRight w:val="0"/>
                                  <w:marTop w:val="0"/>
                                  <w:marBottom w:val="0"/>
                                  <w:divBdr>
                                    <w:top w:val="none" w:sz="0" w:space="0" w:color="auto"/>
                                    <w:left w:val="none" w:sz="0" w:space="0" w:color="auto"/>
                                    <w:bottom w:val="none" w:sz="0" w:space="0" w:color="auto"/>
                                    <w:right w:val="none" w:sz="0" w:space="0" w:color="auto"/>
                                  </w:divBdr>
                                </w:div>
                                <w:div w:id="1111511475">
                                  <w:marLeft w:val="0"/>
                                  <w:marRight w:val="0"/>
                                  <w:marTop w:val="0"/>
                                  <w:marBottom w:val="0"/>
                                  <w:divBdr>
                                    <w:top w:val="none" w:sz="0" w:space="0" w:color="auto"/>
                                    <w:left w:val="none" w:sz="0" w:space="0" w:color="auto"/>
                                    <w:bottom w:val="none" w:sz="0" w:space="0" w:color="auto"/>
                                    <w:right w:val="none" w:sz="0" w:space="0" w:color="auto"/>
                                  </w:divBdr>
                                  <w:divsChild>
                                    <w:div w:id="20578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16847">
              <w:marLeft w:val="0"/>
              <w:marRight w:val="0"/>
              <w:marTop w:val="0"/>
              <w:marBottom w:val="0"/>
              <w:divBdr>
                <w:top w:val="none" w:sz="0" w:space="0" w:color="auto"/>
                <w:left w:val="none" w:sz="0" w:space="0" w:color="auto"/>
                <w:bottom w:val="none" w:sz="0" w:space="0" w:color="auto"/>
                <w:right w:val="none" w:sz="0" w:space="0" w:color="auto"/>
              </w:divBdr>
              <w:divsChild>
                <w:div w:id="972057303">
                  <w:marLeft w:val="0"/>
                  <w:marRight w:val="0"/>
                  <w:marTop w:val="0"/>
                  <w:marBottom w:val="0"/>
                  <w:divBdr>
                    <w:top w:val="none" w:sz="0" w:space="0" w:color="auto"/>
                    <w:left w:val="none" w:sz="0" w:space="0" w:color="auto"/>
                    <w:bottom w:val="none" w:sz="0" w:space="0" w:color="auto"/>
                    <w:right w:val="none" w:sz="0" w:space="0" w:color="auto"/>
                  </w:divBdr>
                  <w:divsChild>
                    <w:div w:id="691802184">
                      <w:marLeft w:val="225"/>
                      <w:marRight w:val="0"/>
                      <w:marTop w:val="225"/>
                      <w:marBottom w:val="225"/>
                      <w:divBdr>
                        <w:top w:val="none" w:sz="0" w:space="0" w:color="auto"/>
                        <w:left w:val="none" w:sz="0" w:space="0" w:color="auto"/>
                        <w:bottom w:val="none" w:sz="0" w:space="0" w:color="auto"/>
                        <w:right w:val="none" w:sz="0" w:space="0" w:color="auto"/>
                      </w:divBdr>
                      <w:divsChild>
                        <w:div w:id="1033336891">
                          <w:marLeft w:val="0"/>
                          <w:marRight w:val="0"/>
                          <w:marTop w:val="0"/>
                          <w:marBottom w:val="0"/>
                          <w:divBdr>
                            <w:top w:val="none" w:sz="0" w:space="0" w:color="auto"/>
                            <w:left w:val="none" w:sz="0" w:space="0" w:color="auto"/>
                            <w:bottom w:val="none" w:sz="0" w:space="0" w:color="auto"/>
                            <w:right w:val="none" w:sz="0" w:space="0" w:color="auto"/>
                          </w:divBdr>
                          <w:divsChild>
                            <w:div w:id="448813780">
                              <w:marLeft w:val="0"/>
                              <w:marRight w:val="0"/>
                              <w:marTop w:val="0"/>
                              <w:marBottom w:val="0"/>
                              <w:divBdr>
                                <w:top w:val="none" w:sz="0" w:space="0" w:color="auto"/>
                                <w:left w:val="none" w:sz="0" w:space="0" w:color="auto"/>
                                <w:bottom w:val="none" w:sz="0" w:space="0" w:color="auto"/>
                                <w:right w:val="none" w:sz="0" w:space="0" w:color="auto"/>
                              </w:divBdr>
                            </w:div>
                            <w:div w:id="657729297">
                              <w:marLeft w:val="0"/>
                              <w:marRight w:val="0"/>
                              <w:marTop w:val="0"/>
                              <w:marBottom w:val="0"/>
                              <w:divBdr>
                                <w:top w:val="none" w:sz="0" w:space="0" w:color="auto"/>
                                <w:left w:val="none" w:sz="0" w:space="0" w:color="auto"/>
                                <w:bottom w:val="none" w:sz="0" w:space="0" w:color="auto"/>
                                <w:right w:val="none" w:sz="0" w:space="0" w:color="auto"/>
                              </w:divBdr>
                              <w:divsChild>
                                <w:div w:id="392242273">
                                  <w:marLeft w:val="0"/>
                                  <w:marRight w:val="0"/>
                                  <w:marTop w:val="0"/>
                                  <w:marBottom w:val="0"/>
                                  <w:divBdr>
                                    <w:top w:val="none" w:sz="0" w:space="0" w:color="auto"/>
                                    <w:left w:val="none" w:sz="0" w:space="0" w:color="auto"/>
                                    <w:bottom w:val="none" w:sz="0" w:space="0" w:color="auto"/>
                                    <w:right w:val="none" w:sz="0" w:space="0" w:color="auto"/>
                                  </w:divBdr>
                                  <w:divsChild>
                                    <w:div w:id="1797069042">
                                      <w:marLeft w:val="0"/>
                                      <w:marRight w:val="0"/>
                                      <w:marTop w:val="0"/>
                                      <w:marBottom w:val="0"/>
                                      <w:divBdr>
                                        <w:top w:val="none" w:sz="0" w:space="0" w:color="auto"/>
                                        <w:left w:val="none" w:sz="0" w:space="0" w:color="auto"/>
                                        <w:bottom w:val="none" w:sz="0" w:space="0" w:color="auto"/>
                                        <w:right w:val="none" w:sz="0" w:space="0" w:color="auto"/>
                                      </w:divBdr>
                                    </w:div>
                                  </w:divsChild>
                                </w:div>
                                <w:div w:id="17212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3901">
                  <w:marLeft w:val="0"/>
                  <w:marRight w:val="0"/>
                  <w:marTop w:val="0"/>
                  <w:marBottom w:val="0"/>
                  <w:divBdr>
                    <w:top w:val="none" w:sz="0" w:space="0" w:color="auto"/>
                    <w:left w:val="none" w:sz="0" w:space="0" w:color="auto"/>
                    <w:bottom w:val="none" w:sz="0" w:space="0" w:color="auto"/>
                    <w:right w:val="none" w:sz="0" w:space="0" w:color="auto"/>
                  </w:divBdr>
                  <w:divsChild>
                    <w:div w:id="931091087">
                      <w:marLeft w:val="225"/>
                      <w:marRight w:val="0"/>
                      <w:marTop w:val="225"/>
                      <w:marBottom w:val="225"/>
                      <w:divBdr>
                        <w:top w:val="none" w:sz="0" w:space="0" w:color="auto"/>
                        <w:left w:val="none" w:sz="0" w:space="0" w:color="auto"/>
                        <w:bottom w:val="none" w:sz="0" w:space="0" w:color="auto"/>
                        <w:right w:val="none" w:sz="0" w:space="0" w:color="auto"/>
                      </w:divBdr>
                      <w:divsChild>
                        <w:div w:id="1982884863">
                          <w:marLeft w:val="0"/>
                          <w:marRight w:val="0"/>
                          <w:marTop w:val="0"/>
                          <w:marBottom w:val="0"/>
                          <w:divBdr>
                            <w:top w:val="none" w:sz="0" w:space="0" w:color="auto"/>
                            <w:left w:val="none" w:sz="0" w:space="0" w:color="auto"/>
                            <w:bottom w:val="none" w:sz="0" w:space="0" w:color="auto"/>
                            <w:right w:val="none" w:sz="0" w:space="0" w:color="auto"/>
                          </w:divBdr>
                          <w:divsChild>
                            <w:div w:id="536704872">
                              <w:marLeft w:val="0"/>
                              <w:marRight w:val="0"/>
                              <w:marTop w:val="0"/>
                              <w:marBottom w:val="0"/>
                              <w:divBdr>
                                <w:top w:val="none" w:sz="0" w:space="0" w:color="auto"/>
                                <w:left w:val="none" w:sz="0" w:space="0" w:color="auto"/>
                                <w:bottom w:val="none" w:sz="0" w:space="0" w:color="auto"/>
                                <w:right w:val="none" w:sz="0" w:space="0" w:color="auto"/>
                              </w:divBdr>
                              <w:divsChild>
                                <w:div w:id="1429883338">
                                  <w:marLeft w:val="0"/>
                                  <w:marRight w:val="0"/>
                                  <w:marTop w:val="0"/>
                                  <w:marBottom w:val="0"/>
                                  <w:divBdr>
                                    <w:top w:val="none" w:sz="0" w:space="0" w:color="auto"/>
                                    <w:left w:val="none" w:sz="0" w:space="0" w:color="auto"/>
                                    <w:bottom w:val="none" w:sz="0" w:space="0" w:color="auto"/>
                                    <w:right w:val="none" w:sz="0" w:space="0" w:color="auto"/>
                                  </w:divBdr>
                                  <w:divsChild>
                                    <w:div w:id="93206157">
                                      <w:marLeft w:val="0"/>
                                      <w:marRight w:val="0"/>
                                      <w:marTop w:val="0"/>
                                      <w:marBottom w:val="0"/>
                                      <w:divBdr>
                                        <w:top w:val="none" w:sz="0" w:space="0" w:color="auto"/>
                                        <w:left w:val="none" w:sz="0" w:space="0" w:color="auto"/>
                                        <w:bottom w:val="none" w:sz="0" w:space="0" w:color="auto"/>
                                        <w:right w:val="none" w:sz="0" w:space="0" w:color="auto"/>
                                      </w:divBdr>
                                    </w:div>
                                  </w:divsChild>
                                </w:div>
                                <w:div w:id="2077314521">
                                  <w:marLeft w:val="0"/>
                                  <w:marRight w:val="0"/>
                                  <w:marTop w:val="0"/>
                                  <w:marBottom w:val="0"/>
                                  <w:divBdr>
                                    <w:top w:val="none" w:sz="0" w:space="0" w:color="auto"/>
                                    <w:left w:val="none" w:sz="0" w:space="0" w:color="auto"/>
                                    <w:bottom w:val="none" w:sz="0" w:space="0" w:color="auto"/>
                                    <w:right w:val="none" w:sz="0" w:space="0" w:color="auto"/>
                                  </w:divBdr>
                                </w:div>
                              </w:divsChild>
                            </w:div>
                            <w:div w:id="581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0750">
                  <w:marLeft w:val="0"/>
                  <w:marRight w:val="0"/>
                  <w:marTop w:val="0"/>
                  <w:marBottom w:val="0"/>
                  <w:divBdr>
                    <w:top w:val="none" w:sz="0" w:space="0" w:color="auto"/>
                    <w:left w:val="none" w:sz="0" w:space="0" w:color="auto"/>
                    <w:bottom w:val="none" w:sz="0" w:space="0" w:color="auto"/>
                    <w:right w:val="none" w:sz="0" w:space="0" w:color="auto"/>
                  </w:divBdr>
                  <w:divsChild>
                    <w:div w:id="1349405190">
                      <w:marLeft w:val="225"/>
                      <w:marRight w:val="0"/>
                      <w:marTop w:val="225"/>
                      <w:marBottom w:val="225"/>
                      <w:divBdr>
                        <w:top w:val="none" w:sz="0" w:space="0" w:color="auto"/>
                        <w:left w:val="none" w:sz="0" w:space="0" w:color="auto"/>
                        <w:bottom w:val="none" w:sz="0" w:space="0" w:color="auto"/>
                        <w:right w:val="none" w:sz="0" w:space="0" w:color="auto"/>
                      </w:divBdr>
                      <w:divsChild>
                        <w:div w:id="2138719983">
                          <w:marLeft w:val="0"/>
                          <w:marRight w:val="0"/>
                          <w:marTop w:val="0"/>
                          <w:marBottom w:val="0"/>
                          <w:divBdr>
                            <w:top w:val="none" w:sz="0" w:space="0" w:color="auto"/>
                            <w:left w:val="none" w:sz="0" w:space="0" w:color="auto"/>
                            <w:bottom w:val="none" w:sz="0" w:space="0" w:color="auto"/>
                            <w:right w:val="none" w:sz="0" w:space="0" w:color="auto"/>
                          </w:divBdr>
                          <w:divsChild>
                            <w:div w:id="350954696">
                              <w:marLeft w:val="0"/>
                              <w:marRight w:val="0"/>
                              <w:marTop w:val="0"/>
                              <w:marBottom w:val="0"/>
                              <w:divBdr>
                                <w:top w:val="none" w:sz="0" w:space="0" w:color="auto"/>
                                <w:left w:val="none" w:sz="0" w:space="0" w:color="auto"/>
                                <w:bottom w:val="none" w:sz="0" w:space="0" w:color="auto"/>
                                <w:right w:val="none" w:sz="0" w:space="0" w:color="auto"/>
                              </w:divBdr>
                            </w:div>
                            <w:div w:id="1733040063">
                              <w:marLeft w:val="0"/>
                              <w:marRight w:val="0"/>
                              <w:marTop w:val="0"/>
                              <w:marBottom w:val="0"/>
                              <w:divBdr>
                                <w:top w:val="none" w:sz="0" w:space="0" w:color="auto"/>
                                <w:left w:val="none" w:sz="0" w:space="0" w:color="auto"/>
                                <w:bottom w:val="none" w:sz="0" w:space="0" w:color="auto"/>
                                <w:right w:val="none" w:sz="0" w:space="0" w:color="auto"/>
                              </w:divBdr>
                              <w:divsChild>
                                <w:div w:id="1269695791">
                                  <w:marLeft w:val="0"/>
                                  <w:marRight w:val="0"/>
                                  <w:marTop w:val="0"/>
                                  <w:marBottom w:val="0"/>
                                  <w:divBdr>
                                    <w:top w:val="none" w:sz="0" w:space="0" w:color="auto"/>
                                    <w:left w:val="none" w:sz="0" w:space="0" w:color="auto"/>
                                    <w:bottom w:val="none" w:sz="0" w:space="0" w:color="auto"/>
                                    <w:right w:val="none" w:sz="0" w:space="0" w:color="auto"/>
                                  </w:divBdr>
                                  <w:divsChild>
                                    <w:div w:id="1182426795">
                                      <w:marLeft w:val="0"/>
                                      <w:marRight w:val="0"/>
                                      <w:marTop w:val="0"/>
                                      <w:marBottom w:val="0"/>
                                      <w:divBdr>
                                        <w:top w:val="none" w:sz="0" w:space="0" w:color="auto"/>
                                        <w:left w:val="none" w:sz="0" w:space="0" w:color="auto"/>
                                        <w:bottom w:val="none" w:sz="0" w:space="0" w:color="auto"/>
                                        <w:right w:val="none" w:sz="0" w:space="0" w:color="auto"/>
                                      </w:divBdr>
                                    </w:div>
                                  </w:divsChild>
                                </w:div>
                                <w:div w:id="1440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87450">
              <w:marLeft w:val="0"/>
              <w:marRight w:val="0"/>
              <w:marTop w:val="0"/>
              <w:marBottom w:val="0"/>
              <w:divBdr>
                <w:top w:val="none" w:sz="0" w:space="0" w:color="auto"/>
                <w:left w:val="none" w:sz="0" w:space="0" w:color="auto"/>
                <w:bottom w:val="none" w:sz="0" w:space="0" w:color="auto"/>
                <w:right w:val="none" w:sz="0" w:space="0" w:color="auto"/>
              </w:divBdr>
              <w:divsChild>
                <w:div w:id="833448426">
                  <w:marLeft w:val="0"/>
                  <w:marRight w:val="0"/>
                  <w:marTop w:val="0"/>
                  <w:marBottom w:val="0"/>
                  <w:divBdr>
                    <w:top w:val="none" w:sz="0" w:space="0" w:color="auto"/>
                    <w:left w:val="none" w:sz="0" w:space="0" w:color="auto"/>
                    <w:bottom w:val="none" w:sz="0" w:space="0" w:color="auto"/>
                    <w:right w:val="none" w:sz="0" w:space="0" w:color="auto"/>
                  </w:divBdr>
                  <w:divsChild>
                    <w:div w:id="199586432">
                      <w:marLeft w:val="225"/>
                      <w:marRight w:val="0"/>
                      <w:marTop w:val="225"/>
                      <w:marBottom w:val="225"/>
                      <w:divBdr>
                        <w:top w:val="none" w:sz="0" w:space="0" w:color="auto"/>
                        <w:left w:val="none" w:sz="0" w:space="0" w:color="auto"/>
                        <w:bottom w:val="none" w:sz="0" w:space="0" w:color="auto"/>
                        <w:right w:val="none" w:sz="0" w:space="0" w:color="auto"/>
                      </w:divBdr>
                      <w:divsChild>
                        <w:div w:id="1150096462">
                          <w:marLeft w:val="0"/>
                          <w:marRight w:val="0"/>
                          <w:marTop w:val="0"/>
                          <w:marBottom w:val="0"/>
                          <w:divBdr>
                            <w:top w:val="none" w:sz="0" w:space="0" w:color="auto"/>
                            <w:left w:val="none" w:sz="0" w:space="0" w:color="auto"/>
                            <w:bottom w:val="none" w:sz="0" w:space="0" w:color="auto"/>
                            <w:right w:val="none" w:sz="0" w:space="0" w:color="auto"/>
                          </w:divBdr>
                          <w:divsChild>
                            <w:div w:id="279149452">
                              <w:marLeft w:val="0"/>
                              <w:marRight w:val="0"/>
                              <w:marTop w:val="0"/>
                              <w:marBottom w:val="0"/>
                              <w:divBdr>
                                <w:top w:val="none" w:sz="0" w:space="0" w:color="auto"/>
                                <w:left w:val="none" w:sz="0" w:space="0" w:color="auto"/>
                                <w:bottom w:val="none" w:sz="0" w:space="0" w:color="auto"/>
                                <w:right w:val="none" w:sz="0" w:space="0" w:color="auto"/>
                              </w:divBdr>
                              <w:divsChild>
                                <w:div w:id="384304640">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16009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50701">
                  <w:marLeft w:val="0"/>
                  <w:marRight w:val="0"/>
                  <w:marTop w:val="0"/>
                  <w:marBottom w:val="0"/>
                  <w:divBdr>
                    <w:top w:val="none" w:sz="0" w:space="0" w:color="auto"/>
                    <w:left w:val="none" w:sz="0" w:space="0" w:color="auto"/>
                    <w:bottom w:val="none" w:sz="0" w:space="0" w:color="auto"/>
                    <w:right w:val="none" w:sz="0" w:space="0" w:color="auto"/>
                  </w:divBdr>
                  <w:divsChild>
                    <w:div w:id="281965801">
                      <w:marLeft w:val="225"/>
                      <w:marRight w:val="0"/>
                      <w:marTop w:val="225"/>
                      <w:marBottom w:val="225"/>
                      <w:divBdr>
                        <w:top w:val="none" w:sz="0" w:space="0" w:color="auto"/>
                        <w:left w:val="none" w:sz="0" w:space="0" w:color="auto"/>
                        <w:bottom w:val="none" w:sz="0" w:space="0" w:color="auto"/>
                        <w:right w:val="none" w:sz="0" w:space="0" w:color="auto"/>
                      </w:divBdr>
                      <w:divsChild>
                        <w:div w:id="212277757">
                          <w:marLeft w:val="0"/>
                          <w:marRight w:val="0"/>
                          <w:marTop w:val="0"/>
                          <w:marBottom w:val="0"/>
                          <w:divBdr>
                            <w:top w:val="none" w:sz="0" w:space="0" w:color="auto"/>
                            <w:left w:val="none" w:sz="0" w:space="0" w:color="auto"/>
                            <w:bottom w:val="none" w:sz="0" w:space="0" w:color="auto"/>
                            <w:right w:val="none" w:sz="0" w:space="0" w:color="auto"/>
                          </w:divBdr>
                          <w:divsChild>
                            <w:div w:id="761997021">
                              <w:marLeft w:val="0"/>
                              <w:marRight w:val="0"/>
                              <w:marTop w:val="0"/>
                              <w:marBottom w:val="0"/>
                              <w:divBdr>
                                <w:top w:val="none" w:sz="0" w:space="0" w:color="auto"/>
                                <w:left w:val="none" w:sz="0" w:space="0" w:color="auto"/>
                                <w:bottom w:val="none" w:sz="0" w:space="0" w:color="auto"/>
                                <w:right w:val="none" w:sz="0" w:space="0" w:color="auto"/>
                              </w:divBdr>
                              <w:divsChild>
                                <w:div w:id="1681850592">
                                  <w:marLeft w:val="0"/>
                                  <w:marRight w:val="0"/>
                                  <w:marTop w:val="0"/>
                                  <w:marBottom w:val="0"/>
                                  <w:divBdr>
                                    <w:top w:val="none" w:sz="0" w:space="0" w:color="auto"/>
                                    <w:left w:val="none" w:sz="0" w:space="0" w:color="auto"/>
                                    <w:bottom w:val="none" w:sz="0" w:space="0" w:color="auto"/>
                                    <w:right w:val="none" w:sz="0" w:space="0" w:color="auto"/>
                                  </w:divBdr>
                                </w:div>
                                <w:div w:id="1699968520">
                                  <w:marLeft w:val="0"/>
                                  <w:marRight w:val="0"/>
                                  <w:marTop w:val="0"/>
                                  <w:marBottom w:val="0"/>
                                  <w:divBdr>
                                    <w:top w:val="none" w:sz="0" w:space="0" w:color="auto"/>
                                    <w:left w:val="none" w:sz="0" w:space="0" w:color="auto"/>
                                    <w:bottom w:val="none" w:sz="0" w:space="0" w:color="auto"/>
                                    <w:right w:val="none" w:sz="0" w:space="0" w:color="auto"/>
                                  </w:divBdr>
                                  <w:divsChild>
                                    <w:div w:id="1972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8047">
                  <w:marLeft w:val="0"/>
                  <w:marRight w:val="0"/>
                  <w:marTop w:val="0"/>
                  <w:marBottom w:val="0"/>
                  <w:divBdr>
                    <w:top w:val="none" w:sz="0" w:space="0" w:color="auto"/>
                    <w:left w:val="none" w:sz="0" w:space="0" w:color="auto"/>
                    <w:bottom w:val="none" w:sz="0" w:space="0" w:color="auto"/>
                    <w:right w:val="none" w:sz="0" w:space="0" w:color="auto"/>
                  </w:divBdr>
                  <w:divsChild>
                    <w:div w:id="1019963324">
                      <w:marLeft w:val="225"/>
                      <w:marRight w:val="0"/>
                      <w:marTop w:val="225"/>
                      <w:marBottom w:val="225"/>
                      <w:divBdr>
                        <w:top w:val="none" w:sz="0" w:space="0" w:color="auto"/>
                        <w:left w:val="none" w:sz="0" w:space="0" w:color="auto"/>
                        <w:bottom w:val="none" w:sz="0" w:space="0" w:color="auto"/>
                        <w:right w:val="none" w:sz="0" w:space="0" w:color="auto"/>
                      </w:divBdr>
                      <w:divsChild>
                        <w:div w:id="1352956541">
                          <w:marLeft w:val="0"/>
                          <w:marRight w:val="0"/>
                          <w:marTop w:val="0"/>
                          <w:marBottom w:val="0"/>
                          <w:divBdr>
                            <w:top w:val="none" w:sz="0" w:space="0" w:color="auto"/>
                            <w:left w:val="none" w:sz="0" w:space="0" w:color="auto"/>
                            <w:bottom w:val="none" w:sz="0" w:space="0" w:color="auto"/>
                            <w:right w:val="none" w:sz="0" w:space="0" w:color="auto"/>
                          </w:divBdr>
                          <w:divsChild>
                            <w:div w:id="292948568">
                              <w:marLeft w:val="0"/>
                              <w:marRight w:val="0"/>
                              <w:marTop w:val="0"/>
                              <w:marBottom w:val="0"/>
                              <w:divBdr>
                                <w:top w:val="none" w:sz="0" w:space="0" w:color="auto"/>
                                <w:left w:val="none" w:sz="0" w:space="0" w:color="auto"/>
                                <w:bottom w:val="none" w:sz="0" w:space="0" w:color="auto"/>
                                <w:right w:val="none" w:sz="0" w:space="0" w:color="auto"/>
                              </w:divBdr>
                            </w:div>
                            <w:div w:id="1780447853">
                              <w:marLeft w:val="0"/>
                              <w:marRight w:val="0"/>
                              <w:marTop w:val="0"/>
                              <w:marBottom w:val="0"/>
                              <w:divBdr>
                                <w:top w:val="none" w:sz="0" w:space="0" w:color="auto"/>
                                <w:left w:val="none" w:sz="0" w:space="0" w:color="auto"/>
                                <w:bottom w:val="none" w:sz="0" w:space="0" w:color="auto"/>
                                <w:right w:val="none" w:sz="0" w:space="0" w:color="auto"/>
                              </w:divBdr>
                              <w:divsChild>
                                <w:div w:id="579753310">
                                  <w:marLeft w:val="0"/>
                                  <w:marRight w:val="0"/>
                                  <w:marTop w:val="0"/>
                                  <w:marBottom w:val="0"/>
                                  <w:divBdr>
                                    <w:top w:val="none" w:sz="0" w:space="0" w:color="auto"/>
                                    <w:left w:val="none" w:sz="0" w:space="0" w:color="auto"/>
                                    <w:bottom w:val="none" w:sz="0" w:space="0" w:color="auto"/>
                                    <w:right w:val="none" w:sz="0" w:space="0" w:color="auto"/>
                                  </w:divBdr>
                                </w:div>
                                <w:div w:id="809130626">
                                  <w:marLeft w:val="0"/>
                                  <w:marRight w:val="0"/>
                                  <w:marTop w:val="0"/>
                                  <w:marBottom w:val="0"/>
                                  <w:divBdr>
                                    <w:top w:val="none" w:sz="0" w:space="0" w:color="auto"/>
                                    <w:left w:val="none" w:sz="0" w:space="0" w:color="auto"/>
                                    <w:bottom w:val="none" w:sz="0" w:space="0" w:color="auto"/>
                                    <w:right w:val="none" w:sz="0" w:space="0" w:color="auto"/>
                                  </w:divBdr>
                                  <w:divsChild>
                                    <w:div w:id="6370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3905">
              <w:marLeft w:val="0"/>
              <w:marRight w:val="0"/>
              <w:marTop w:val="0"/>
              <w:marBottom w:val="0"/>
              <w:divBdr>
                <w:top w:val="none" w:sz="0" w:space="0" w:color="auto"/>
                <w:left w:val="none" w:sz="0" w:space="0" w:color="auto"/>
                <w:bottom w:val="none" w:sz="0" w:space="0" w:color="auto"/>
                <w:right w:val="none" w:sz="0" w:space="0" w:color="auto"/>
              </w:divBdr>
              <w:divsChild>
                <w:div w:id="1111894712">
                  <w:marLeft w:val="0"/>
                  <w:marRight w:val="0"/>
                  <w:marTop w:val="0"/>
                  <w:marBottom w:val="0"/>
                  <w:divBdr>
                    <w:top w:val="none" w:sz="0" w:space="0" w:color="auto"/>
                    <w:left w:val="none" w:sz="0" w:space="0" w:color="auto"/>
                    <w:bottom w:val="none" w:sz="0" w:space="0" w:color="auto"/>
                    <w:right w:val="none" w:sz="0" w:space="0" w:color="auto"/>
                  </w:divBdr>
                  <w:divsChild>
                    <w:div w:id="309751550">
                      <w:marLeft w:val="225"/>
                      <w:marRight w:val="0"/>
                      <w:marTop w:val="225"/>
                      <w:marBottom w:val="225"/>
                      <w:divBdr>
                        <w:top w:val="none" w:sz="0" w:space="0" w:color="auto"/>
                        <w:left w:val="none" w:sz="0" w:space="0" w:color="auto"/>
                        <w:bottom w:val="none" w:sz="0" w:space="0" w:color="auto"/>
                        <w:right w:val="none" w:sz="0" w:space="0" w:color="auto"/>
                      </w:divBdr>
                      <w:divsChild>
                        <w:div w:id="2079667618">
                          <w:marLeft w:val="0"/>
                          <w:marRight w:val="0"/>
                          <w:marTop w:val="0"/>
                          <w:marBottom w:val="0"/>
                          <w:divBdr>
                            <w:top w:val="none" w:sz="0" w:space="0" w:color="auto"/>
                            <w:left w:val="none" w:sz="0" w:space="0" w:color="auto"/>
                            <w:bottom w:val="none" w:sz="0" w:space="0" w:color="auto"/>
                            <w:right w:val="none" w:sz="0" w:space="0" w:color="auto"/>
                          </w:divBdr>
                          <w:divsChild>
                            <w:div w:id="820272318">
                              <w:marLeft w:val="0"/>
                              <w:marRight w:val="0"/>
                              <w:marTop w:val="0"/>
                              <w:marBottom w:val="0"/>
                              <w:divBdr>
                                <w:top w:val="none" w:sz="0" w:space="0" w:color="auto"/>
                                <w:left w:val="none" w:sz="0" w:space="0" w:color="auto"/>
                                <w:bottom w:val="none" w:sz="0" w:space="0" w:color="auto"/>
                                <w:right w:val="none" w:sz="0" w:space="0" w:color="auto"/>
                              </w:divBdr>
                              <w:divsChild>
                                <w:div w:id="1288124347">
                                  <w:marLeft w:val="0"/>
                                  <w:marRight w:val="0"/>
                                  <w:marTop w:val="0"/>
                                  <w:marBottom w:val="0"/>
                                  <w:divBdr>
                                    <w:top w:val="none" w:sz="0" w:space="0" w:color="auto"/>
                                    <w:left w:val="none" w:sz="0" w:space="0" w:color="auto"/>
                                    <w:bottom w:val="none" w:sz="0" w:space="0" w:color="auto"/>
                                    <w:right w:val="none" w:sz="0" w:space="0" w:color="auto"/>
                                  </w:divBdr>
                                </w:div>
                                <w:div w:id="1414935501">
                                  <w:marLeft w:val="0"/>
                                  <w:marRight w:val="0"/>
                                  <w:marTop w:val="0"/>
                                  <w:marBottom w:val="0"/>
                                  <w:divBdr>
                                    <w:top w:val="none" w:sz="0" w:space="0" w:color="auto"/>
                                    <w:left w:val="none" w:sz="0" w:space="0" w:color="auto"/>
                                    <w:bottom w:val="none" w:sz="0" w:space="0" w:color="auto"/>
                                    <w:right w:val="none" w:sz="0" w:space="0" w:color="auto"/>
                                  </w:divBdr>
                                  <w:divsChild>
                                    <w:div w:id="8694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2205">
                  <w:marLeft w:val="0"/>
                  <w:marRight w:val="0"/>
                  <w:marTop w:val="0"/>
                  <w:marBottom w:val="0"/>
                  <w:divBdr>
                    <w:top w:val="none" w:sz="0" w:space="0" w:color="auto"/>
                    <w:left w:val="none" w:sz="0" w:space="0" w:color="auto"/>
                    <w:bottom w:val="none" w:sz="0" w:space="0" w:color="auto"/>
                    <w:right w:val="none" w:sz="0" w:space="0" w:color="auto"/>
                  </w:divBdr>
                  <w:divsChild>
                    <w:div w:id="1437598152">
                      <w:marLeft w:val="225"/>
                      <w:marRight w:val="0"/>
                      <w:marTop w:val="225"/>
                      <w:marBottom w:val="225"/>
                      <w:divBdr>
                        <w:top w:val="none" w:sz="0" w:space="0" w:color="auto"/>
                        <w:left w:val="none" w:sz="0" w:space="0" w:color="auto"/>
                        <w:bottom w:val="none" w:sz="0" w:space="0" w:color="auto"/>
                        <w:right w:val="none" w:sz="0" w:space="0" w:color="auto"/>
                      </w:divBdr>
                      <w:divsChild>
                        <w:div w:id="1287084954">
                          <w:marLeft w:val="0"/>
                          <w:marRight w:val="0"/>
                          <w:marTop w:val="0"/>
                          <w:marBottom w:val="0"/>
                          <w:divBdr>
                            <w:top w:val="none" w:sz="0" w:space="0" w:color="auto"/>
                            <w:left w:val="none" w:sz="0" w:space="0" w:color="auto"/>
                            <w:bottom w:val="none" w:sz="0" w:space="0" w:color="auto"/>
                            <w:right w:val="none" w:sz="0" w:space="0" w:color="auto"/>
                          </w:divBdr>
                          <w:divsChild>
                            <w:div w:id="1675378132">
                              <w:marLeft w:val="0"/>
                              <w:marRight w:val="0"/>
                              <w:marTop w:val="0"/>
                              <w:marBottom w:val="0"/>
                              <w:divBdr>
                                <w:top w:val="none" w:sz="0" w:space="0" w:color="auto"/>
                                <w:left w:val="none" w:sz="0" w:space="0" w:color="auto"/>
                                <w:bottom w:val="none" w:sz="0" w:space="0" w:color="auto"/>
                                <w:right w:val="none" w:sz="0" w:space="0" w:color="auto"/>
                              </w:divBdr>
                            </w:div>
                            <w:div w:id="1697196023">
                              <w:marLeft w:val="0"/>
                              <w:marRight w:val="0"/>
                              <w:marTop w:val="0"/>
                              <w:marBottom w:val="0"/>
                              <w:divBdr>
                                <w:top w:val="none" w:sz="0" w:space="0" w:color="auto"/>
                                <w:left w:val="none" w:sz="0" w:space="0" w:color="auto"/>
                                <w:bottom w:val="none" w:sz="0" w:space="0" w:color="auto"/>
                                <w:right w:val="none" w:sz="0" w:space="0" w:color="auto"/>
                              </w:divBdr>
                              <w:divsChild>
                                <w:div w:id="105541762">
                                  <w:marLeft w:val="0"/>
                                  <w:marRight w:val="0"/>
                                  <w:marTop w:val="0"/>
                                  <w:marBottom w:val="0"/>
                                  <w:divBdr>
                                    <w:top w:val="none" w:sz="0" w:space="0" w:color="auto"/>
                                    <w:left w:val="none" w:sz="0" w:space="0" w:color="auto"/>
                                    <w:bottom w:val="none" w:sz="0" w:space="0" w:color="auto"/>
                                    <w:right w:val="none" w:sz="0" w:space="0" w:color="auto"/>
                                  </w:divBdr>
                                  <w:divsChild>
                                    <w:div w:id="819155293">
                                      <w:marLeft w:val="0"/>
                                      <w:marRight w:val="0"/>
                                      <w:marTop w:val="0"/>
                                      <w:marBottom w:val="0"/>
                                      <w:divBdr>
                                        <w:top w:val="none" w:sz="0" w:space="0" w:color="auto"/>
                                        <w:left w:val="none" w:sz="0" w:space="0" w:color="auto"/>
                                        <w:bottom w:val="none" w:sz="0" w:space="0" w:color="auto"/>
                                        <w:right w:val="none" w:sz="0" w:space="0" w:color="auto"/>
                                      </w:divBdr>
                                    </w:div>
                                  </w:divsChild>
                                </w:div>
                                <w:div w:id="20634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86069">
                  <w:marLeft w:val="0"/>
                  <w:marRight w:val="0"/>
                  <w:marTop w:val="0"/>
                  <w:marBottom w:val="0"/>
                  <w:divBdr>
                    <w:top w:val="none" w:sz="0" w:space="0" w:color="auto"/>
                    <w:left w:val="none" w:sz="0" w:space="0" w:color="auto"/>
                    <w:bottom w:val="none" w:sz="0" w:space="0" w:color="auto"/>
                    <w:right w:val="none" w:sz="0" w:space="0" w:color="auto"/>
                  </w:divBdr>
                  <w:divsChild>
                    <w:div w:id="542714432">
                      <w:marLeft w:val="225"/>
                      <w:marRight w:val="0"/>
                      <w:marTop w:val="225"/>
                      <w:marBottom w:val="225"/>
                      <w:divBdr>
                        <w:top w:val="none" w:sz="0" w:space="0" w:color="auto"/>
                        <w:left w:val="none" w:sz="0" w:space="0" w:color="auto"/>
                        <w:bottom w:val="none" w:sz="0" w:space="0" w:color="auto"/>
                        <w:right w:val="none" w:sz="0" w:space="0" w:color="auto"/>
                      </w:divBdr>
                      <w:divsChild>
                        <w:div w:id="1428964991">
                          <w:marLeft w:val="0"/>
                          <w:marRight w:val="0"/>
                          <w:marTop w:val="0"/>
                          <w:marBottom w:val="0"/>
                          <w:divBdr>
                            <w:top w:val="none" w:sz="0" w:space="0" w:color="auto"/>
                            <w:left w:val="none" w:sz="0" w:space="0" w:color="auto"/>
                            <w:bottom w:val="none" w:sz="0" w:space="0" w:color="auto"/>
                            <w:right w:val="none" w:sz="0" w:space="0" w:color="auto"/>
                          </w:divBdr>
                          <w:divsChild>
                            <w:div w:id="879052974">
                              <w:marLeft w:val="0"/>
                              <w:marRight w:val="0"/>
                              <w:marTop w:val="0"/>
                              <w:marBottom w:val="0"/>
                              <w:divBdr>
                                <w:top w:val="none" w:sz="0" w:space="0" w:color="auto"/>
                                <w:left w:val="none" w:sz="0" w:space="0" w:color="auto"/>
                                <w:bottom w:val="none" w:sz="0" w:space="0" w:color="auto"/>
                                <w:right w:val="none" w:sz="0" w:space="0" w:color="auto"/>
                              </w:divBdr>
                              <w:divsChild>
                                <w:div w:id="1577477309">
                                  <w:marLeft w:val="0"/>
                                  <w:marRight w:val="0"/>
                                  <w:marTop w:val="0"/>
                                  <w:marBottom w:val="0"/>
                                  <w:divBdr>
                                    <w:top w:val="none" w:sz="0" w:space="0" w:color="auto"/>
                                    <w:left w:val="none" w:sz="0" w:space="0" w:color="auto"/>
                                    <w:bottom w:val="none" w:sz="0" w:space="0" w:color="auto"/>
                                    <w:right w:val="none" w:sz="0" w:space="0" w:color="auto"/>
                                  </w:divBdr>
                                  <w:divsChild>
                                    <w:div w:id="1531451192">
                                      <w:marLeft w:val="0"/>
                                      <w:marRight w:val="0"/>
                                      <w:marTop w:val="0"/>
                                      <w:marBottom w:val="0"/>
                                      <w:divBdr>
                                        <w:top w:val="none" w:sz="0" w:space="0" w:color="auto"/>
                                        <w:left w:val="none" w:sz="0" w:space="0" w:color="auto"/>
                                        <w:bottom w:val="none" w:sz="0" w:space="0" w:color="auto"/>
                                        <w:right w:val="none" w:sz="0" w:space="0" w:color="auto"/>
                                      </w:divBdr>
                                    </w:div>
                                  </w:divsChild>
                                </w:div>
                                <w:div w:id="1784763400">
                                  <w:marLeft w:val="0"/>
                                  <w:marRight w:val="0"/>
                                  <w:marTop w:val="0"/>
                                  <w:marBottom w:val="0"/>
                                  <w:divBdr>
                                    <w:top w:val="none" w:sz="0" w:space="0" w:color="auto"/>
                                    <w:left w:val="none" w:sz="0" w:space="0" w:color="auto"/>
                                    <w:bottom w:val="none" w:sz="0" w:space="0" w:color="auto"/>
                                    <w:right w:val="none" w:sz="0" w:space="0" w:color="auto"/>
                                  </w:divBdr>
                                </w:div>
                              </w:divsChild>
                            </w:div>
                            <w:div w:id="1436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3039">
              <w:marLeft w:val="0"/>
              <w:marRight w:val="0"/>
              <w:marTop w:val="0"/>
              <w:marBottom w:val="0"/>
              <w:divBdr>
                <w:top w:val="none" w:sz="0" w:space="0" w:color="auto"/>
                <w:left w:val="none" w:sz="0" w:space="0" w:color="auto"/>
                <w:bottom w:val="none" w:sz="0" w:space="0" w:color="auto"/>
                <w:right w:val="none" w:sz="0" w:space="0" w:color="auto"/>
              </w:divBdr>
              <w:divsChild>
                <w:div w:id="487290828">
                  <w:marLeft w:val="0"/>
                  <w:marRight w:val="0"/>
                  <w:marTop w:val="0"/>
                  <w:marBottom w:val="0"/>
                  <w:divBdr>
                    <w:top w:val="none" w:sz="0" w:space="0" w:color="auto"/>
                    <w:left w:val="none" w:sz="0" w:space="0" w:color="auto"/>
                    <w:bottom w:val="none" w:sz="0" w:space="0" w:color="auto"/>
                    <w:right w:val="none" w:sz="0" w:space="0" w:color="auto"/>
                  </w:divBdr>
                  <w:divsChild>
                    <w:div w:id="647518585">
                      <w:marLeft w:val="225"/>
                      <w:marRight w:val="0"/>
                      <w:marTop w:val="225"/>
                      <w:marBottom w:val="225"/>
                      <w:divBdr>
                        <w:top w:val="none" w:sz="0" w:space="0" w:color="auto"/>
                        <w:left w:val="none" w:sz="0" w:space="0" w:color="auto"/>
                        <w:bottom w:val="none" w:sz="0" w:space="0" w:color="auto"/>
                        <w:right w:val="none" w:sz="0" w:space="0" w:color="auto"/>
                      </w:divBdr>
                      <w:divsChild>
                        <w:div w:id="1976064544">
                          <w:marLeft w:val="0"/>
                          <w:marRight w:val="0"/>
                          <w:marTop w:val="0"/>
                          <w:marBottom w:val="0"/>
                          <w:divBdr>
                            <w:top w:val="none" w:sz="0" w:space="0" w:color="auto"/>
                            <w:left w:val="none" w:sz="0" w:space="0" w:color="auto"/>
                            <w:bottom w:val="none" w:sz="0" w:space="0" w:color="auto"/>
                            <w:right w:val="none" w:sz="0" w:space="0" w:color="auto"/>
                          </w:divBdr>
                          <w:divsChild>
                            <w:div w:id="1421028915">
                              <w:marLeft w:val="0"/>
                              <w:marRight w:val="0"/>
                              <w:marTop w:val="0"/>
                              <w:marBottom w:val="0"/>
                              <w:divBdr>
                                <w:top w:val="none" w:sz="0" w:space="0" w:color="auto"/>
                                <w:left w:val="none" w:sz="0" w:space="0" w:color="auto"/>
                                <w:bottom w:val="none" w:sz="0" w:space="0" w:color="auto"/>
                                <w:right w:val="none" w:sz="0" w:space="0" w:color="auto"/>
                              </w:divBdr>
                              <w:divsChild>
                                <w:div w:id="700013518">
                                  <w:marLeft w:val="0"/>
                                  <w:marRight w:val="0"/>
                                  <w:marTop w:val="0"/>
                                  <w:marBottom w:val="0"/>
                                  <w:divBdr>
                                    <w:top w:val="none" w:sz="0" w:space="0" w:color="auto"/>
                                    <w:left w:val="none" w:sz="0" w:space="0" w:color="auto"/>
                                    <w:bottom w:val="none" w:sz="0" w:space="0" w:color="auto"/>
                                    <w:right w:val="none" w:sz="0" w:space="0" w:color="auto"/>
                                  </w:divBdr>
                                  <w:divsChild>
                                    <w:div w:id="1441026745">
                                      <w:marLeft w:val="0"/>
                                      <w:marRight w:val="0"/>
                                      <w:marTop w:val="0"/>
                                      <w:marBottom w:val="0"/>
                                      <w:divBdr>
                                        <w:top w:val="none" w:sz="0" w:space="0" w:color="auto"/>
                                        <w:left w:val="none" w:sz="0" w:space="0" w:color="auto"/>
                                        <w:bottom w:val="none" w:sz="0" w:space="0" w:color="auto"/>
                                        <w:right w:val="none" w:sz="0" w:space="0" w:color="auto"/>
                                      </w:divBdr>
                                    </w:div>
                                  </w:divsChild>
                                </w:div>
                                <w:div w:id="788889350">
                                  <w:marLeft w:val="0"/>
                                  <w:marRight w:val="0"/>
                                  <w:marTop w:val="0"/>
                                  <w:marBottom w:val="0"/>
                                  <w:divBdr>
                                    <w:top w:val="none" w:sz="0" w:space="0" w:color="auto"/>
                                    <w:left w:val="none" w:sz="0" w:space="0" w:color="auto"/>
                                    <w:bottom w:val="none" w:sz="0" w:space="0" w:color="auto"/>
                                    <w:right w:val="none" w:sz="0" w:space="0" w:color="auto"/>
                                  </w:divBdr>
                                </w:div>
                              </w:divsChild>
                            </w:div>
                            <w:div w:id="20171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1744">
                  <w:marLeft w:val="0"/>
                  <w:marRight w:val="0"/>
                  <w:marTop w:val="0"/>
                  <w:marBottom w:val="0"/>
                  <w:divBdr>
                    <w:top w:val="none" w:sz="0" w:space="0" w:color="auto"/>
                    <w:left w:val="none" w:sz="0" w:space="0" w:color="auto"/>
                    <w:bottom w:val="none" w:sz="0" w:space="0" w:color="auto"/>
                    <w:right w:val="none" w:sz="0" w:space="0" w:color="auto"/>
                  </w:divBdr>
                  <w:divsChild>
                    <w:div w:id="1281834886">
                      <w:marLeft w:val="225"/>
                      <w:marRight w:val="0"/>
                      <w:marTop w:val="225"/>
                      <w:marBottom w:val="225"/>
                      <w:divBdr>
                        <w:top w:val="none" w:sz="0" w:space="0" w:color="auto"/>
                        <w:left w:val="none" w:sz="0" w:space="0" w:color="auto"/>
                        <w:bottom w:val="none" w:sz="0" w:space="0" w:color="auto"/>
                        <w:right w:val="none" w:sz="0" w:space="0" w:color="auto"/>
                      </w:divBdr>
                      <w:divsChild>
                        <w:div w:id="545215956">
                          <w:marLeft w:val="0"/>
                          <w:marRight w:val="0"/>
                          <w:marTop w:val="0"/>
                          <w:marBottom w:val="0"/>
                          <w:divBdr>
                            <w:top w:val="none" w:sz="0" w:space="0" w:color="auto"/>
                            <w:left w:val="none" w:sz="0" w:space="0" w:color="auto"/>
                            <w:bottom w:val="none" w:sz="0" w:space="0" w:color="auto"/>
                            <w:right w:val="none" w:sz="0" w:space="0" w:color="auto"/>
                          </w:divBdr>
                          <w:divsChild>
                            <w:div w:id="919675263">
                              <w:marLeft w:val="0"/>
                              <w:marRight w:val="0"/>
                              <w:marTop w:val="0"/>
                              <w:marBottom w:val="0"/>
                              <w:divBdr>
                                <w:top w:val="none" w:sz="0" w:space="0" w:color="auto"/>
                                <w:left w:val="none" w:sz="0" w:space="0" w:color="auto"/>
                                <w:bottom w:val="none" w:sz="0" w:space="0" w:color="auto"/>
                                <w:right w:val="none" w:sz="0" w:space="0" w:color="auto"/>
                              </w:divBdr>
                              <w:divsChild>
                                <w:div w:id="35476449">
                                  <w:marLeft w:val="0"/>
                                  <w:marRight w:val="0"/>
                                  <w:marTop w:val="0"/>
                                  <w:marBottom w:val="0"/>
                                  <w:divBdr>
                                    <w:top w:val="none" w:sz="0" w:space="0" w:color="auto"/>
                                    <w:left w:val="none" w:sz="0" w:space="0" w:color="auto"/>
                                    <w:bottom w:val="none" w:sz="0" w:space="0" w:color="auto"/>
                                    <w:right w:val="none" w:sz="0" w:space="0" w:color="auto"/>
                                  </w:divBdr>
                                </w:div>
                                <w:div w:id="1837111155">
                                  <w:marLeft w:val="0"/>
                                  <w:marRight w:val="0"/>
                                  <w:marTop w:val="0"/>
                                  <w:marBottom w:val="0"/>
                                  <w:divBdr>
                                    <w:top w:val="none" w:sz="0" w:space="0" w:color="auto"/>
                                    <w:left w:val="none" w:sz="0" w:space="0" w:color="auto"/>
                                    <w:bottom w:val="none" w:sz="0" w:space="0" w:color="auto"/>
                                    <w:right w:val="none" w:sz="0" w:space="0" w:color="auto"/>
                                  </w:divBdr>
                                  <w:divsChild>
                                    <w:div w:id="1246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07535">
                  <w:marLeft w:val="0"/>
                  <w:marRight w:val="0"/>
                  <w:marTop w:val="0"/>
                  <w:marBottom w:val="0"/>
                  <w:divBdr>
                    <w:top w:val="none" w:sz="0" w:space="0" w:color="auto"/>
                    <w:left w:val="none" w:sz="0" w:space="0" w:color="auto"/>
                    <w:bottom w:val="none" w:sz="0" w:space="0" w:color="auto"/>
                    <w:right w:val="none" w:sz="0" w:space="0" w:color="auto"/>
                  </w:divBdr>
                  <w:divsChild>
                    <w:div w:id="11684744">
                      <w:marLeft w:val="225"/>
                      <w:marRight w:val="0"/>
                      <w:marTop w:val="225"/>
                      <w:marBottom w:val="225"/>
                      <w:divBdr>
                        <w:top w:val="none" w:sz="0" w:space="0" w:color="auto"/>
                        <w:left w:val="none" w:sz="0" w:space="0" w:color="auto"/>
                        <w:bottom w:val="none" w:sz="0" w:space="0" w:color="auto"/>
                        <w:right w:val="none" w:sz="0" w:space="0" w:color="auto"/>
                      </w:divBdr>
                      <w:divsChild>
                        <w:div w:id="1262252797">
                          <w:marLeft w:val="0"/>
                          <w:marRight w:val="0"/>
                          <w:marTop w:val="0"/>
                          <w:marBottom w:val="0"/>
                          <w:divBdr>
                            <w:top w:val="none" w:sz="0" w:space="0" w:color="auto"/>
                            <w:left w:val="none" w:sz="0" w:space="0" w:color="auto"/>
                            <w:bottom w:val="none" w:sz="0" w:space="0" w:color="auto"/>
                            <w:right w:val="none" w:sz="0" w:space="0" w:color="auto"/>
                          </w:divBdr>
                          <w:divsChild>
                            <w:div w:id="1187215728">
                              <w:marLeft w:val="0"/>
                              <w:marRight w:val="0"/>
                              <w:marTop w:val="0"/>
                              <w:marBottom w:val="0"/>
                              <w:divBdr>
                                <w:top w:val="none" w:sz="0" w:space="0" w:color="auto"/>
                                <w:left w:val="none" w:sz="0" w:space="0" w:color="auto"/>
                                <w:bottom w:val="none" w:sz="0" w:space="0" w:color="auto"/>
                                <w:right w:val="none" w:sz="0" w:space="0" w:color="auto"/>
                              </w:divBdr>
                            </w:div>
                            <w:div w:id="1351445467">
                              <w:marLeft w:val="0"/>
                              <w:marRight w:val="0"/>
                              <w:marTop w:val="0"/>
                              <w:marBottom w:val="0"/>
                              <w:divBdr>
                                <w:top w:val="none" w:sz="0" w:space="0" w:color="auto"/>
                                <w:left w:val="none" w:sz="0" w:space="0" w:color="auto"/>
                                <w:bottom w:val="none" w:sz="0" w:space="0" w:color="auto"/>
                                <w:right w:val="none" w:sz="0" w:space="0" w:color="auto"/>
                              </w:divBdr>
                              <w:divsChild>
                                <w:div w:id="1342513780">
                                  <w:marLeft w:val="0"/>
                                  <w:marRight w:val="0"/>
                                  <w:marTop w:val="0"/>
                                  <w:marBottom w:val="0"/>
                                  <w:divBdr>
                                    <w:top w:val="none" w:sz="0" w:space="0" w:color="auto"/>
                                    <w:left w:val="none" w:sz="0" w:space="0" w:color="auto"/>
                                    <w:bottom w:val="none" w:sz="0" w:space="0" w:color="auto"/>
                                    <w:right w:val="none" w:sz="0" w:space="0" w:color="auto"/>
                                  </w:divBdr>
                                  <w:divsChild>
                                    <w:div w:id="1907371350">
                                      <w:marLeft w:val="0"/>
                                      <w:marRight w:val="0"/>
                                      <w:marTop w:val="0"/>
                                      <w:marBottom w:val="0"/>
                                      <w:divBdr>
                                        <w:top w:val="none" w:sz="0" w:space="0" w:color="auto"/>
                                        <w:left w:val="none" w:sz="0" w:space="0" w:color="auto"/>
                                        <w:bottom w:val="none" w:sz="0" w:space="0" w:color="auto"/>
                                        <w:right w:val="none" w:sz="0" w:space="0" w:color="auto"/>
                                      </w:divBdr>
                                    </w:div>
                                  </w:divsChild>
                                </w:div>
                                <w:div w:id="20290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783076">
              <w:marLeft w:val="0"/>
              <w:marRight w:val="0"/>
              <w:marTop w:val="0"/>
              <w:marBottom w:val="0"/>
              <w:divBdr>
                <w:top w:val="none" w:sz="0" w:space="0" w:color="auto"/>
                <w:left w:val="none" w:sz="0" w:space="0" w:color="auto"/>
                <w:bottom w:val="none" w:sz="0" w:space="0" w:color="auto"/>
                <w:right w:val="none" w:sz="0" w:space="0" w:color="auto"/>
              </w:divBdr>
              <w:divsChild>
                <w:div w:id="95101685">
                  <w:marLeft w:val="0"/>
                  <w:marRight w:val="0"/>
                  <w:marTop w:val="0"/>
                  <w:marBottom w:val="0"/>
                  <w:divBdr>
                    <w:top w:val="none" w:sz="0" w:space="0" w:color="auto"/>
                    <w:left w:val="none" w:sz="0" w:space="0" w:color="auto"/>
                    <w:bottom w:val="none" w:sz="0" w:space="0" w:color="auto"/>
                    <w:right w:val="none" w:sz="0" w:space="0" w:color="auto"/>
                  </w:divBdr>
                  <w:divsChild>
                    <w:div w:id="440345706">
                      <w:marLeft w:val="225"/>
                      <w:marRight w:val="0"/>
                      <w:marTop w:val="225"/>
                      <w:marBottom w:val="225"/>
                      <w:divBdr>
                        <w:top w:val="none" w:sz="0" w:space="0" w:color="auto"/>
                        <w:left w:val="none" w:sz="0" w:space="0" w:color="auto"/>
                        <w:bottom w:val="none" w:sz="0" w:space="0" w:color="auto"/>
                        <w:right w:val="none" w:sz="0" w:space="0" w:color="auto"/>
                      </w:divBdr>
                      <w:divsChild>
                        <w:div w:id="1196190858">
                          <w:marLeft w:val="0"/>
                          <w:marRight w:val="0"/>
                          <w:marTop w:val="0"/>
                          <w:marBottom w:val="0"/>
                          <w:divBdr>
                            <w:top w:val="none" w:sz="0" w:space="0" w:color="auto"/>
                            <w:left w:val="none" w:sz="0" w:space="0" w:color="auto"/>
                            <w:bottom w:val="none" w:sz="0" w:space="0" w:color="auto"/>
                            <w:right w:val="none" w:sz="0" w:space="0" w:color="auto"/>
                          </w:divBdr>
                          <w:divsChild>
                            <w:div w:id="401292180">
                              <w:marLeft w:val="0"/>
                              <w:marRight w:val="0"/>
                              <w:marTop w:val="0"/>
                              <w:marBottom w:val="0"/>
                              <w:divBdr>
                                <w:top w:val="none" w:sz="0" w:space="0" w:color="auto"/>
                                <w:left w:val="none" w:sz="0" w:space="0" w:color="auto"/>
                                <w:bottom w:val="none" w:sz="0" w:space="0" w:color="auto"/>
                                <w:right w:val="none" w:sz="0" w:space="0" w:color="auto"/>
                              </w:divBdr>
                              <w:divsChild>
                                <w:div w:id="816458676">
                                  <w:marLeft w:val="0"/>
                                  <w:marRight w:val="0"/>
                                  <w:marTop w:val="0"/>
                                  <w:marBottom w:val="0"/>
                                  <w:divBdr>
                                    <w:top w:val="none" w:sz="0" w:space="0" w:color="auto"/>
                                    <w:left w:val="none" w:sz="0" w:space="0" w:color="auto"/>
                                    <w:bottom w:val="none" w:sz="0" w:space="0" w:color="auto"/>
                                    <w:right w:val="none" w:sz="0" w:space="0" w:color="auto"/>
                                  </w:divBdr>
                                  <w:divsChild>
                                    <w:div w:id="1928028141">
                                      <w:marLeft w:val="0"/>
                                      <w:marRight w:val="0"/>
                                      <w:marTop w:val="0"/>
                                      <w:marBottom w:val="0"/>
                                      <w:divBdr>
                                        <w:top w:val="none" w:sz="0" w:space="0" w:color="auto"/>
                                        <w:left w:val="none" w:sz="0" w:space="0" w:color="auto"/>
                                        <w:bottom w:val="none" w:sz="0" w:space="0" w:color="auto"/>
                                        <w:right w:val="none" w:sz="0" w:space="0" w:color="auto"/>
                                      </w:divBdr>
                                    </w:div>
                                  </w:divsChild>
                                </w:div>
                                <w:div w:id="827139446">
                                  <w:marLeft w:val="0"/>
                                  <w:marRight w:val="0"/>
                                  <w:marTop w:val="0"/>
                                  <w:marBottom w:val="0"/>
                                  <w:divBdr>
                                    <w:top w:val="none" w:sz="0" w:space="0" w:color="auto"/>
                                    <w:left w:val="none" w:sz="0" w:space="0" w:color="auto"/>
                                    <w:bottom w:val="none" w:sz="0" w:space="0" w:color="auto"/>
                                    <w:right w:val="none" w:sz="0" w:space="0" w:color="auto"/>
                                  </w:divBdr>
                                </w:div>
                              </w:divsChild>
                            </w:div>
                            <w:div w:id="9641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1473">
                  <w:marLeft w:val="0"/>
                  <w:marRight w:val="0"/>
                  <w:marTop w:val="0"/>
                  <w:marBottom w:val="0"/>
                  <w:divBdr>
                    <w:top w:val="none" w:sz="0" w:space="0" w:color="auto"/>
                    <w:left w:val="none" w:sz="0" w:space="0" w:color="auto"/>
                    <w:bottom w:val="none" w:sz="0" w:space="0" w:color="auto"/>
                    <w:right w:val="none" w:sz="0" w:space="0" w:color="auto"/>
                  </w:divBdr>
                  <w:divsChild>
                    <w:div w:id="87508434">
                      <w:marLeft w:val="225"/>
                      <w:marRight w:val="0"/>
                      <w:marTop w:val="225"/>
                      <w:marBottom w:val="225"/>
                      <w:divBdr>
                        <w:top w:val="none" w:sz="0" w:space="0" w:color="auto"/>
                        <w:left w:val="none" w:sz="0" w:space="0" w:color="auto"/>
                        <w:bottom w:val="none" w:sz="0" w:space="0" w:color="auto"/>
                        <w:right w:val="none" w:sz="0" w:space="0" w:color="auto"/>
                      </w:divBdr>
                      <w:divsChild>
                        <w:div w:id="1694921833">
                          <w:marLeft w:val="0"/>
                          <w:marRight w:val="0"/>
                          <w:marTop w:val="0"/>
                          <w:marBottom w:val="0"/>
                          <w:divBdr>
                            <w:top w:val="none" w:sz="0" w:space="0" w:color="auto"/>
                            <w:left w:val="none" w:sz="0" w:space="0" w:color="auto"/>
                            <w:bottom w:val="none" w:sz="0" w:space="0" w:color="auto"/>
                            <w:right w:val="none" w:sz="0" w:space="0" w:color="auto"/>
                          </w:divBdr>
                          <w:divsChild>
                            <w:div w:id="282157426">
                              <w:marLeft w:val="0"/>
                              <w:marRight w:val="0"/>
                              <w:marTop w:val="0"/>
                              <w:marBottom w:val="0"/>
                              <w:divBdr>
                                <w:top w:val="none" w:sz="0" w:space="0" w:color="auto"/>
                                <w:left w:val="none" w:sz="0" w:space="0" w:color="auto"/>
                                <w:bottom w:val="none" w:sz="0" w:space="0" w:color="auto"/>
                                <w:right w:val="none" w:sz="0" w:space="0" w:color="auto"/>
                              </w:divBdr>
                              <w:divsChild>
                                <w:div w:id="669524441">
                                  <w:marLeft w:val="0"/>
                                  <w:marRight w:val="0"/>
                                  <w:marTop w:val="0"/>
                                  <w:marBottom w:val="0"/>
                                  <w:divBdr>
                                    <w:top w:val="none" w:sz="0" w:space="0" w:color="auto"/>
                                    <w:left w:val="none" w:sz="0" w:space="0" w:color="auto"/>
                                    <w:bottom w:val="none" w:sz="0" w:space="0" w:color="auto"/>
                                    <w:right w:val="none" w:sz="0" w:space="0" w:color="auto"/>
                                  </w:divBdr>
                                  <w:divsChild>
                                    <w:div w:id="1698194837">
                                      <w:marLeft w:val="0"/>
                                      <w:marRight w:val="0"/>
                                      <w:marTop w:val="0"/>
                                      <w:marBottom w:val="0"/>
                                      <w:divBdr>
                                        <w:top w:val="none" w:sz="0" w:space="0" w:color="auto"/>
                                        <w:left w:val="none" w:sz="0" w:space="0" w:color="auto"/>
                                        <w:bottom w:val="none" w:sz="0" w:space="0" w:color="auto"/>
                                        <w:right w:val="none" w:sz="0" w:space="0" w:color="auto"/>
                                      </w:divBdr>
                                    </w:div>
                                  </w:divsChild>
                                </w:div>
                                <w:div w:id="909651490">
                                  <w:marLeft w:val="0"/>
                                  <w:marRight w:val="0"/>
                                  <w:marTop w:val="0"/>
                                  <w:marBottom w:val="0"/>
                                  <w:divBdr>
                                    <w:top w:val="none" w:sz="0" w:space="0" w:color="auto"/>
                                    <w:left w:val="none" w:sz="0" w:space="0" w:color="auto"/>
                                    <w:bottom w:val="none" w:sz="0" w:space="0" w:color="auto"/>
                                    <w:right w:val="none" w:sz="0" w:space="0" w:color="auto"/>
                                  </w:divBdr>
                                </w:div>
                              </w:divsChild>
                            </w:div>
                            <w:div w:id="1863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3160">
                  <w:marLeft w:val="0"/>
                  <w:marRight w:val="0"/>
                  <w:marTop w:val="0"/>
                  <w:marBottom w:val="0"/>
                  <w:divBdr>
                    <w:top w:val="none" w:sz="0" w:space="0" w:color="auto"/>
                    <w:left w:val="none" w:sz="0" w:space="0" w:color="auto"/>
                    <w:bottom w:val="none" w:sz="0" w:space="0" w:color="auto"/>
                    <w:right w:val="none" w:sz="0" w:space="0" w:color="auto"/>
                  </w:divBdr>
                  <w:divsChild>
                    <w:div w:id="1439792973">
                      <w:marLeft w:val="225"/>
                      <w:marRight w:val="0"/>
                      <w:marTop w:val="225"/>
                      <w:marBottom w:val="225"/>
                      <w:divBdr>
                        <w:top w:val="none" w:sz="0" w:space="0" w:color="auto"/>
                        <w:left w:val="none" w:sz="0" w:space="0" w:color="auto"/>
                        <w:bottom w:val="none" w:sz="0" w:space="0" w:color="auto"/>
                        <w:right w:val="none" w:sz="0" w:space="0" w:color="auto"/>
                      </w:divBdr>
                      <w:divsChild>
                        <w:div w:id="1315839984">
                          <w:marLeft w:val="0"/>
                          <w:marRight w:val="0"/>
                          <w:marTop w:val="0"/>
                          <w:marBottom w:val="0"/>
                          <w:divBdr>
                            <w:top w:val="none" w:sz="0" w:space="0" w:color="auto"/>
                            <w:left w:val="none" w:sz="0" w:space="0" w:color="auto"/>
                            <w:bottom w:val="none" w:sz="0" w:space="0" w:color="auto"/>
                            <w:right w:val="none" w:sz="0" w:space="0" w:color="auto"/>
                          </w:divBdr>
                          <w:divsChild>
                            <w:div w:id="932979566">
                              <w:marLeft w:val="0"/>
                              <w:marRight w:val="0"/>
                              <w:marTop w:val="0"/>
                              <w:marBottom w:val="0"/>
                              <w:divBdr>
                                <w:top w:val="none" w:sz="0" w:space="0" w:color="auto"/>
                                <w:left w:val="none" w:sz="0" w:space="0" w:color="auto"/>
                                <w:bottom w:val="none" w:sz="0" w:space="0" w:color="auto"/>
                                <w:right w:val="none" w:sz="0" w:space="0" w:color="auto"/>
                              </w:divBdr>
                              <w:divsChild>
                                <w:div w:id="1080366320">
                                  <w:marLeft w:val="0"/>
                                  <w:marRight w:val="0"/>
                                  <w:marTop w:val="0"/>
                                  <w:marBottom w:val="0"/>
                                  <w:divBdr>
                                    <w:top w:val="none" w:sz="0" w:space="0" w:color="auto"/>
                                    <w:left w:val="none" w:sz="0" w:space="0" w:color="auto"/>
                                    <w:bottom w:val="none" w:sz="0" w:space="0" w:color="auto"/>
                                    <w:right w:val="none" w:sz="0" w:space="0" w:color="auto"/>
                                  </w:divBdr>
                                </w:div>
                                <w:div w:id="2055694511">
                                  <w:marLeft w:val="0"/>
                                  <w:marRight w:val="0"/>
                                  <w:marTop w:val="0"/>
                                  <w:marBottom w:val="0"/>
                                  <w:divBdr>
                                    <w:top w:val="none" w:sz="0" w:space="0" w:color="auto"/>
                                    <w:left w:val="none" w:sz="0" w:space="0" w:color="auto"/>
                                    <w:bottom w:val="none" w:sz="0" w:space="0" w:color="auto"/>
                                    <w:right w:val="none" w:sz="0" w:space="0" w:color="auto"/>
                                  </w:divBdr>
                                  <w:divsChild>
                                    <w:div w:id="15737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921">
              <w:marLeft w:val="0"/>
              <w:marRight w:val="0"/>
              <w:marTop w:val="0"/>
              <w:marBottom w:val="0"/>
              <w:divBdr>
                <w:top w:val="none" w:sz="0" w:space="0" w:color="auto"/>
                <w:left w:val="none" w:sz="0" w:space="0" w:color="auto"/>
                <w:bottom w:val="none" w:sz="0" w:space="0" w:color="auto"/>
                <w:right w:val="none" w:sz="0" w:space="0" w:color="auto"/>
              </w:divBdr>
              <w:divsChild>
                <w:div w:id="935091170">
                  <w:marLeft w:val="0"/>
                  <w:marRight w:val="0"/>
                  <w:marTop w:val="0"/>
                  <w:marBottom w:val="0"/>
                  <w:divBdr>
                    <w:top w:val="none" w:sz="0" w:space="0" w:color="auto"/>
                    <w:left w:val="none" w:sz="0" w:space="0" w:color="auto"/>
                    <w:bottom w:val="none" w:sz="0" w:space="0" w:color="auto"/>
                    <w:right w:val="none" w:sz="0" w:space="0" w:color="auto"/>
                  </w:divBdr>
                  <w:divsChild>
                    <w:div w:id="1989549530">
                      <w:marLeft w:val="225"/>
                      <w:marRight w:val="0"/>
                      <w:marTop w:val="225"/>
                      <w:marBottom w:val="225"/>
                      <w:divBdr>
                        <w:top w:val="none" w:sz="0" w:space="0" w:color="auto"/>
                        <w:left w:val="none" w:sz="0" w:space="0" w:color="auto"/>
                        <w:bottom w:val="none" w:sz="0" w:space="0" w:color="auto"/>
                        <w:right w:val="none" w:sz="0" w:space="0" w:color="auto"/>
                      </w:divBdr>
                      <w:divsChild>
                        <w:div w:id="1612277380">
                          <w:marLeft w:val="0"/>
                          <w:marRight w:val="0"/>
                          <w:marTop w:val="0"/>
                          <w:marBottom w:val="0"/>
                          <w:divBdr>
                            <w:top w:val="none" w:sz="0" w:space="0" w:color="auto"/>
                            <w:left w:val="none" w:sz="0" w:space="0" w:color="auto"/>
                            <w:bottom w:val="none" w:sz="0" w:space="0" w:color="auto"/>
                            <w:right w:val="none" w:sz="0" w:space="0" w:color="auto"/>
                          </w:divBdr>
                          <w:divsChild>
                            <w:div w:id="199056684">
                              <w:marLeft w:val="0"/>
                              <w:marRight w:val="0"/>
                              <w:marTop w:val="0"/>
                              <w:marBottom w:val="0"/>
                              <w:divBdr>
                                <w:top w:val="none" w:sz="0" w:space="0" w:color="auto"/>
                                <w:left w:val="none" w:sz="0" w:space="0" w:color="auto"/>
                                <w:bottom w:val="none" w:sz="0" w:space="0" w:color="auto"/>
                                <w:right w:val="none" w:sz="0" w:space="0" w:color="auto"/>
                              </w:divBdr>
                            </w:div>
                            <w:div w:id="1295481543">
                              <w:marLeft w:val="0"/>
                              <w:marRight w:val="0"/>
                              <w:marTop w:val="0"/>
                              <w:marBottom w:val="0"/>
                              <w:divBdr>
                                <w:top w:val="none" w:sz="0" w:space="0" w:color="auto"/>
                                <w:left w:val="none" w:sz="0" w:space="0" w:color="auto"/>
                                <w:bottom w:val="none" w:sz="0" w:space="0" w:color="auto"/>
                                <w:right w:val="none" w:sz="0" w:space="0" w:color="auto"/>
                              </w:divBdr>
                              <w:divsChild>
                                <w:div w:id="1261183900">
                                  <w:marLeft w:val="0"/>
                                  <w:marRight w:val="0"/>
                                  <w:marTop w:val="0"/>
                                  <w:marBottom w:val="0"/>
                                  <w:divBdr>
                                    <w:top w:val="none" w:sz="0" w:space="0" w:color="auto"/>
                                    <w:left w:val="none" w:sz="0" w:space="0" w:color="auto"/>
                                    <w:bottom w:val="none" w:sz="0" w:space="0" w:color="auto"/>
                                    <w:right w:val="none" w:sz="0" w:space="0" w:color="auto"/>
                                  </w:divBdr>
                                  <w:divsChild>
                                    <w:div w:id="1260600072">
                                      <w:marLeft w:val="0"/>
                                      <w:marRight w:val="0"/>
                                      <w:marTop w:val="0"/>
                                      <w:marBottom w:val="0"/>
                                      <w:divBdr>
                                        <w:top w:val="none" w:sz="0" w:space="0" w:color="auto"/>
                                        <w:left w:val="none" w:sz="0" w:space="0" w:color="auto"/>
                                        <w:bottom w:val="none" w:sz="0" w:space="0" w:color="auto"/>
                                        <w:right w:val="none" w:sz="0" w:space="0" w:color="auto"/>
                                      </w:divBdr>
                                    </w:div>
                                  </w:divsChild>
                                </w:div>
                                <w:div w:id="18294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28858">
                  <w:marLeft w:val="0"/>
                  <w:marRight w:val="0"/>
                  <w:marTop w:val="0"/>
                  <w:marBottom w:val="0"/>
                  <w:divBdr>
                    <w:top w:val="none" w:sz="0" w:space="0" w:color="auto"/>
                    <w:left w:val="none" w:sz="0" w:space="0" w:color="auto"/>
                    <w:bottom w:val="none" w:sz="0" w:space="0" w:color="auto"/>
                    <w:right w:val="none" w:sz="0" w:space="0" w:color="auto"/>
                  </w:divBdr>
                  <w:divsChild>
                    <w:div w:id="1595089387">
                      <w:marLeft w:val="225"/>
                      <w:marRight w:val="0"/>
                      <w:marTop w:val="225"/>
                      <w:marBottom w:val="225"/>
                      <w:divBdr>
                        <w:top w:val="none" w:sz="0" w:space="0" w:color="auto"/>
                        <w:left w:val="none" w:sz="0" w:space="0" w:color="auto"/>
                        <w:bottom w:val="none" w:sz="0" w:space="0" w:color="auto"/>
                        <w:right w:val="none" w:sz="0" w:space="0" w:color="auto"/>
                      </w:divBdr>
                      <w:divsChild>
                        <w:div w:id="1573349733">
                          <w:marLeft w:val="0"/>
                          <w:marRight w:val="0"/>
                          <w:marTop w:val="0"/>
                          <w:marBottom w:val="0"/>
                          <w:divBdr>
                            <w:top w:val="none" w:sz="0" w:space="0" w:color="auto"/>
                            <w:left w:val="none" w:sz="0" w:space="0" w:color="auto"/>
                            <w:bottom w:val="none" w:sz="0" w:space="0" w:color="auto"/>
                            <w:right w:val="none" w:sz="0" w:space="0" w:color="auto"/>
                          </w:divBdr>
                          <w:divsChild>
                            <w:div w:id="1199514639">
                              <w:marLeft w:val="0"/>
                              <w:marRight w:val="0"/>
                              <w:marTop w:val="0"/>
                              <w:marBottom w:val="0"/>
                              <w:divBdr>
                                <w:top w:val="none" w:sz="0" w:space="0" w:color="auto"/>
                                <w:left w:val="none" w:sz="0" w:space="0" w:color="auto"/>
                                <w:bottom w:val="none" w:sz="0" w:space="0" w:color="auto"/>
                                <w:right w:val="none" w:sz="0" w:space="0" w:color="auto"/>
                              </w:divBdr>
                            </w:div>
                            <w:div w:id="1577471401">
                              <w:marLeft w:val="0"/>
                              <w:marRight w:val="0"/>
                              <w:marTop w:val="0"/>
                              <w:marBottom w:val="0"/>
                              <w:divBdr>
                                <w:top w:val="none" w:sz="0" w:space="0" w:color="auto"/>
                                <w:left w:val="none" w:sz="0" w:space="0" w:color="auto"/>
                                <w:bottom w:val="none" w:sz="0" w:space="0" w:color="auto"/>
                                <w:right w:val="none" w:sz="0" w:space="0" w:color="auto"/>
                              </w:divBdr>
                              <w:divsChild>
                                <w:div w:id="260139891">
                                  <w:marLeft w:val="0"/>
                                  <w:marRight w:val="0"/>
                                  <w:marTop w:val="0"/>
                                  <w:marBottom w:val="0"/>
                                  <w:divBdr>
                                    <w:top w:val="none" w:sz="0" w:space="0" w:color="auto"/>
                                    <w:left w:val="none" w:sz="0" w:space="0" w:color="auto"/>
                                    <w:bottom w:val="none" w:sz="0" w:space="0" w:color="auto"/>
                                    <w:right w:val="none" w:sz="0" w:space="0" w:color="auto"/>
                                  </w:divBdr>
                                  <w:divsChild>
                                    <w:div w:id="1603411694">
                                      <w:marLeft w:val="0"/>
                                      <w:marRight w:val="0"/>
                                      <w:marTop w:val="0"/>
                                      <w:marBottom w:val="0"/>
                                      <w:divBdr>
                                        <w:top w:val="none" w:sz="0" w:space="0" w:color="auto"/>
                                        <w:left w:val="none" w:sz="0" w:space="0" w:color="auto"/>
                                        <w:bottom w:val="none" w:sz="0" w:space="0" w:color="auto"/>
                                        <w:right w:val="none" w:sz="0" w:space="0" w:color="auto"/>
                                      </w:divBdr>
                                    </w:div>
                                  </w:divsChild>
                                </w:div>
                                <w:div w:id="5627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60042">
                  <w:marLeft w:val="0"/>
                  <w:marRight w:val="0"/>
                  <w:marTop w:val="0"/>
                  <w:marBottom w:val="0"/>
                  <w:divBdr>
                    <w:top w:val="none" w:sz="0" w:space="0" w:color="auto"/>
                    <w:left w:val="none" w:sz="0" w:space="0" w:color="auto"/>
                    <w:bottom w:val="none" w:sz="0" w:space="0" w:color="auto"/>
                    <w:right w:val="none" w:sz="0" w:space="0" w:color="auto"/>
                  </w:divBdr>
                  <w:divsChild>
                    <w:div w:id="1439449715">
                      <w:marLeft w:val="225"/>
                      <w:marRight w:val="0"/>
                      <w:marTop w:val="225"/>
                      <w:marBottom w:val="225"/>
                      <w:divBdr>
                        <w:top w:val="none" w:sz="0" w:space="0" w:color="auto"/>
                        <w:left w:val="none" w:sz="0" w:space="0" w:color="auto"/>
                        <w:bottom w:val="none" w:sz="0" w:space="0" w:color="auto"/>
                        <w:right w:val="none" w:sz="0" w:space="0" w:color="auto"/>
                      </w:divBdr>
                      <w:divsChild>
                        <w:div w:id="480654452">
                          <w:marLeft w:val="0"/>
                          <w:marRight w:val="0"/>
                          <w:marTop w:val="0"/>
                          <w:marBottom w:val="0"/>
                          <w:divBdr>
                            <w:top w:val="none" w:sz="0" w:space="0" w:color="auto"/>
                            <w:left w:val="none" w:sz="0" w:space="0" w:color="auto"/>
                            <w:bottom w:val="none" w:sz="0" w:space="0" w:color="auto"/>
                            <w:right w:val="none" w:sz="0" w:space="0" w:color="auto"/>
                          </w:divBdr>
                          <w:divsChild>
                            <w:div w:id="872838410">
                              <w:marLeft w:val="0"/>
                              <w:marRight w:val="0"/>
                              <w:marTop w:val="0"/>
                              <w:marBottom w:val="0"/>
                              <w:divBdr>
                                <w:top w:val="none" w:sz="0" w:space="0" w:color="auto"/>
                                <w:left w:val="none" w:sz="0" w:space="0" w:color="auto"/>
                                <w:bottom w:val="none" w:sz="0" w:space="0" w:color="auto"/>
                                <w:right w:val="none" w:sz="0" w:space="0" w:color="auto"/>
                              </w:divBdr>
                              <w:divsChild>
                                <w:div w:id="206573183">
                                  <w:marLeft w:val="0"/>
                                  <w:marRight w:val="0"/>
                                  <w:marTop w:val="0"/>
                                  <w:marBottom w:val="0"/>
                                  <w:divBdr>
                                    <w:top w:val="none" w:sz="0" w:space="0" w:color="auto"/>
                                    <w:left w:val="none" w:sz="0" w:space="0" w:color="auto"/>
                                    <w:bottom w:val="none" w:sz="0" w:space="0" w:color="auto"/>
                                    <w:right w:val="none" w:sz="0" w:space="0" w:color="auto"/>
                                  </w:divBdr>
                                </w:div>
                                <w:div w:id="1787697064">
                                  <w:marLeft w:val="0"/>
                                  <w:marRight w:val="0"/>
                                  <w:marTop w:val="0"/>
                                  <w:marBottom w:val="0"/>
                                  <w:divBdr>
                                    <w:top w:val="none" w:sz="0" w:space="0" w:color="auto"/>
                                    <w:left w:val="none" w:sz="0" w:space="0" w:color="auto"/>
                                    <w:bottom w:val="none" w:sz="0" w:space="0" w:color="auto"/>
                                    <w:right w:val="none" w:sz="0" w:space="0" w:color="auto"/>
                                  </w:divBdr>
                                  <w:divsChild>
                                    <w:div w:id="15736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4359">
              <w:marLeft w:val="0"/>
              <w:marRight w:val="0"/>
              <w:marTop w:val="0"/>
              <w:marBottom w:val="0"/>
              <w:divBdr>
                <w:top w:val="none" w:sz="0" w:space="0" w:color="auto"/>
                <w:left w:val="none" w:sz="0" w:space="0" w:color="auto"/>
                <w:bottom w:val="none" w:sz="0" w:space="0" w:color="auto"/>
                <w:right w:val="none" w:sz="0" w:space="0" w:color="auto"/>
              </w:divBdr>
              <w:divsChild>
                <w:div w:id="214204025">
                  <w:marLeft w:val="0"/>
                  <w:marRight w:val="0"/>
                  <w:marTop w:val="0"/>
                  <w:marBottom w:val="0"/>
                  <w:divBdr>
                    <w:top w:val="none" w:sz="0" w:space="0" w:color="auto"/>
                    <w:left w:val="none" w:sz="0" w:space="0" w:color="auto"/>
                    <w:bottom w:val="none" w:sz="0" w:space="0" w:color="auto"/>
                    <w:right w:val="none" w:sz="0" w:space="0" w:color="auto"/>
                  </w:divBdr>
                  <w:divsChild>
                    <w:div w:id="1181965389">
                      <w:marLeft w:val="225"/>
                      <w:marRight w:val="0"/>
                      <w:marTop w:val="225"/>
                      <w:marBottom w:val="225"/>
                      <w:divBdr>
                        <w:top w:val="none" w:sz="0" w:space="0" w:color="auto"/>
                        <w:left w:val="none" w:sz="0" w:space="0" w:color="auto"/>
                        <w:bottom w:val="none" w:sz="0" w:space="0" w:color="auto"/>
                        <w:right w:val="none" w:sz="0" w:space="0" w:color="auto"/>
                      </w:divBdr>
                      <w:divsChild>
                        <w:div w:id="816727530">
                          <w:marLeft w:val="0"/>
                          <w:marRight w:val="0"/>
                          <w:marTop w:val="0"/>
                          <w:marBottom w:val="0"/>
                          <w:divBdr>
                            <w:top w:val="none" w:sz="0" w:space="0" w:color="auto"/>
                            <w:left w:val="none" w:sz="0" w:space="0" w:color="auto"/>
                            <w:bottom w:val="none" w:sz="0" w:space="0" w:color="auto"/>
                            <w:right w:val="none" w:sz="0" w:space="0" w:color="auto"/>
                          </w:divBdr>
                          <w:divsChild>
                            <w:div w:id="652955441">
                              <w:marLeft w:val="0"/>
                              <w:marRight w:val="0"/>
                              <w:marTop w:val="0"/>
                              <w:marBottom w:val="0"/>
                              <w:divBdr>
                                <w:top w:val="none" w:sz="0" w:space="0" w:color="auto"/>
                                <w:left w:val="none" w:sz="0" w:space="0" w:color="auto"/>
                                <w:bottom w:val="none" w:sz="0" w:space="0" w:color="auto"/>
                                <w:right w:val="none" w:sz="0" w:space="0" w:color="auto"/>
                              </w:divBdr>
                              <w:divsChild>
                                <w:div w:id="91824861">
                                  <w:marLeft w:val="0"/>
                                  <w:marRight w:val="0"/>
                                  <w:marTop w:val="0"/>
                                  <w:marBottom w:val="0"/>
                                  <w:divBdr>
                                    <w:top w:val="none" w:sz="0" w:space="0" w:color="auto"/>
                                    <w:left w:val="none" w:sz="0" w:space="0" w:color="auto"/>
                                    <w:bottom w:val="none" w:sz="0" w:space="0" w:color="auto"/>
                                    <w:right w:val="none" w:sz="0" w:space="0" w:color="auto"/>
                                  </w:divBdr>
                                </w:div>
                                <w:div w:id="430470906">
                                  <w:marLeft w:val="0"/>
                                  <w:marRight w:val="0"/>
                                  <w:marTop w:val="0"/>
                                  <w:marBottom w:val="0"/>
                                  <w:divBdr>
                                    <w:top w:val="none" w:sz="0" w:space="0" w:color="auto"/>
                                    <w:left w:val="none" w:sz="0" w:space="0" w:color="auto"/>
                                    <w:bottom w:val="none" w:sz="0" w:space="0" w:color="auto"/>
                                    <w:right w:val="none" w:sz="0" w:space="0" w:color="auto"/>
                                  </w:divBdr>
                                  <w:divsChild>
                                    <w:div w:id="8479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4394">
                  <w:marLeft w:val="0"/>
                  <w:marRight w:val="0"/>
                  <w:marTop w:val="0"/>
                  <w:marBottom w:val="0"/>
                  <w:divBdr>
                    <w:top w:val="none" w:sz="0" w:space="0" w:color="auto"/>
                    <w:left w:val="none" w:sz="0" w:space="0" w:color="auto"/>
                    <w:bottom w:val="none" w:sz="0" w:space="0" w:color="auto"/>
                    <w:right w:val="none" w:sz="0" w:space="0" w:color="auto"/>
                  </w:divBdr>
                  <w:divsChild>
                    <w:div w:id="1126239068">
                      <w:marLeft w:val="225"/>
                      <w:marRight w:val="0"/>
                      <w:marTop w:val="225"/>
                      <w:marBottom w:val="225"/>
                      <w:divBdr>
                        <w:top w:val="none" w:sz="0" w:space="0" w:color="auto"/>
                        <w:left w:val="none" w:sz="0" w:space="0" w:color="auto"/>
                        <w:bottom w:val="none" w:sz="0" w:space="0" w:color="auto"/>
                        <w:right w:val="none" w:sz="0" w:space="0" w:color="auto"/>
                      </w:divBdr>
                      <w:divsChild>
                        <w:div w:id="1417091376">
                          <w:marLeft w:val="0"/>
                          <w:marRight w:val="0"/>
                          <w:marTop w:val="0"/>
                          <w:marBottom w:val="0"/>
                          <w:divBdr>
                            <w:top w:val="none" w:sz="0" w:space="0" w:color="auto"/>
                            <w:left w:val="none" w:sz="0" w:space="0" w:color="auto"/>
                            <w:bottom w:val="none" w:sz="0" w:space="0" w:color="auto"/>
                            <w:right w:val="none" w:sz="0" w:space="0" w:color="auto"/>
                          </w:divBdr>
                          <w:divsChild>
                            <w:div w:id="1000081657">
                              <w:marLeft w:val="0"/>
                              <w:marRight w:val="0"/>
                              <w:marTop w:val="0"/>
                              <w:marBottom w:val="0"/>
                              <w:divBdr>
                                <w:top w:val="none" w:sz="0" w:space="0" w:color="auto"/>
                                <w:left w:val="none" w:sz="0" w:space="0" w:color="auto"/>
                                <w:bottom w:val="none" w:sz="0" w:space="0" w:color="auto"/>
                                <w:right w:val="none" w:sz="0" w:space="0" w:color="auto"/>
                              </w:divBdr>
                              <w:divsChild>
                                <w:div w:id="589842">
                                  <w:marLeft w:val="0"/>
                                  <w:marRight w:val="0"/>
                                  <w:marTop w:val="0"/>
                                  <w:marBottom w:val="0"/>
                                  <w:divBdr>
                                    <w:top w:val="none" w:sz="0" w:space="0" w:color="auto"/>
                                    <w:left w:val="none" w:sz="0" w:space="0" w:color="auto"/>
                                    <w:bottom w:val="none" w:sz="0" w:space="0" w:color="auto"/>
                                    <w:right w:val="none" w:sz="0" w:space="0" w:color="auto"/>
                                  </w:divBdr>
                                </w:div>
                                <w:div w:id="1350182159">
                                  <w:marLeft w:val="0"/>
                                  <w:marRight w:val="0"/>
                                  <w:marTop w:val="0"/>
                                  <w:marBottom w:val="0"/>
                                  <w:divBdr>
                                    <w:top w:val="none" w:sz="0" w:space="0" w:color="auto"/>
                                    <w:left w:val="none" w:sz="0" w:space="0" w:color="auto"/>
                                    <w:bottom w:val="none" w:sz="0" w:space="0" w:color="auto"/>
                                    <w:right w:val="none" w:sz="0" w:space="0" w:color="auto"/>
                                  </w:divBdr>
                                  <w:divsChild>
                                    <w:div w:id="20744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0093">
                  <w:marLeft w:val="0"/>
                  <w:marRight w:val="0"/>
                  <w:marTop w:val="0"/>
                  <w:marBottom w:val="0"/>
                  <w:divBdr>
                    <w:top w:val="none" w:sz="0" w:space="0" w:color="auto"/>
                    <w:left w:val="none" w:sz="0" w:space="0" w:color="auto"/>
                    <w:bottom w:val="none" w:sz="0" w:space="0" w:color="auto"/>
                    <w:right w:val="none" w:sz="0" w:space="0" w:color="auto"/>
                  </w:divBdr>
                  <w:divsChild>
                    <w:div w:id="1301576549">
                      <w:marLeft w:val="225"/>
                      <w:marRight w:val="0"/>
                      <w:marTop w:val="225"/>
                      <w:marBottom w:val="225"/>
                      <w:divBdr>
                        <w:top w:val="none" w:sz="0" w:space="0" w:color="auto"/>
                        <w:left w:val="none" w:sz="0" w:space="0" w:color="auto"/>
                        <w:bottom w:val="none" w:sz="0" w:space="0" w:color="auto"/>
                        <w:right w:val="none" w:sz="0" w:space="0" w:color="auto"/>
                      </w:divBdr>
                      <w:divsChild>
                        <w:div w:id="1578906162">
                          <w:marLeft w:val="0"/>
                          <w:marRight w:val="0"/>
                          <w:marTop w:val="0"/>
                          <w:marBottom w:val="0"/>
                          <w:divBdr>
                            <w:top w:val="none" w:sz="0" w:space="0" w:color="auto"/>
                            <w:left w:val="none" w:sz="0" w:space="0" w:color="auto"/>
                            <w:bottom w:val="none" w:sz="0" w:space="0" w:color="auto"/>
                            <w:right w:val="none" w:sz="0" w:space="0" w:color="auto"/>
                          </w:divBdr>
                          <w:divsChild>
                            <w:div w:id="483592939">
                              <w:marLeft w:val="0"/>
                              <w:marRight w:val="0"/>
                              <w:marTop w:val="0"/>
                              <w:marBottom w:val="0"/>
                              <w:divBdr>
                                <w:top w:val="none" w:sz="0" w:space="0" w:color="auto"/>
                                <w:left w:val="none" w:sz="0" w:space="0" w:color="auto"/>
                                <w:bottom w:val="none" w:sz="0" w:space="0" w:color="auto"/>
                                <w:right w:val="none" w:sz="0" w:space="0" w:color="auto"/>
                              </w:divBdr>
                            </w:div>
                            <w:div w:id="1896501600">
                              <w:marLeft w:val="0"/>
                              <w:marRight w:val="0"/>
                              <w:marTop w:val="0"/>
                              <w:marBottom w:val="0"/>
                              <w:divBdr>
                                <w:top w:val="none" w:sz="0" w:space="0" w:color="auto"/>
                                <w:left w:val="none" w:sz="0" w:space="0" w:color="auto"/>
                                <w:bottom w:val="none" w:sz="0" w:space="0" w:color="auto"/>
                                <w:right w:val="none" w:sz="0" w:space="0" w:color="auto"/>
                              </w:divBdr>
                              <w:divsChild>
                                <w:div w:id="1539051169">
                                  <w:marLeft w:val="0"/>
                                  <w:marRight w:val="0"/>
                                  <w:marTop w:val="0"/>
                                  <w:marBottom w:val="0"/>
                                  <w:divBdr>
                                    <w:top w:val="none" w:sz="0" w:space="0" w:color="auto"/>
                                    <w:left w:val="none" w:sz="0" w:space="0" w:color="auto"/>
                                    <w:bottom w:val="none" w:sz="0" w:space="0" w:color="auto"/>
                                    <w:right w:val="none" w:sz="0" w:space="0" w:color="auto"/>
                                  </w:divBdr>
                                  <w:divsChild>
                                    <w:div w:id="1876040882">
                                      <w:marLeft w:val="0"/>
                                      <w:marRight w:val="0"/>
                                      <w:marTop w:val="0"/>
                                      <w:marBottom w:val="0"/>
                                      <w:divBdr>
                                        <w:top w:val="none" w:sz="0" w:space="0" w:color="auto"/>
                                        <w:left w:val="none" w:sz="0" w:space="0" w:color="auto"/>
                                        <w:bottom w:val="none" w:sz="0" w:space="0" w:color="auto"/>
                                        <w:right w:val="none" w:sz="0" w:space="0" w:color="auto"/>
                                      </w:divBdr>
                                    </w:div>
                                  </w:divsChild>
                                </w:div>
                                <w:div w:id="16870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097562">
              <w:marLeft w:val="0"/>
              <w:marRight w:val="0"/>
              <w:marTop w:val="0"/>
              <w:marBottom w:val="0"/>
              <w:divBdr>
                <w:top w:val="none" w:sz="0" w:space="0" w:color="auto"/>
                <w:left w:val="none" w:sz="0" w:space="0" w:color="auto"/>
                <w:bottom w:val="none" w:sz="0" w:space="0" w:color="auto"/>
                <w:right w:val="none" w:sz="0" w:space="0" w:color="auto"/>
              </w:divBdr>
              <w:divsChild>
                <w:div w:id="33621845">
                  <w:marLeft w:val="0"/>
                  <w:marRight w:val="0"/>
                  <w:marTop w:val="0"/>
                  <w:marBottom w:val="0"/>
                  <w:divBdr>
                    <w:top w:val="none" w:sz="0" w:space="0" w:color="auto"/>
                    <w:left w:val="none" w:sz="0" w:space="0" w:color="auto"/>
                    <w:bottom w:val="none" w:sz="0" w:space="0" w:color="auto"/>
                    <w:right w:val="none" w:sz="0" w:space="0" w:color="auto"/>
                  </w:divBdr>
                  <w:divsChild>
                    <w:div w:id="2053261824">
                      <w:marLeft w:val="225"/>
                      <w:marRight w:val="0"/>
                      <w:marTop w:val="225"/>
                      <w:marBottom w:val="225"/>
                      <w:divBdr>
                        <w:top w:val="none" w:sz="0" w:space="0" w:color="auto"/>
                        <w:left w:val="none" w:sz="0" w:space="0" w:color="auto"/>
                        <w:bottom w:val="none" w:sz="0" w:space="0" w:color="auto"/>
                        <w:right w:val="none" w:sz="0" w:space="0" w:color="auto"/>
                      </w:divBdr>
                      <w:divsChild>
                        <w:div w:id="1999142093">
                          <w:marLeft w:val="0"/>
                          <w:marRight w:val="0"/>
                          <w:marTop w:val="0"/>
                          <w:marBottom w:val="0"/>
                          <w:divBdr>
                            <w:top w:val="none" w:sz="0" w:space="0" w:color="auto"/>
                            <w:left w:val="none" w:sz="0" w:space="0" w:color="auto"/>
                            <w:bottom w:val="none" w:sz="0" w:space="0" w:color="auto"/>
                            <w:right w:val="none" w:sz="0" w:space="0" w:color="auto"/>
                          </w:divBdr>
                          <w:divsChild>
                            <w:div w:id="1471360345">
                              <w:marLeft w:val="0"/>
                              <w:marRight w:val="0"/>
                              <w:marTop w:val="0"/>
                              <w:marBottom w:val="0"/>
                              <w:divBdr>
                                <w:top w:val="none" w:sz="0" w:space="0" w:color="auto"/>
                                <w:left w:val="none" w:sz="0" w:space="0" w:color="auto"/>
                                <w:bottom w:val="none" w:sz="0" w:space="0" w:color="auto"/>
                                <w:right w:val="none" w:sz="0" w:space="0" w:color="auto"/>
                              </w:divBdr>
                            </w:div>
                            <w:div w:id="2097825713">
                              <w:marLeft w:val="0"/>
                              <w:marRight w:val="0"/>
                              <w:marTop w:val="0"/>
                              <w:marBottom w:val="0"/>
                              <w:divBdr>
                                <w:top w:val="none" w:sz="0" w:space="0" w:color="auto"/>
                                <w:left w:val="none" w:sz="0" w:space="0" w:color="auto"/>
                                <w:bottom w:val="none" w:sz="0" w:space="0" w:color="auto"/>
                                <w:right w:val="none" w:sz="0" w:space="0" w:color="auto"/>
                              </w:divBdr>
                              <w:divsChild>
                                <w:div w:id="559249535">
                                  <w:marLeft w:val="0"/>
                                  <w:marRight w:val="0"/>
                                  <w:marTop w:val="0"/>
                                  <w:marBottom w:val="0"/>
                                  <w:divBdr>
                                    <w:top w:val="none" w:sz="0" w:space="0" w:color="auto"/>
                                    <w:left w:val="none" w:sz="0" w:space="0" w:color="auto"/>
                                    <w:bottom w:val="none" w:sz="0" w:space="0" w:color="auto"/>
                                    <w:right w:val="none" w:sz="0" w:space="0" w:color="auto"/>
                                  </w:divBdr>
                                </w:div>
                                <w:div w:id="1325664425">
                                  <w:marLeft w:val="0"/>
                                  <w:marRight w:val="0"/>
                                  <w:marTop w:val="0"/>
                                  <w:marBottom w:val="0"/>
                                  <w:divBdr>
                                    <w:top w:val="none" w:sz="0" w:space="0" w:color="auto"/>
                                    <w:left w:val="none" w:sz="0" w:space="0" w:color="auto"/>
                                    <w:bottom w:val="none" w:sz="0" w:space="0" w:color="auto"/>
                                    <w:right w:val="none" w:sz="0" w:space="0" w:color="auto"/>
                                  </w:divBdr>
                                  <w:divsChild>
                                    <w:div w:id="18812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4436">
                  <w:marLeft w:val="0"/>
                  <w:marRight w:val="0"/>
                  <w:marTop w:val="0"/>
                  <w:marBottom w:val="0"/>
                  <w:divBdr>
                    <w:top w:val="none" w:sz="0" w:space="0" w:color="auto"/>
                    <w:left w:val="none" w:sz="0" w:space="0" w:color="auto"/>
                    <w:bottom w:val="none" w:sz="0" w:space="0" w:color="auto"/>
                    <w:right w:val="none" w:sz="0" w:space="0" w:color="auto"/>
                  </w:divBdr>
                  <w:divsChild>
                    <w:div w:id="1407458006">
                      <w:marLeft w:val="225"/>
                      <w:marRight w:val="0"/>
                      <w:marTop w:val="225"/>
                      <w:marBottom w:val="225"/>
                      <w:divBdr>
                        <w:top w:val="none" w:sz="0" w:space="0" w:color="auto"/>
                        <w:left w:val="none" w:sz="0" w:space="0" w:color="auto"/>
                        <w:bottom w:val="none" w:sz="0" w:space="0" w:color="auto"/>
                        <w:right w:val="none" w:sz="0" w:space="0" w:color="auto"/>
                      </w:divBdr>
                      <w:divsChild>
                        <w:div w:id="667441174">
                          <w:marLeft w:val="0"/>
                          <w:marRight w:val="0"/>
                          <w:marTop w:val="0"/>
                          <w:marBottom w:val="0"/>
                          <w:divBdr>
                            <w:top w:val="none" w:sz="0" w:space="0" w:color="auto"/>
                            <w:left w:val="none" w:sz="0" w:space="0" w:color="auto"/>
                            <w:bottom w:val="none" w:sz="0" w:space="0" w:color="auto"/>
                            <w:right w:val="none" w:sz="0" w:space="0" w:color="auto"/>
                          </w:divBdr>
                          <w:divsChild>
                            <w:div w:id="1049840623">
                              <w:marLeft w:val="0"/>
                              <w:marRight w:val="0"/>
                              <w:marTop w:val="0"/>
                              <w:marBottom w:val="0"/>
                              <w:divBdr>
                                <w:top w:val="none" w:sz="0" w:space="0" w:color="auto"/>
                                <w:left w:val="none" w:sz="0" w:space="0" w:color="auto"/>
                                <w:bottom w:val="none" w:sz="0" w:space="0" w:color="auto"/>
                                <w:right w:val="none" w:sz="0" w:space="0" w:color="auto"/>
                              </w:divBdr>
                              <w:divsChild>
                                <w:div w:id="1399480863">
                                  <w:marLeft w:val="0"/>
                                  <w:marRight w:val="0"/>
                                  <w:marTop w:val="0"/>
                                  <w:marBottom w:val="0"/>
                                  <w:divBdr>
                                    <w:top w:val="none" w:sz="0" w:space="0" w:color="auto"/>
                                    <w:left w:val="none" w:sz="0" w:space="0" w:color="auto"/>
                                    <w:bottom w:val="none" w:sz="0" w:space="0" w:color="auto"/>
                                    <w:right w:val="none" w:sz="0" w:space="0" w:color="auto"/>
                                  </w:divBdr>
                                  <w:divsChild>
                                    <w:div w:id="376705664">
                                      <w:marLeft w:val="0"/>
                                      <w:marRight w:val="0"/>
                                      <w:marTop w:val="0"/>
                                      <w:marBottom w:val="0"/>
                                      <w:divBdr>
                                        <w:top w:val="none" w:sz="0" w:space="0" w:color="auto"/>
                                        <w:left w:val="none" w:sz="0" w:space="0" w:color="auto"/>
                                        <w:bottom w:val="none" w:sz="0" w:space="0" w:color="auto"/>
                                        <w:right w:val="none" w:sz="0" w:space="0" w:color="auto"/>
                                      </w:divBdr>
                                    </w:div>
                                  </w:divsChild>
                                </w:div>
                                <w:div w:id="1610551591">
                                  <w:marLeft w:val="0"/>
                                  <w:marRight w:val="0"/>
                                  <w:marTop w:val="0"/>
                                  <w:marBottom w:val="0"/>
                                  <w:divBdr>
                                    <w:top w:val="none" w:sz="0" w:space="0" w:color="auto"/>
                                    <w:left w:val="none" w:sz="0" w:space="0" w:color="auto"/>
                                    <w:bottom w:val="none" w:sz="0" w:space="0" w:color="auto"/>
                                    <w:right w:val="none" w:sz="0" w:space="0" w:color="auto"/>
                                  </w:divBdr>
                                </w:div>
                              </w:divsChild>
                            </w:div>
                            <w:div w:id="18107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8053">
                  <w:marLeft w:val="0"/>
                  <w:marRight w:val="0"/>
                  <w:marTop w:val="0"/>
                  <w:marBottom w:val="0"/>
                  <w:divBdr>
                    <w:top w:val="none" w:sz="0" w:space="0" w:color="auto"/>
                    <w:left w:val="none" w:sz="0" w:space="0" w:color="auto"/>
                    <w:bottom w:val="none" w:sz="0" w:space="0" w:color="auto"/>
                    <w:right w:val="none" w:sz="0" w:space="0" w:color="auto"/>
                  </w:divBdr>
                  <w:divsChild>
                    <w:div w:id="634021993">
                      <w:marLeft w:val="225"/>
                      <w:marRight w:val="0"/>
                      <w:marTop w:val="225"/>
                      <w:marBottom w:val="225"/>
                      <w:divBdr>
                        <w:top w:val="none" w:sz="0" w:space="0" w:color="auto"/>
                        <w:left w:val="none" w:sz="0" w:space="0" w:color="auto"/>
                        <w:bottom w:val="none" w:sz="0" w:space="0" w:color="auto"/>
                        <w:right w:val="none" w:sz="0" w:space="0" w:color="auto"/>
                      </w:divBdr>
                      <w:divsChild>
                        <w:div w:id="2112191911">
                          <w:marLeft w:val="0"/>
                          <w:marRight w:val="0"/>
                          <w:marTop w:val="0"/>
                          <w:marBottom w:val="0"/>
                          <w:divBdr>
                            <w:top w:val="none" w:sz="0" w:space="0" w:color="auto"/>
                            <w:left w:val="none" w:sz="0" w:space="0" w:color="auto"/>
                            <w:bottom w:val="none" w:sz="0" w:space="0" w:color="auto"/>
                            <w:right w:val="none" w:sz="0" w:space="0" w:color="auto"/>
                          </w:divBdr>
                          <w:divsChild>
                            <w:div w:id="1519004746">
                              <w:marLeft w:val="0"/>
                              <w:marRight w:val="0"/>
                              <w:marTop w:val="0"/>
                              <w:marBottom w:val="0"/>
                              <w:divBdr>
                                <w:top w:val="none" w:sz="0" w:space="0" w:color="auto"/>
                                <w:left w:val="none" w:sz="0" w:space="0" w:color="auto"/>
                                <w:bottom w:val="none" w:sz="0" w:space="0" w:color="auto"/>
                                <w:right w:val="none" w:sz="0" w:space="0" w:color="auto"/>
                              </w:divBdr>
                            </w:div>
                            <w:div w:id="2128618085">
                              <w:marLeft w:val="0"/>
                              <w:marRight w:val="0"/>
                              <w:marTop w:val="0"/>
                              <w:marBottom w:val="0"/>
                              <w:divBdr>
                                <w:top w:val="none" w:sz="0" w:space="0" w:color="auto"/>
                                <w:left w:val="none" w:sz="0" w:space="0" w:color="auto"/>
                                <w:bottom w:val="none" w:sz="0" w:space="0" w:color="auto"/>
                                <w:right w:val="none" w:sz="0" w:space="0" w:color="auto"/>
                              </w:divBdr>
                              <w:divsChild>
                                <w:div w:id="1088816286">
                                  <w:marLeft w:val="0"/>
                                  <w:marRight w:val="0"/>
                                  <w:marTop w:val="0"/>
                                  <w:marBottom w:val="0"/>
                                  <w:divBdr>
                                    <w:top w:val="none" w:sz="0" w:space="0" w:color="auto"/>
                                    <w:left w:val="none" w:sz="0" w:space="0" w:color="auto"/>
                                    <w:bottom w:val="none" w:sz="0" w:space="0" w:color="auto"/>
                                    <w:right w:val="none" w:sz="0" w:space="0" w:color="auto"/>
                                  </w:divBdr>
                                </w:div>
                                <w:div w:id="1875922710">
                                  <w:marLeft w:val="0"/>
                                  <w:marRight w:val="0"/>
                                  <w:marTop w:val="0"/>
                                  <w:marBottom w:val="0"/>
                                  <w:divBdr>
                                    <w:top w:val="none" w:sz="0" w:space="0" w:color="auto"/>
                                    <w:left w:val="none" w:sz="0" w:space="0" w:color="auto"/>
                                    <w:bottom w:val="none" w:sz="0" w:space="0" w:color="auto"/>
                                    <w:right w:val="none" w:sz="0" w:space="0" w:color="auto"/>
                                  </w:divBdr>
                                  <w:divsChild>
                                    <w:div w:id="702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14176">
              <w:marLeft w:val="0"/>
              <w:marRight w:val="0"/>
              <w:marTop w:val="0"/>
              <w:marBottom w:val="0"/>
              <w:divBdr>
                <w:top w:val="none" w:sz="0" w:space="0" w:color="auto"/>
                <w:left w:val="none" w:sz="0" w:space="0" w:color="auto"/>
                <w:bottom w:val="none" w:sz="0" w:space="0" w:color="auto"/>
                <w:right w:val="none" w:sz="0" w:space="0" w:color="auto"/>
              </w:divBdr>
              <w:divsChild>
                <w:div w:id="305356027">
                  <w:marLeft w:val="0"/>
                  <w:marRight w:val="0"/>
                  <w:marTop w:val="0"/>
                  <w:marBottom w:val="0"/>
                  <w:divBdr>
                    <w:top w:val="none" w:sz="0" w:space="0" w:color="auto"/>
                    <w:left w:val="none" w:sz="0" w:space="0" w:color="auto"/>
                    <w:bottom w:val="none" w:sz="0" w:space="0" w:color="auto"/>
                    <w:right w:val="none" w:sz="0" w:space="0" w:color="auto"/>
                  </w:divBdr>
                  <w:divsChild>
                    <w:div w:id="366951125">
                      <w:marLeft w:val="225"/>
                      <w:marRight w:val="0"/>
                      <w:marTop w:val="225"/>
                      <w:marBottom w:val="225"/>
                      <w:divBdr>
                        <w:top w:val="none" w:sz="0" w:space="0" w:color="auto"/>
                        <w:left w:val="none" w:sz="0" w:space="0" w:color="auto"/>
                        <w:bottom w:val="none" w:sz="0" w:space="0" w:color="auto"/>
                        <w:right w:val="none" w:sz="0" w:space="0" w:color="auto"/>
                      </w:divBdr>
                      <w:divsChild>
                        <w:div w:id="1846941942">
                          <w:marLeft w:val="0"/>
                          <w:marRight w:val="0"/>
                          <w:marTop w:val="0"/>
                          <w:marBottom w:val="0"/>
                          <w:divBdr>
                            <w:top w:val="none" w:sz="0" w:space="0" w:color="auto"/>
                            <w:left w:val="none" w:sz="0" w:space="0" w:color="auto"/>
                            <w:bottom w:val="none" w:sz="0" w:space="0" w:color="auto"/>
                            <w:right w:val="none" w:sz="0" w:space="0" w:color="auto"/>
                          </w:divBdr>
                          <w:divsChild>
                            <w:div w:id="1162086021">
                              <w:marLeft w:val="0"/>
                              <w:marRight w:val="0"/>
                              <w:marTop w:val="0"/>
                              <w:marBottom w:val="0"/>
                              <w:divBdr>
                                <w:top w:val="none" w:sz="0" w:space="0" w:color="auto"/>
                                <w:left w:val="none" w:sz="0" w:space="0" w:color="auto"/>
                                <w:bottom w:val="none" w:sz="0" w:space="0" w:color="auto"/>
                                <w:right w:val="none" w:sz="0" w:space="0" w:color="auto"/>
                              </w:divBdr>
                            </w:div>
                            <w:div w:id="1338728221">
                              <w:marLeft w:val="0"/>
                              <w:marRight w:val="0"/>
                              <w:marTop w:val="0"/>
                              <w:marBottom w:val="0"/>
                              <w:divBdr>
                                <w:top w:val="none" w:sz="0" w:space="0" w:color="auto"/>
                                <w:left w:val="none" w:sz="0" w:space="0" w:color="auto"/>
                                <w:bottom w:val="none" w:sz="0" w:space="0" w:color="auto"/>
                                <w:right w:val="none" w:sz="0" w:space="0" w:color="auto"/>
                              </w:divBdr>
                              <w:divsChild>
                                <w:div w:id="263265617">
                                  <w:marLeft w:val="0"/>
                                  <w:marRight w:val="0"/>
                                  <w:marTop w:val="0"/>
                                  <w:marBottom w:val="0"/>
                                  <w:divBdr>
                                    <w:top w:val="none" w:sz="0" w:space="0" w:color="auto"/>
                                    <w:left w:val="none" w:sz="0" w:space="0" w:color="auto"/>
                                    <w:bottom w:val="none" w:sz="0" w:space="0" w:color="auto"/>
                                    <w:right w:val="none" w:sz="0" w:space="0" w:color="auto"/>
                                  </w:divBdr>
                                </w:div>
                                <w:div w:id="648285815">
                                  <w:marLeft w:val="0"/>
                                  <w:marRight w:val="0"/>
                                  <w:marTop w:val="0"/>
                                  <w:marBottom w:val="0"/>
                                  <w:divBdr>
                                    <w:top w:val="none" w:sz="0" w:space="0" w:color="auto"/>
                                    <w:left w:val="none" w:sz="0" w:space="0" w:color="auto"/>
                                    <w:bottom w:val="none" w:sz="0" w:space="0" w:color="auto"/>
                                    <w:right w:val="none" w:sz="0" w:space="0" w:color="auto"/>
                                  </w:divBdr>
                                  <w:divsChild>
                                    <w:div w:id="10567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16600">
                  <w:marLeft w:val="0"/>
                  <w:marRight w:val="0"/>
                  <w:marTop w:val="0"/>
                  <w:marBottom w:val="0"/>
                  <w:divBdr>
                    <w:top w:val="none" w:sz="0" w:space="0" w:color="auto"/>
                    <w:left w:val="none" w:sz="0" w:space="0" w:color="auto"/>
                    <w:bottom w:val="none" w:sz="0" w:space="0" w:color="auto"/>
                    <w:right w:val="none" w:sz="0" w:space="0" w:color="auto"/>
                  </w:divBdr>
                  <w:divsChild>
                    <w:div w:id="115804993">
                      <w:marLeft w:val="225"/>
                      <w:marRight w:val="0"/>
                      <w:marTop w:val="225"/>
                      <w:marBottom w:val="225"/>
                      <w:divBdr>
                        <w:top w:val="none" w:sz="0" w:space="0" w:color="auto"/>
                        <w:left w:val="none" w:sz="0" w:space="0" w:color="auto"/>
                        <w:bottom w:val="none" w:sz="0" w:space="0" w:color="auto"/>
                        <w:right w:val="none" w:sz="0" w:space="0" w:color="auto"/>
                      </w:divBdr>
                      <w:divsChild>
                        <w:div w:id="1093360526">
                          <w:marLeft w:val="0"/>
                          <w:marRight w:val="0"/>
                          <w:marTop w:val="0"/>
                          <w:marBottom w:val="0"/>
                          <w:divBdr>
                            <w:top w:val="none" w:sz="0" w:space="0" w:color="auto"/>
                            <w:left w:val="none" w:sz="0" w:space="0" w:color="auto"/>
                            <w:bottom w:val="none" w:sz="0" w:space="0" w:color="auto"/>
                            <w:right w:val="none" w:sz="0" w:space="0" w:color="auto"/>
                          </w:divBdr>
                          <w:divsChild>
                            <w:div w:id="149832788">
                              <w:marLeft w:val="0"/>
                              <w:marRight w:val="0"/>
                              <w:marTop w:val="0"/>
                              <w:marBottom w:val="0"/>
                              <w:divBdr>
                                <w:top w:val="none" w:sz="0" w:space="0" w:color="auto"/>
                                <w:left w:val="none" w:sz="0" w:space="0" w:color="auto"/>
                                <w:bottom w:val="none" w:sz="0" w:space="0" w:color="auto"/>
                                <w:right w:val="none" w:sz="0" w:space="0" w:color="auto"/>
                              </w:divBdr>
                            </w:div>
                            <w:div w:id="821238207">
                              <w:marLeft w:val="0"/>
                              <w:marRight w:val="0"/>
                              <w:marTop w:val="0"/>
                              <w:marBottom w:val="0"/>
                              <w:divBdr>
                                <w:top w:val="none" w:sz="0" w:space="0" w:color="auto"/>
                                <w:left w:val="none" w:sz="0" w:space="0" w:color="auto"/>
                                <w:bottom w:val="none" w:sz="0" w:space="0" w:color="auto"/>
                                <w:right w:val="none" w:sz="0" w:space="0" w:color="auto"/>
                              </w:divBdr>
                              <w:divsChild>
                                <w:div w:id="23481945">
                                  <w:marLeft w:val="0"/>
                                  <w:marRight w:val="0"/>
                                  <w:marTop w:val="0"/>
                                  <w:marBottom w:val="0"/>
                                  <w:divBdr>
                                    <w:top w:val="none" w:sz="0" w:space="0" w:color="auto"/>
                                    <w:left w:val="none" w:sz="0" w:space="0" w:color="auto"/>
                                    <w:bottom w:val="none" w:sz="0" w:space="0" w:color="auto"/>
                                    <w:right w:val="none" w:sz="0" w:space="0" w:color="auto"/>
                                  </w:divBdr>
                                </w:div>
                                <w:div w:id="974405559">
                                  <w:marLeft w:val="0"/>
                                  <w:marRight w:val="0"/>
                                  <w:marTop w:val="0"/>
                                  <w:marBottom w:val="0"/>
                                  <w:divBdr>
                                    <w:top w:val="none" w:sz="0" w:space="0" w:color="auto"/>
                                    <w:left w:val="none" w:sz="0" w:space="0" w:color="auto"/>
                                    <w:bottom w:val="none" w:sz="0" w:space="0" w:color="auto"/>
                                    <w:right w:val="none" w:sz="0" w:space="0" w:color="auto"/>
                                  </w:divBdr>
                                  <w:divsChild>
                                    <w:div w:id="10690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00145">
                  <w:marLeft w:val="0"/>
                  <w:marRight w:val="0"/>
                  <w:marTop w:val="0"/>
                  <w:marBottom w:val="0"/>
                  <w:divBdr>
                    <w:top w:val="none" w:sz="0" w:space="0" w:color="auto"/>
                    <w:left w:val="none" w:sz="0" w:space="0" w:color="auto"/>
                    <w:bottom w:val="none" w:sz="0" w:space="0" w:color="auto"/>
                    <w:right w:val="none" w:sz="0" w:space="0" w:color="auto"/>
                  </w:divBdr>
                  <w:divsChild>
                    <w:div w:id="1590188001">
                      <w:marLeft w:val="225"/>
                      <w:marRight w:val="0"/>
                      <w:marTop w:val="225"/>
                      <w:marBottom w:val="225"/>
                      <w:divBdr>
                        <w:top w:val="none" w:sz="0" w:space="0" w:color="auto"/>
                        <w:left w:val="none" w:sz="0" w:space="0" w:color="auto"/>
                        <w:bottom w:val="none" w:sz="0" w:space="0" w:color="auto"/>
                        <w:right w:val="none" w:sz="0" w:space="0" w:color="auto"/>
                      </w:divBdr>
                      <w:divsChild>
                        <w:div w:id="835847077">
                          <w:marLeft w:val="0"/>
                          <w:marRight w:val="0"/>
                          <w:marTop w:val="0"/>
                          <w:marBottom w:val="0"/>
                          <w:divBdr>
                            <w:top w:val="none" w:sz="0" w:space="0" w:color="auto"/>
                            <w:left w:val="none" w:sz="0" w:space="0" w:color="auto"/>
                            <w:bottom w:val="none" w:sz="0" w:space="0" w:color="auto"/>
                            <w:right w:val="none" w:sz="0" w:space="0" w:color="auto"/>
                          </w:divBdr>
                          <w:divsChild>
                            <w:div w:id="1265115145">
                              <w:marLeft w:val="0"/>
                              <w:marRight w:val="0"/>
                              <w:marTop w:val="0"/>
                              <w:marBottom w:val="0"/>
                              <w:divBdr>
                                <w:top w:val="none" w:sz="0" w:space="0" w:color="auto"/>
                                <w:left w:val="none" w:sz="0" w:space="0" w:color="auto"/>
                                <w:bottom w:val="none" w:sz="0" w:space="0" w:color="auto"/>
                                <w:right w:val="none" w:sz="0" w:space="0" w:color="auto"/>
                              </w:divBdr>
                            </w:div>
                            <w:div w:id="2105033610">
                              <w:marLeft w:val="0"/>
                              <w:marRight w:val="0"/>
                              <w:marTop w:val="0"/>
                              <w:marBottom w:val="0"/>
                              <w:divBdr>
                                <w:top w:val="none" w:sz="0" w:space="0" w:color="auto"/>
                                <w:left w:val="none" w:sz="0" w:space="0" w:color="auto"/>
                                <w:bottom w:val="none" w:sz="0" w:space="0" w:color="auto"/>
                                <w:right w:val="none" w:sz="0" w:space="0" w:color="auto"/>
                              </w:divBdr>
                              <w:divsChild>
                                <w:div w:id="260063720">
                                  <w:marLeft w:val="0"/>
                                  <w:marRight w:val="0"/>
                                  <w:marTop w:val="0"/>
                                  <w:marBottom w:val="0"/>
                                  <w:divBdr>
                                    <w:top w:val="none" w:sz="0" w:space="0" w:color="auto"/>
                                    <w:left w:val="none" w:sz="0" w:space="0" w:color="auto"/>
                                    <w:bottom w:val="none" w:sz="0" w:space="0" w:color="auto"/>
                                    <w:right w:val="none" w:sz="0" w:space="0" w:color="auto"/>
                                  </w:divBdr>
                                </w:div>
                                <w:div w:id="1523282025">
                                  <w:marLeft w:val="0"/>
                                  <w:marRight w:val="0"/>
                                  <w:marTop w:val="0"/>
                                  <w:marBottom w:val="0"/>
                                  <w:divBdr>
                                    <w:top w:val="none" w:sz="0" w:space="0" w:color="auto"/>
                                    <w:left w:val="none" w:sz="0" w:space="0" w:color="auto"/>
                                    <w:bottom w:val="none" w:sz="0" w:space="0" w:color="auto"/>
                                    <w:right w:val="none" w:sz="0" w:space="0" w:color="auto"/>
                                  </w:divBdr>
                                  <w:divsChild>
                                    <w:div w:id="18484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7919">
              <w:marLeft w:val="0"/>
              <w:marRight w:val="0"/>
              <w:marTop w:val="0"/>
              <w:marBottom w:val="0"/>
              <w:divBdr>
                <w:top w:val="none" w:sz="0" w:space="0" w:color="auto"/>
                <w:left w:val="none" w:sz="0" w:space="0" w:color="auto"/>
                <w:bottom w:val="none" w:sz="0" w:space="0" w:color="auto"/>
                <w:right w:val="none" w:sz="0" w:space="0" w:color="auto"/>
              </w:divBdr>
              <w:divsChild>
                <w:div w:id="477308022">
                  <w:marLeft w:val="0"/>
                  <w:marRight w:val="0"/>
                  <w:marTop w:val="0"/>
                  <w:marBottom w:val="0"/>
                  <w:divBdr>
                    <w:top w:val="none" w:sz="0" w:space="0" w:color="auto"/>
                    <w:left w:val="none" w:sz="0" w:space="0" w:color="auto"/>
                    <w:bottom w:val="none" w:sz="0" w:space="0" w:color="auto"/>
                    <w:right w:val="none" w:sz="0" w:space="0" w:color="auto"/>
                  </w:divBdr>
                  <w:divsChild>
                    <w:div w:id="1435445545">
                      <w:marLeft w:val="225"/>
                      <w:marRight w:val="0"/>
                      <w:marTop w:val="225"/>
                      <w:marBottom w:val="225"/>
                      <w:divBdr>
                        <w:top w:val="none" w:sz="0" w:space="0" w:color="auto"/>
                        <w:left w:val="none" w:sz="0" w:space="0" w:color="auto"/>
                        <w:bottom w:val="none" w:sz="0" w:space="0" w:color="auto"/>
                        <w:right w:val="none" w:sz="0" w:space="0" w:color="auto"/>
                      </w:divBdr>
                      <w:divsChild>
                        <w:div w:id="1458835776">
                          <w:marLeft w:val="0"/>
                          <w:marRight w:val="0"/>
                          <w:marTop w:val="0"/>
                          <w:marBottom w:val="0"/>
                          <w:divBdr>
                            <w:top w:val="none" w:sz="0" w:space="0" w:color="auto"/>
                            <w:left w:val="none" w:sz="0" w:space="0" w:color="auto"/>
                            <w:bottom w:val="none" w:sz="0" w:space="0" w:color="auto"/>
                            <w:right w:val="none" w:sz="0" w:space="0" w:color="auto"/>
                          </w:divBdr>
                          <w:divsChild>
                            <w:div w:id="271788818">
                              <w:marLeft w:val="0"/>
                              <w:marRight w:val="0"/>
                              <w:marTop w:val="0"/>
                              <w:marBottom w:val="0"/>
                              <w:divBdr>
                                <w:top w:val="none" w:sz="0" w:space="0" w:color="auto"/>
                                <w:left w:val="none" w:sz="0" w:space="0" w:color="auto"/>
                                <w:bottom w:val="none" w:sz="0" w:space="0" w:color="auto"/>
                                <w:right w:val="none" w:sz="0" w:space="0" w:color="auto"/>
                              </w:divBdr>
                              <w:divsChild>
                                <w:div w:id="489448409">
                                  <w:marLeft w:val="0"/>
                                  <w:marRight w:val="0"/>
                                  <w:marTop w:val="0"/>
                                  <w:marBottom w:val="0"/>
                                  <w:divBdr>
                                    <w:top w:val="none" w:sz="0" w:space="0" w:color="auto"/>
                                    <w:left w:val="none" w:sz="0" w:space="0" w:color="auto"/>
                                    <w:bottom w:val="none" w:sz="0" w:space="0" w:color="auto"/>
                                    <w:right w:val="none" w:sz="0" w:space="0" w:color="auto"/>
                                  </w:divBdr>
                                </w:div>
                                <w:div w:id="1740974833">
                                  <w:marLeft w:val="0"/>
                                  <w:marRight w:val="0"/>
                                  <w:marTop w:val="0"/>
                                  <w:marBottom w:val="0"/>
                                  <w:divBdr>
                                    <w:top w:val="none" w:sz="0" w:space="0" w:color="auto"/>
                                    <w:left w:val="none" w:sz="0" w:space="0" w:color="auto"/>
                                    <w:bottom w:val="none" w:sz="0" w:space="0" w:color="auto"/>
                                    <w:right w:val="none" w:sz="0" w:space="0" w:color="auto"/>
                                  </w:divBdr>
                                  <w:divsChild>
                                    <w:div w:id="18547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7753">
                  <w:marLeft w:val="0"/>
                  <w:marRight w:val="0"/>
                  <w:marTop w:val="0"/>
                  <w:marBottom w:val="0"/>
                  <w:divBdr>
                    <w:top w:val="none" w:sz="0" w:space="0" w:color="auto"/>
                    <w:left w:val="none" w:sz="0" w:space="0" w:color="auto"/>
                    <w:bottom w:val="none" w:sz="0" w:space="0" w:color="auto"/>
                    <w:right w:val="none" w:sz="0" w:space="0" w:color="auto"/>
                  </w:divBdr>
                  <w:divsChild>
                    <w:div w:id="1499728147">
                      <w:marLeft w:val="225"/>
                      <w:marRight w:val="0"/>
                      <w:marTop w:val="225"/>
                      <w:marBottom w:val="225"/>
                      <w:divBdr>
                        <w:top w:val="none" w:sz="0" w:space="0" w:color="auto"/>
                        <w:left w:val="none" w:sz="0" w:space="0" w:color="auto"/>
                        <w:bottom w:val="none" w:sz="0" w:space="0" w:color="auto"/>
                        <w:right w:val="none" w:sz="0" w:space="0" w:color="auto"/>
                      </w:divBdr>
                      <w:divsChild>
                        <w:div w:id="1130324414">
                          <w:marLeft w:val="0"/>
                          <w:marRight w:val="0"/>
                          <w:marTop w:val="0"/>
                          <w:marBottom w:val="0"/>
                          <w:divBdr>
                            <w:top w:val="none" w:sz="0" w:space="0" w:color="auto"/>
                            <w:left w:val="none" w:sz="0" w:space="0" w:color="auto"/>
                            <w:bottom w:val="none" w:sz="0" w:space="0" w:color="auto"/>
                            <w:right w:val="none" w:sz="0" w:space="0" w:color="auto"/>
                          </w:divBdr>
                          <w:divsChild>
                            <w:div w:id="148525355">
                              <w:marLeft w:val="0"/>
                              <w:marRight w:val="0"/>
                              <w:marTop w:val="0"/>
                              <w:marBottom w:val="0"/>
                              <w:divBdr>
                                <w:top w:val="none" w:sz="0" w:space="0" w:color="auto"/>
                                <w:left w:val="none" w:sz="0" w:space="0" w:color="auto"/>
                                <w:bottom w:val="none" w:sz="0" w:space="0" w:color="auto"/>
                                <w:right w:val="none" w:sz="0" w:space="0" w:color="auto"/>
                              </w:divBdr>
                            </w:div>
                            <w:div w:id="1579709800">
                              <w:marLeft w:val="0"/>
                              <w:marRight w:val="0"/>
                              <w:marTop w:val="0"/>
                              <w:marBottom w:val="0"/>
                              <w:divBdr>
                                <w:top w:val="none" w:sz="0" w:space="0" w:color="auto"/>
                                <w:left w:val="none" w:sz="0" w:space="0" w:color="auto"/>
                                <w:bottom w:val="none" w:sz="0" w:space="0" w:color="auto"/>
                                <w:right w:val="none" w:sz="0" w:space="0" w:color="auto"/>
                              </w:divBdr>
                              <w:divsChild>
                                <w:div w:id="260379332">
                                  <w:marLeft w:val="0"/>
                                  <w:marRight w:val="0"/>
                                  <w:marTop w:val="0"/>
                                  <w:marBottom w:val="0"/>
                                  <w:divBdr>
                                    <w:top w:val="none" w:sz="0" w:space="0" w:color="auto"/>
                                    <w:left w:val="none" w:sz="0" w:space="0" w:color="auto"/>
                                    <w:bottom w:val="none" w:sz="0" w:space="0" w:color="auto"/>
                                    <w:right w:val="none" w:sz="0" w:space="0" w:color="auto"/>
                                  </w:divBdr>
                                  <w:divsChild>
                                    <w:div w:id="284119253">
                                      <w:marLeft w:val="0"/>
                                      <w:marRight w:val="0"/>
                                      <w:marTop w:val="0"/>
                                      <w:marBottom w:val="0"/>
                                      <w:divBdr>
                                        <w:top w:val="none" w:sz="0" w:space="0" w:color="auto"/>
                                        <w:left w:val="none" w:sz="0" w:space="0" w:color="auto"/>
                                        <w:bottom w:val="none" w:sz="0" w:space="0" w:color="auto"/>
                                        <w:right w:val="none" w:sz="0" w:space="0" w:color="auto"/>
                                      </w:divBdr>
                                    </w:div>
                                  </w:divsChild>
                                </w:div>
                                <w:div w:id="383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4170">
                  <w:marLeft w:val="0"/>
                  <w:marRight w:val="0"/>
                  <w:marTop w:val="0"/>
                  <w:marBottom w:val="0"/>
                  <w:divBdr>
                    <w:top w:val="none" w:sz="0" w:space="0" w:color="auto"/>
                    <w:left w:val="none" w:sz="0" w:space="0" w:color="auto"/>
                    <w:bottom w:val="none" w:sz="0" w:space="0" w:color="auto"/>
                    <w:right w:val="none" w:sz="0" w:space="0" w:color="auto"/>
                  </w:divBdr>
                  <w:divsChild>
                    <w:div w:id="1500658461">
                      <w:marLeft w:val="225"/>
                      <w:marRight w:val="0"/>
                      <w:marTop w:val="225"/>
                      <w:marBottom w:val="225"/>
                      <w:divBdr>
                        <w:top w:val="none" w:sz="0" w:space="0" w:color="auto"/>
                        <w:left w:val="none" w:sz="0" w:space="0" w:color="auto"/>
                        <w:bottom w:val="none" w:sz="0" w:space="0" w:color="auto"/>
                        <w:right w:val="none" w:sz="0" w:space="0" w:color="auto"/>
                      </w:divBdr>
                      <w:divsChild>
                        <w:div w:id="1674533650">
                          <w:marLeft w:val="0"/>
                          <w:marRight w:val="0"/>
                          <w:marTop w:val="0"/>
                          <w:marBottom w:val="0"/>
                          <w:divBdr>
                            <w:top w:val="none" w:sz="0" w:space="0" w:color="auto"/>
                            <w:left w:val="none" w:sz="0" w:space="0" w:color="auto"/>
                            <w:bottom w:val="none" w:sz="0" w:space="0" w:color="auto"/>
                            <w:right w:val="none" w:sz="0" w:space="0" w:color="auto"/>
                          </w:divBdr>
                          <w:divsChild>
                            <w:div w:id="1793666047">
                              <w:marLeft w:val="0"/>
                              <w:marRight w:val="0"/>
                              <w:marTop w:val="0"/>
                              <w:marBottom w:val="0"/>
                              <w:divBdr>
                                <w:top w:val="none" w:sz="0" w:space="0" w:color="auto"/>
                                <w:left w:val="none" w:sz="0" w:space="0" w:color="auto"/>
                                <w:bottom w:val="none" w:sz="0" w:space="0" w:color="auto"/>
                                <w:right w:val="none" w:sz="0" w:space="0" w:color="auto"/>
                              </w:divBdr>
                              <w:divsChild>
                                <w:div w:id="292059144">
                                  <w:marLeft w:val="0"/>
                                  <w:marRight w:val="0"/>
                                  <w:marTop w:val="0"/>
                                  <w:marBottom w:val="0"/>
                                  <w:divBdr>
                                    <w:top w:val="none" w:sz="0" w:space="0" w:color="auto"/>
                                    <w:left w:val="none" w:sz="0" w:space="0" w:color="auto"/>
                                    <w:bottom w:val="none" w:sz="0" w:space="0" w:color="auto"/>
                                    <w:right w:val="none" w:sz="0" w:space="0" w:color="auto"/>
                                  </w:divBdr>
                                </w:div>
                                <w:div w:id="853498385">
                                  <w:marLeft w:val="0"/>
                                  <w:marRight w:val="0"/>
                                  <w:marTop w:val="0"/>
                                  <w:marBottom w:val="0"/>
                                  <w:divBdr>
                                    <w:top w:val="none" w:sz="0" w:space="0" w:color="auto"/>
                                    <w:left w:val="none" w:sz="0" w:space="0" w:color="auto"/>
                                    <w:bottom w:val="none" w:sz="0" w:space="0" w:color="auto"/>
                                    <w:right w:val="none" w:sz="0" w:space="0" w:color="auto"/>
                                  </w:divBdr>
                                  <w:divsChild>
                                    <w:div w:id="8791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866">
              <w:marLeft w:val="0"/>
              <w:marRight w:val="0"/>
              <w:marTop w:val="0"/>
              <w:marBottom w:val="0"/>
              <w:divBdr>
                <w:top w:val="none" w:sz="0" w:space="0" w:color="auto"/>
                <w:left w:val="none" w:sz="0" w:space="0" w:color="auto"/>
                <w:bottom w:val="none" w:sz="0" w:space="0" w:color="auto"/>
                <w:right w:val="none" w:sz="0" w:space="0" w:color="auto"/>
              </w:divBdr>
              <w:divsChild>
                <w:div w:id="4021938">
                  <w:marLeft w:val="0"/>
                  <w:marRight w:val="0"/>
                  <w:marTop w:val="0"/>
                  <w:marBottom w:val="0"/>
                  <w:divBdr>
                    <w:top w:val="none" w:sz="0" w:space="0" w:color="auto"/>
                    <w:left w:val="none" w:sz="0" w:space="0" w:color="auto"/>
                    <w:bottom w:val="none" w:sz="0" w:space="0" w:color="auto"/>
                    <w:right w:val="none" w:sz="0" w:space="0" w:color="auto"/>
                  </w:divBdr>
                  <w:divsChild>
                    <w:div w:id="2124567047">
                      <w:marLeft w:val="225"/>
                      <w:marRight w:val="0"/>
                      <w:marTop w:val="225"/>
                      <w:marBottom w:val="225"/>
                      <w:divBdr>
                        <w:top w:val="none" w:sz="0" w:space="0" w:color="auto"/>
                        <w:left w:val="none" w:sz="0" w:space="0" w:color="auto"/>
                        <w:bottom w:val="none" w:sz="0" w:space="0" w:color="auto"/>
                        <w:right w:val="none" w:sz="0" w:space="0" w:color="auto"/>
                      </w:divBdr>
                      <w:divsChild>
                        <w:div w:id="692266103">
                          <w:marLeft w:val="0"/>
                          <w:marRight w:val="0"/>
                          <w:marTop w:val="0"/>
                          <w:marBottom w:val="0"/>
                          <w:divBdr>
                            <w:top w:val="none" w:sz="0" w:space="0" w:color="auto"/>
                            <w:left w:val="none" w:sz="0" w:space="0" w:color="auto"/>
                            <w:bottom w:val="none" w:sz="0" w:space="0" w:color="auto"/>
                            <w:right w:val="none" w:sz="0" w:space="0" w:color="auto"/>
                          </w:divBdr>
                          <w:divsChild>
                            <w:div w:id="1093821788">
                              <w:marLeft w:val="0"/>
                              <w:marRight w:val="0"/>
                              <w:marTop w:val="0"/>
                              <w:marBottom w:val="0"/>
                              <w:divBdr>
                                <w:top w:val="none" w:sz="0" w:space="0" w:color="auto"/>
                                <w:left w:val="none" w:sz="0" w:space="0" w:color="auto"/>
                                <w:bottom w:val="none" w:sz="0" w:space="0" w:color="auto"/>
                                <w:right w:val="none" w:sz="0" w:space="0" w:color="auto"/>
                              </w:divBdr>
                            </w:div>
                            <w:div w:id="1575819403">
                              <w:marLeft w:val="0"/>
                              <w:marRight w:val="0"/>
                              <w:marTop w:val="0"/>
                              <w:marBottom w:val="0"/>
                              <w:divBdr>
                                <w:top w:val="none" w:sz="0" w:space="0" w:color="auto"/>
                                <w:left w:val="none" w:sz="0" w:space="0" w:color="auto"/>
                                <w:bottom w:val="none" w:sz="0" w:space="0" w:color="auto"/>
                                <w:right w:val="none" w:sz="0" w:space="0" w:color="auto"/>
                              </w:divBdr>
                              <w:divsChild>
                                <w:div w:id="3360991">
                                  <w:marLeft w:val="0"/>
                                  <w:marRight w:val="0"/>
                                  <w:marTop w:val="0"/>
                                  <w:marBottom w:val="0"/>
                                  <w:divBdr>
                                    <w:top w:val="none" w:sz="0" w:space="0" w:color="auto"/>
                                    <w:left w:val="none" w:sz="0" w:space="0" w:color="auto"/>
                                    <w:bottom w:val="none" w:sz="0" w:space="0" w:color="auto"/>
                                    <w:right w:val="none" w:sz="0" w:space="0" w:color="auto"/>
                                  </w:divBdr>
                                  <w:divsChild>
                                    <w:div w:id="474222703">
                                      <w:marLeft w:val="0"/>
                                      <w:marRight w:val="0"/>
                                      <w:marTop w:val="0"/>
                                      <w:marBottom w:val="0"/>
                                      <w:divBdr>
                                        <w:top w:val="none" w:sz="0" w:space="0" w:color="auto"/>
                                        <w:left w:val="none" w:sz="0" w:space="0" w:color="auto"/>
                                        <w:bottom w:val="none" w:sz="0" w:space="0" w:color="auto"/>
                                        <w:right w:val="none" w:sz="0" w:space="0" w:color="auto"/>
                                      </w:divBdr>
                                    </w:div>
                                  </w:divsChild>
                                </w:div>
                                <w:div w:id="19499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91494">
                  <w:marLeft w:val="0"/>
                  <w:marRight w:val="0"/>
                  <w:marTop w:val="0"/>
                  <w:marBottom w:val="0"/>
                  <w:divBdr>
                    <w:top w:val="none" w:sz="0" w:space="0" w:color="auto"/>
                    <w:left w:val="none" w:sz="0" w:space="0" w:color="auto"/>
                    <w:bottom w:val="none" w:sz="0" w:space="0" w:color="auto"/>
                    <w:right w:val="none" w:sz="0" w:space="0" w:color="auto"/>
                  </w:divBdr>
                  <w:divsChild>
                    <w:div w:id="558058935">
                      <w:marLeft w:val="225"/>
                      <w:marRight w:val="0"/>
                      <w:marTop w:val="225"/>
                      <w:marBottom w:val="225"/>
                      <w:divBdr>
                        <w:top w:val="none" w:sz="0" w:space="0" w:color="auto"/>
                        <w:left w:val="none" w:sz="0" w:space="0" w:color="auto"/>
                        <w:bottom w:val="none" w:sz="0" w:space="0" w:color="auto"/>
                        <w:right w:val="none" w:sz="0" w:space="0" w:color="auto"/>
                      </w:divBdr>
                      <w:divsChild>
                        <w:div w:id="1098333596">
                          <w:marLeft w:val="0"/>
                          <w:marRight w:val="0"/>
                          <w:marTop w:val="0"/>
                          <w:marBottom w:val="0"/>
                          <w:divBdr>
                            <w:top w:val="none" w:sz="0" w:space="0" w:color="auto"/>
                            <w:left w:val="none" w:sz="0" w:space="0" w:color="auto"/>
                            <w:bottom w:val="none" w:sz="0" w:space="0" w:color="auto"/>
                            <w:right w:val="none" w:sz="0" w:space="0" w:color="auto"/>
                          </w:divBdr>
                          <w:divsChild>
                            <w:div w:id="235821636">
                              <w:marLeft w:val="0"/>
                              <w:marRight w:val="0"/>
                              <w:marTop w:val="0"/>
                              <w:marBottom w:val="0"/>
                              <w:divBdr>
                                <w:top w:val="none" w:sz="0" w:space="0" w:color="auto"/>
                                <w:left w:val="none" w:sz="0" w:space="0" w:color="auto"/>
                                <w:bottom w:val="none" w:sz="0" w:space="0" w:color="auto"/>
                                <w:right w:val="none" w:sz="0" w:space="0" w:color="auto"/>
                              </w:divBdr>
                            </w:div>
                            <w:div w:id="1935093248">
                              <w:marLeft w:val="0"/>
                              <w:marRight w:val="0"/>
                              <w:marTop w:val="0"/>
                              <w:marBottom w:val="0"/>
                              <w:divBdr>
                                <w:top w:val="none" w:sz="0" w:space="0" w:color="auto"/>
                                <w:left w:val="none" w:sz="0" w:space="0" w:color="auto"/>
                                <w:bottom w:val="none" w:sz="0" w:space="0" w:color="auto"/>
                                <w:right w:val="none" w:sz="0" w:space="0" w:color="auto"/>
                              </w:divBdr>
                              <w:divsChild>
                                <w:div w:id="816216794">
                                  <w:marLeft w:val="0"/>
                                  <w:marRight w:val="0"/>
                                  <w:marTop w:val="0"/>
                                  <w:marBottom w:val="0"/>
                                  <w:divBdr>
                                    <w:top w:val="none" w:sz="0" w:space="0" w:color="auto"/>
                                    <w:left w:val="none" w:sz="0" w:space="0" w:color="auto"/>
                                    <w:bottom w:val="none" w:sz="0" w:space="0" w:color="auto"/>
                                    <w:right w:val="none" w:sz="0" w:space="0" w:color="auto"/>
                                  </w:divBdr>
                                </w:div>
                                <w:div w:id="1179196721">
                                  <w:marLeft w:val="0"/>
                                  <w:marRight w:val="0"/>
                                  <w:marTop w:val="0"/>
                                  <w:marBottom w:val="0"/>
                                  <w:divBdr>
                                    <w:top w:val="none" w:sz="0" w:space="0" w:color="auto"/>
                                    <w:left w:val="none" w:sz="0" w:space="0" w:color="auto"/>
                                    <w:bottom w:val="none" w:sz="0" w:space="0" w:color="auto"/>
                                    <w:right w:val="none" w:sz="0" w:space="0" w:color="auto"/>
                                  </w:divBdr>
                                  <w:divsChild>
                                    <w:div w:id="1186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2169">
                  <w:marLeft w:val="0"/>
                  <w:marRight w:val="0"/>
                  <w:marTop w:val="0"/>
                  <w:marBottom w:val="0"/>
                  <w:divBdr>
                    <w:top w:val="none" w:sz="0" w:space="0" w:color="auto"/>
                    <w:left w:val="none" w:sz="0" w:space="0" w:color="auto"/>
                    <w:bottom w:val="none" w:sz="0" w:space="0" w:color="auto"/>
                    <w:right w:val="none" w:sz="0" w:space="0" w:color="auto"/>
                  </w:divBdr>
                  <w:divsChild>
                    <w:div w:id="95027438">
                      <w:marLeft w:val="225"/>
                      <w:marRight w:val="0"/>
                      <w:marTop w:val="225"/>
                      <w:marBottom w:val="225"/>
                      <w:divBdr>
                        <w:top w:val="none" w:sz="0" w:space="0" w:color="auto"/>
                        <w:left w:val="none" w:sz="0" w:space="0" w:color="auto"/>
                        <w:bottom w:val="none" w:sz="0" w:space="0" w:color="auto"/>
                        <w:right w:val="none" w:sz="0" w:space="0" w:color="auto"/>
                      </w:divBdr>
                      <w:divsChild>
                        <w:div w:id="1821650006">
                          <w:marLeft w:val="0"/>
                          <w:marRight w:val="0"/>
                          <w:marTop w:val="0"/>
                          <w:marBottom w:val="0"/>
                          <w:divBdr>
                            <w:top w:val="none" w:sz="0" w:space="0" w:color="auto"/>
                            <w:left w:val="none" w:sz="0" w:space="0" w:color="auto"/>
                            <w:bottom w:val="none" w:sz="0" w:space="0" w:color="auto"/>
                            <w:right w:val="none" w:sz="0" w:space="0" w:color="auto"/>
                          </w:divBdr>
                          <w:divsChild>
                            <w:div w:id="1009065534">
                              <w:marLeft w:val="0"/>
                              <w:marRight w:val="0"/>
                              <w:marTop w:val="0"/>
                              <w:marBottom w:val="0"/>
                              <w:divBdr>
                                <w:top w:val="none" w:sz="0" w:space="0" w:color="auto"/>
                                <w:left w:val="none" w:sz="0" w:space="0" w:color="auto"/>
                                <w:bottom w:val="none" w:sz="0" w:space="0" w:color="auto"/>
                                <w:right w:val="none" w:sz="0" w:space="0" w:color="auto"/>
                              </w:divBdr>
                            </w:div>
                            <w:div w:id="1019310941">
                              <w:marLeft w:val="0"/>
                              <w:marRight w:val="0"/>
                              <w:marTop w:val="0"/>
                              <w:marBottom w:val="0"/>
                              <w:divBdr>
                                <w:top w:val="none" w:sz="0" w:space="0" w:color="auto"/>
                                <w:left w:val="none" w:sz="0" w:space="0" w:color="auto"/>
                                <w:bottom w:val="none" w:sz="0" w:space="0" w:color="auto"/>
                                <w:right w:val="none" w:sz="0" w:space="0" w:color="auto"/>
                              </w:divBdr>
                              <w:divsChild>
                                <w:div w:id="732116755">
                                  <w:marLeft w:val="0"/>
                                  <w:marRight w:val="0"/>
                                  <w:marTop w:val="0"/>
                                  <w:marBottom w:val="0"/>
                                  <w:divBdr>
                                    <w:top w:val="none" w:sz="0" w:space="0" w:color="auto"/>
                                    <w:left w:val="none" w:sz="0" w:space="0" w:color="auto"/>
                                    <w:bottom w:val="none" w:sz="0" w:space="0" w:color="auto"/>
                                    <w:right w:val="none" w:sz="0" w:space="0" w:color="auto"/>
                                  </w:divBdr>
                                  <w:divsChild>
                                    <w:div w:id="1529954066">
                                      <w:marLeft w:val="0"/>
                                      <w:marRight w:val="0"/>
                                      <w:marTop w:val="0"/>
                                      <w:marBottom w:val="0"/>
                                      <w:divBdr>
                                        <w:top w:val="none" w:sz="0" w:space="0" w:color="auto"/>
                                        <w:left w:val="none" w:sz="0" w:space="0" w:color="auto"/>
                                        <w:bottom w:val="none" w:sz="0" w:space="0" w:color="auto"/>
                                        <w:right w:val="none" w:sz="0" w:space="0" w:color="auto"/>
                                      </w:divBdr>
                                    </w:div>
                                  </w:divsChild>
                                </w:div>
                                <w:div w:id="1005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3179">
              <w:marLeft w:val="0"/>
              <w:marRight w:val="0"/>
              <w:marTop w:val="0"/>
              <w:marBottom w:val="0"/>
              <w:divBdr>
                <w:top w:val="none" w:sz="0" w:space="0" w:color="auto"/>
                <w:left w:val="none" w:sz="0" w:space="0" w:color="auto"/>
                <w:bottom w:val="none" w:sz="0" w:space="0" w:color="auto"/>
                <w:right w:val="none" w:sz="0" w:space="0" w:color="auto"/>
              </w:divBdr>
              <w:divsChild>
                <w:div w:id="581525687">
                  <w:marLeft w:val="0"/>
                  <w:marRight w:val="0"/>
                  <w:marTop w:val="0"/>
                  <w:marBottom w:val="0"/>
                  <w:divBdr>
                    <w:top w:val="none" w:sz="0" w:space="0" w:color="auto"/>
                    <w:left w:val="none" w:sz="0" w:space="0" w:color="auto"/>
                    <w:bottom w:val="none" w:sz="0" w:space="0" w:color="auto"/>
                    <w:right w:val="none" w:sz="0" w:space="0" w:color="auto"/>
                  </w:divBdr>
                  <w:divsChild>
                    <w:div w:id="998994883">
                      <w:marLeft w:val="225"/>
                      <w:marRight w:val="0"/>
                      <w:marTop w:val="225"/>
                      <w:marBottom w:val="225"/>
                      <w:divBdr>
                        <w:top w:val="none" w:sz="0" w:space="0" w:color="auto"/>
                        <w:left w:val="none" w:sz="0" w:space="0" w:color="auto"/>
                        <w:bottom w:val="none" w:sz="0" w:space="0" w:color="auto"/>
                        <w:right w:val="none" w:sz="0" w:space="0" w:color="auto"/>
                      </w:divBdr>
                      <w:divsChild>
                        <w:div w:id="1486313867">
                          <w:marLeft w:val="0"/>
                          <w:marRight w:val="0"/>
                          <w:marTop w:val="0"/>
                          <w:marBottom w:val="0"/>
                          <w:divBdr>
                            <w:top w:val="none" w:sz="0" w:space="0" w:color="auto"/>
                            <w:left w:val="none" w:sz="0" w:space="0" w:color="auto"/>
                            <w:bottom w:val="none" w:sz="0" w:space="0" w:color="auto"/>
                            <w:right w:val="none" w:sz="0" w:space="0" w:color="auto"/>
                          </w:divBdr>
                          <w:divsChild>
                            <w:div w:id="698508931">
                              <w:marLeft w:val="0"/>
                              <w:marRight w:val="0"/>
                              <w:marTop w:val="0"/>
                              <w:marBottom w:val="0"/>
                              <w:divBdr>
                                <w:top w:val="none" w:sz="0" w:space="0" w:color="auto"/>
                                <w:left w:val="none" w:sz="0" w:space="0" w:color="auto"/>
                                <w:bottom w:val="none" w:sz="0" w:space="0" w:color="auto"/>
                                <w:right w:val="none" w:sz="0" w:space="0" w:color="auto"/>
                              </w:divBdr>
                              <w:divsChild>
                                <w:div w:id="222102935">
                                  <w:marLeft w:val="0"/>
                                  <w:marRight w:val="0"/>
                                  <w:marTop w:val="0"/>
                                  <w:marBottom w:val="0"/>
                                  <w:divBdr>
                                    <w:top w:val="none" w:sz="0" w:space="0" w:color="auto"/>
                                    <w:left w:val="none" w:sz="0" w:space="0" w:color="auto"/>
                                    <w:bottom w:val="none" w:sz="0" w:space="0" w:color="auto"/>
                                    <w:right w:val="none" w:sz="0" w:space="0" w:color="auto"/>
                                  </w:divBdr>
                                  <w:divsChild>
                                    <w:div w:id="142620850">
                                      <w:marLeft w:val="0"/>
                                      <w:marRight w:val="0"/>
                                      <w:marTop w:val="0"/>
                                      <w:marBottom w:val="0"/>
                                      <w:divBdr>
                                        <w:top w:val="none" w:sz="0" w:space="0" w:color="auto"/>
                                        <w:left w:val="none" w:sz="0" w:space="0" w:color="auto"/>
                                        <w:bottom w:val="none" w:sz="0" w:space="0" w:color="auto"/>
                                        <w:right w:val="none" w:sz="0" w:space="0" w:color="auto"/>
                                      </w:divBdr>
                                    </w:div>
                                  </w:divsChild>
                                </w:div>
                                <w:div w:id="1109937233">
                                  <w:marLeft w:val="0"/>
                                  <w:marRight w:val="0"/>
                                  <w:marTop w:val="0"/>
                                  <w:marBottom w:val="0"/>
                                  <w:divBdr>
                                    <w:top w:val="none" w:sz="0" w:space="0" w:color="auto"/>
                                    <w:left w:val="none" w:sz="0" w:space="0" w:color="auto"/>
                                    <w:bottom w:val="none" w:sz="0" w:space="0" w:color="auto"/>
                                    <w:right w:val="none" w:sz="0" w:space="0" w:color="auto"/>
                                  </w:divBdr>
                                </w:div>
                              </w:divsChild>
                            </w:div>
                            <w:div w:id="1805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65992">
                  <w:marLeft w:val="0"/>
                  <w:marRight w:val="0"/>
                  <w:marTop w:val="0"/>
                  <w:marBottom w:val="0"/>
                  <w:divBdr>
                    <w:top w:val="none" w:sz="0" w:space="0" w:color="auto"/>
                    <w:left w:val="none" w:sz="0" w:space="0" w:color="auto"/>
                    <w:bottom w:val="none" w:sz="0" w:space="0" w:color="auto"/>
                    <w:right w:val="none" w:sz="0" w:space="0" w:color="auto"/>
                  </w:divBdr>
                  <w:divsChild>
                    <w:div w:id="1487550079">
                      <w:marLeft w:val="225"/>
                      <w:marRight w:val="0"/>
                      <w:marTop w:val="225"/>
                      <w:marBottom w:val="225"/>
                      <w:divBdr>
                        <w:top w:val="none" w:sz="0" w:space="0" w:color="auto"/>
                        <w:left w:val="none" w:sz="0" w:space="0" w:color="auto"/>
                        <w:bottom w:val="none" w:sz="0" w:space="0" w:color="auto"/>
                        <w:right w:val="none" w:sz="0" w:space="0" w:color="auto"/>
                      </w:divBdr>
                      <w:divsChild>
                        <w:div w:id="435977237">
                          <w:marLeft w:val="0"/>
                          <w:marRight w:val="0"/>
                          <w:marTop w:val="0"/>
                          <w:marBottom w:val="0"/>
                          <w:divBdr>
                            <w:top w:val="none" w:sz="0" w:space="0" w:color="auto"/>
                            <w:left w:val="none" w:sz="0" w:space="0" w:color="auto"/>
                            <w:bottom w:val="none" w:sz="0" w:space="0" w:color="auto"/>
                            <w:right w:val="none" w:sz="0" w:space="0" w:color="auto"/>
                          </w:divBdr>
                          <w:divsChild>
                            <w:div w:id="300426300">
                              <w:marLeft w:val="0"/>
                              <w:marRight w:val="0"/>
                              <w:marTop w:val="0"/>
                              <w:marBottom w:val="0"/>
                              <w:divBdr>
                                <w:top w:val="none" w:sz="0" w:space="0" w:color="auto"/>
                                <w:left w:val="none" w:sz="0" w:space="0" w:color="auto"/>
                                <w:bottom w:val="none" w:sz="0" w:space="0" w:color="auto"/>
                                <w:right w:val="none" w:sz="0" w:space="0" w:color="auto"/>
                              </w:divBdr>
                              <w:divsChild>
                                <w:div w:id="669060059">
                                  <w:marLeft w:val="0"/>
                                  <w:marRight w:val="0"/>
                                  <w:marTop w:val="0"/>
                                  <w:marBottom w:val="0"/>
                                  <w:divBdr>
                                    <w:top w:val="none" w:sz="0" w:space="0" w:color="auto"/>
                                    <w:left w:val="none" w:sz="0" w:space="0" w:color="auto"/>
                                    <w:bottom w:val="none" w:sz="0" w:space="0" w:color="auto"/>
                                    <w:right w:val="none" w:sz="0" w:space="0" w:color="auto"/>
                                  </w:divBdr>
                                </w:div>
                                <w:div w:id="872766272">
                                  <w:marLeft w:val="0"/>
                                  <w:marRight w:val="0"/>
                                  <w:marTop w:val="0"/>
                                  <w:marBottom w:val="0"/>
                                  <w:divBdr>
                                    <w:top w:val="none" w:sz="0" w:space="0" w:color="auto"/>
                                    <w:left w:val="none" w:sz="0" w:space="0" w:color="auto"/>
                                    <w:bottom w:val="none" w:sz="0" w:space="0" w:color="auto"/>
                                    <w:right w:val="none" w:sz="0" w:space="0" w:color="auto"/>
                                  </w:divBdr>
                                  <w:divsChild>
                                    <w:div w:id="16099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9567">
                  <w:marLeft w:val="0"/>
                  <w:marRight w:val="0"/>
                  <w:marTop w:val="0"/>
                  <w:marBottom w:val="0"/>
                  <w:divBdr>
                    <w:top w:val="none" w:sz="0" w:space="0" w:color="auto"/>
                    <w:left w:val="none" w:sz="0" w:space="0" w:color="auto"/>
                    <w:bottom w:val="none" w:sz="0" w:space="0" w:color="auto"/>
                    <w:right w:val="none" w:sz="0" w:space="0" w:color="auto"/>
                  </w:divBdr>
                  <w:divsChild>
                    <w:div w:id="892620188">
                      <w:marLeft w:val="225"/>
                      <w:marRight w:val="0"/>
                      <w:marTop w:val="225"/>
                      <w:marBottom w:val="225"/>
                      <w:divBdr>
                        <w:top w:val="none" w:sz="0" w:space="0" w:color="auto"/>
                        <w:left w:val="none" w:sz="0" w:space="0" w:color="auto"/>
                        <w:bottom w:val="none" w:sz="0" w:space="0" w:color="auto"/>
                        <w:right w:val="none" w:sz="0" w:space="0" w:color="auto"/>
                      </w:divBdr>
                      <w:divsChild>
                        <w:div w:id="1614747164">
                          <w:marLeft w:val="0"/>
                          <w:marRight w:val="0"/>
                          <w:marTop w:val="0"/>
                          <w:marBottom w:val="0"/>
                          <w:divBdr>
                            <w:top w:val="none" w:sz="0" w:space="0" w:color="auto"/>
                            <w:left w:val="none" w:sz="0" w:space="0" w:color="auto"/>
                            <w:bottom w:val="none" w:sz="0" w:space="0" w:color="auto"/>
                            <w:right w:val="none" w:sz="0" w:space="0" w:color="auto"/>
                          </w:divBdr>
                          <w:divsChild>
                            <w:div w:id="1784492231">
                              <w:marLeft w:val="0"/>
                              <w:marRight w:val="0"/>
                              <w:marTop w:val="0"/>
                              <w:marBottom w:val="0"/>
                              <w:divBdr>
                                <w:top w:val="none" w:sz="0" w:space="0" w:color="auto"/>
                                <w:left w:val="none" w:sz="0" w:space="0" w:color="auto"/>
                                <w:bottom w:val="none" w:sz="0" w:space="0" w:color="auto"/>
                                <w:right w:val="none" w:sz="0" w:space="0" w:color="auto"/>
                              </w:divBdr>
                              <w:divsChild>
                                <w:div w:id="385683956">
                                  <w:marLeft w:val="0"/>
                                  <w:marRight w:val="0"/>
                                  <w:marTop w:val="0"/>
                                  <w:marBottom w:val="0"/>
                                  <w:divBdr>
                                    <w:top w:val="none" w:sz="0" w:space="0" w:color="auto"/>
                                    <w:left w:val="none" w:sz="0" w:space="0" w:color="auto"/>
                                    <w:bottom w:val="none" w:sz="0" w:space="0" w:color="auto"/>
                                    <w:right w:val="none" w:sz="0" w:space="0" w:color="auto"/>
                                  </w:divBdr>
                                </w:div>
                                <w:div w:id="2028486563">
                                  <w:marLeft w:val="0"/>
                                  <w:marRight w:val="0"/>
                                  <w:marTop w:val="0"/>
                                  <w:marBottom w:val="0"/>
                                  <w:divBdr>
                                    <w:top w:val="none" w:sz="0" w:space="0" w:color="auto"/>
                                    <w:left w:val="none" w:sz="0" w:space="0" w:color="auto"/>
                                    <w:bottom w:val="none" w:sz="0" w:space="0" w:color="auto"/>
                                    <w:right w:val="none" w:sz="0" w:space="0" w:color="auto"/>
                                  </w:divBdr>
                                  <w:divsChild>
                                    <w:div w:id="2983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10682">
              <w:marLeft w:val="0"/>
              <w:marRight w:val="0"/>
              <w:marTop w:val="0"/>
              <w:marBottom w:val="0"/>
              <w:divBdr>
                <w:top w:val="none" w:sz="0" w:space="0" w:color="auto"/>
                <w:left w:val="none" w:sz="0" w:space="0" w:color="auto"/>
                <w:bottom w:val="none" w:sz="0" w:space="0" w:color="auto"/>
                <w:right w:val="none" w:sz="0" w:space="0" w:color="auto"/>
              </w:divBdr>
              <w:divsChild>
                <w:div w:id="1122265527">
                  <w:marLeft w:val="0"/>
                  <w:marRight w:val="0"/>
                  <w:marTop w:val="0"/>
                  <w:marBottom w:val="0"/>
                  <w:divBdr>
                    <w:top w:val="none" w:sz="0" w:space="0" w:color="auto"/>
                    <w:left w:val="none" w:sz="0" w:space="0" w:color="auto"/>
                    <w:bottom w:val="none" w:sz="0" w:space="0" w:color="auto"/>
                    <w:right w:val="none" w:sz="0" w:space="0" w:color="auto"/>
                  </w:divBdr>
                  <w:divsChild>
                    <w:div w:id="1734812039">
                      <w:marLeft w:val="225"/>
                      <w:marRight w:val="0"/>
                      <w:marTop w:val="225"/>
                      <w:marBottom w:val="225"/>
                      <w:divBdr>
                        <w:top w:val="none" w:sz="0" w:space="0" w:color="auto"/>
                        <w:left w:val="none" w:sz="0" w:space="0" w:color="auto"/>
                        <w:bottom w:val="none" w:sz="0" w:space="0" w:color="auto"/>
                        <w:right w:val="none" w:sz="0" w:space="0" w:color="auto"/>
                      </w:divBdr>
                      <w:divsChild>
                        <w:div w:id="2121558853">
                          <w:marLeft w:val="0"/>
                          <w:marRight w:val="0"/>
                          <w:marTop w:val="0"/>
                          <w:marBottom w:val="0"/>
                          <w:divBdr>
                            <w:top w:val="none" w:sz="0" w:space="0" w:color="auto"/>
                            <w:left w:val="none" w:sz="0" w:space="0" w:color="auto"/>
                            <w:bottom w:val="none" w:sz="0" w:space="0" w:color="auto"/>
                            <w:right w:val="none" w:sz="0" w:space="0" w:color="auto"/>
                          </w:divBdr>
                          <w:divsChild>
                            <w:div w:id="1565948800">
                              <w:marLeft w:val="0"/>
                              <w:marRight w:val="0"/>
                              <w:marTop w:val="0"/>
                              <w:marBottom w:val="0"/>
                              <w:divBdr>
                                <w:top w:val="none" w:sz="0" w:space="0" w:color="auto"/>
                                <w:left w:val="none" w:sz="0" w:space="0" w:color="auto"/>
                                <w:bottom w:val="none" w:sz="0" w:space="0" w:color="auto"/>
                                <w:right w:val="none" w:sz="0" w:space="0" w:color="auto"/>
                              </w:divBdr>
                              <w:divsChild>
                                <w:div w:id="587541442">
                                  <w:marLeft w:val="0"/>
                                  <w:marRight w:val="0"/>
                                  <w:marTop w:val="0"/>
                                  <w:marBottom w:val="0"/>
                                  <w:divBdr>
                                    <w:top w:val="none" w:sz="0" w:space="0" w:color="auto"/>
                                    <w:left w:val="none" w:sz="0" w:space="0" w:color="auto"/>
                                    <w:bottom w:val="none" w:sz="0" w:space="0" w:color="auto"/>
                                    <w:right w:val="none" w:sz="0" w:space="0" w:color="auto"/>
                                  </w:divBdr>
                                </w:div>
                                <w:div w:id="780759506">
                                  <w:marLeft w:val="0"/>
                                  <w:marRight w:val="0"/>
                                  <w:marTop w:val="0"/>
                                  <w:marBottom w:val="0"/>
                                  <w:divBdr>
                                    <w:top w:val="none" w:sz="0" w:space="0" w:color="auto"/>
                                    <w:left w:val="none" w:sz="0" w:space="0" w:color="auto"/>
                                    <w:bottom w:val="none" w:sz="0" w:space="0" w:color="auto"/>
                                    <w:right w:val="none" w:sz="0" w:space="0" w:color="auto"/>
                                  </w:divBdr>
                                  <w:divsChild>
                                    <w:div w:id="16751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9241">
                  <w:marLeft w:val="0"/>
                  <w:marRight w:val="0"/>
                  <w:marTop w:val="0"/>
                  <w:marBottom w:val="0"/>
                  <w:divBdr>
                    <w:top w:val="none" w:sz="0" w:space="0" w:color="auto"/>
                    <w:left w:val="none" w:sz="0" w:space="0" w:color="auto"/>
                    <w:bottom w:val="none" w:sz="0" w:space="0" w:color="auto"/>
                    <w:right w:val="none" w:sz="0" w:space="0" w:color="auto"/>
                  </w:divBdr>
                  <w:divsChild>
                    <w:div w:id="2104379349">
                      <w:marLeft w:val="225"/>
                      <w:marRight w:val="0"/>
                      <w:marTop w:val="225"/>
                      <w:marBottom w:val="225"/>
                      <w:divBdr>
                        <w:top w:val="none" w:sz="0" w:space="0" w:color="auto"/>
                        <w:left w:val="none" w:sz="0" w:space="0" w:color="auto"/>
                        <w:bottom w:val="none" w:sz="0" w:space="0" w:color="auto"/>
                        <w:right w:val="none" w:sz="0" w:space="0" w:color="auto"/>
                      </w:divBdr>
                      <w:divsChild>
                        <w:div w:id="736710998">
                          <w:marLeft w:val="0"/>
                          <w:marRight w:val="0"/>
                          <w:marTop w:val="0"/>
                          <w:marBottom w:val="0"/>
                          <w:divBdr>
                            <w:top w:val="none" w:sz="0" w:space="0" w:color="auto"/>
                            <w:left w:val="none" w:sz="0" w:space="0" w:color="auto"/>
                            <w:bottom w:val="none" w:sz="0" w:space="0" w:color="auto"/>
                            <w:right w:val="none" w:sz="0" w:space="0" w:color="auto"/>
                          </w:divBdr>
                          <w:divsChild>
                            <w:div w:id="1178427806">
                              <w:marLeft w:val="0"/>
                              <w:marRight w:val="0"/>
                              <w:marTop w:val="0"/>
                              <w:marBottom w:val="0"/>
                              <w:divBdr>
                                <w:top w:val="none" w:sz="0" w:space="0" w:color="auto"/>
                                <w:left w:val="none" w:sz="0" w:space="0" w:color="auto"/>
                                <w:bottom w:val="none" w:sz="0" w:space="0" w:color="auto"/>
                                <w:right w:val="none" w:sz="0" w:space="0" w:color="auto"/>
                              </w:divBdr>
                            </w:div>
                            <w:div w:id="1207182533">
                              <w:marLeft w:val="0"/>
                              <w:marRight w:val="0"/>
                              <w:marTop w:val="0"/>
                              <w:marBottom w:val="0"/>
                              <w:divBdr>
                                <w:top w:val="none" w:sz="0" w:space="0" w:color="auto"/>
                                <w:left w:val="none" w:sz="0" w:space="0" w:color="auto"/>
                                <w:bottom w:val="none" w:sz="0" w:space="0" w:color="auto"/>
                                <w:right w:val="none" w:sz="0" w:space="0" w:color="auto"/>
                              </w:divBdr>
                              <w:divsChild>
                                <w:div w:id="114951748">
                                  <w:marLeft w:val="0"/>
                                  <w:marRight w:val="0"/>
                                  <w:marTop w:val="0"/>
                                  <w:marBottom w:val="0"/>
                                  <w:divBdr>
                                    <w:top w:val="none" w:sz="0" w:space="0" w:color="auto"/>
                                    <w:left w:val="none" w:sz="0" w:space="0" w:color="auto"/>
                                    <w:bottom w:val="none" w:sz="0" w:space="0" w:color="auto"/>
                                    <w:right w:val="none" w:sz="0" w:space="0" w:color="auto"/>
                                  </w:divBdr>
                                  <w:divsChild>
                                    <w:div w:id="1506090276">
                                      <w:marLeft w:val="0"/>
                                      <w:marRight w:val="0"/>
                                      <w:marTop w:val="0"/>
                                      <w:marBottom w:val="0"/>
                                      <w:divBdr>
                                        <w:top w:val="none" w:sz="0" w:space="0" w:color="auto"/>
                                        <w:left w:val="none" w:sz="0" w:space="0" w:color="auto"/>
                                        <w:bottom w:val="none" w:sz="0" w:space="0" w:color="auto"/>
                                        <w:right w:val="none" w:sz="0" w:space="0" w:color="auto"/>
                                      </w:divBdr>
                                    </w:div>
                                  </w:divsChild>
                                </w:div>
                                <w:div w:id="3020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20584">
                  <w:marLeft w:val="0"/>
                  <w:marRight w:val="0"/>
                  <w:marTop w:val="0"/>
                  <w:marBottom w:val="0"/>
                  <w:divBdr>
                    <w:top w:val="none" w:sz="0" w:space="0" w:color="auto"/>
                    <w:left w:val="none" w:sz="0" w:space="0" w:color="auto"/>
                    <w:bottom w:val="none" w:sz="0" w:space="0" w:color="auto"/>
                    <w:right w:val="none" w:sz="0" w:space="0" w:color="auto"/>
                  </w:divBdr>
                  <w:divsChild>
                    <w:div w:id="1753232474">
                      <w:marLeft w:val="225"/>
                      <w:marRight w:val="0"/>
                      <w:marTop w:val="225"/>
                      <w:marBottom w:val="225"/>
                      <w:divBdr>
                        <w:top w:val="none" w:sz="0" w:space="0" w:color="auto"/>
                        <w:left w:val="none" w:sz="0" w:space="0" w:color="auto"/>
                        <w:bottom w:val="none" w:sz="0" w:space="0" w:color="auto"/>
                        <w:right w:val="none" w:sz="0" w:space="0" w:color="auto"/>
                      </w:divBdr>
                      <w:divsChild>
                        <w:div w:id="262877937">
                          <w:marLeft w:val="0"/>
                          <w:marRight w:val="0"/>
                          <w:marTop w:val="0"/>
                          <w:marBottom w:val="0"/>
                          <w:divBdr>
                            <w:top w:val="none" w:sz="0" w:space="0" w:color="auto"/>
                            <w:left w:val="none" w:sz="0" w:space="0" w:color="auto"/>
                            <w:bottom w:val="none" w:sz="0" w:space="0" w:color="auto"/>
                            <w:right w:val="none" w:sz="0" w:space="0" w:color="auto"/>
                          </w:divBdr>
                          <w:divsChild>
                            <w:div w:id="990671570">
                              <w:marLeft w:val="0"/>
                              <w:marRight w:val="0"/>
                              <w:marTop w:val="0"/>
                              <w:marBottom w:val="0"/>
                              <w:divBdr>
                                <w:top w:val="none" w:sz="0" w:space="0" w:color="auto"/>
                                <w:left w:val="none" w:sz="0" w:space="0" w:color="auto"/>
                                <w:bottom w:val="none" w:sz="0" w:space="0" w:color="auto"/>
                                <w:right w:val="none" w:sz="0" w:space="0" w:color="auto"/>
                              </w:divBdr>
                              <w:divsChild>
                                <w:div w:id="883255305">
                                  <w:marLeft w:val="0"/>
                                  <w:marRight w:val="0"/>
                                  <w:marTop w:val="0"/>
                                  <w:marBottom w:val="0"/>
                                  <w:divBdr>
                                    <w:top w:val="none" w:sz="0" w:space="0" w:color="auto"/>
                                    <w:left w:val="none" w:sz="0" w:space="0" w:color="auto"/>
                                    <w:bottom w:val="none" w:sz="0" w:space="0" w:color="auto"/>
                                    <w:right w:val="none" w:sz="0" w:space="0" w:color="auto"/>
                                  </w:divBdr>
                                </w:div>
                                <w:div w:id="2047675672">
                                  <w:marLeft w:val="0"/>
                                  <w:marRight w:val="0"/>
                                  <w:marTop w:val="0"/>
                                  <w:marBottom w:val="0"/>
                                  <w:divBdr>
                                    <w:top w:val="none" w:sz="0" w:space="0" w:color="auto"/>
                                    <w:left w:val="none" w:sz="0" w:space="0" w:color="auto"/>
                                    <w:bottom w:val="none" w:sz="0" w:space="0" w:color="auto"/>
                                    <w:right w:val="none" w:sz="0" w:space="0" w:color="auto"/>
                                  </w:divBdr>
                                  <w:divsChild>
                                    <w:div w:id="10239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06155">
      <w:bodyDiv w:val="1"/>
      <w:marLeft w:val="0"/>
      <w:marRight w:val="0"/>
      <w:marTop w:val="0"/>
      <w:marBottom w:val="0"/>
      <w:divBdr>
        <w:top w:val="none" w:sz="0" w:space="0" w:color="auto"/>
        <w:left w:val="none" w:sz="0" w:space="0" w:color="auto"/>
        <w:bottom w:val="none" w:sz="0" w:space="0" w:color="auto"/>
        <w:right w:val="none" w:sz="0" w:space="0" w:color="auto"/>
      </w:divBdr>
      <w:divsChild>
        <w:div w:id="723262074">
          <w:marLeft w:val="0"/>
          <w:marRight w:val="0"/>
          <w:marTop w:val="0"/>
          <w:marBottom w:val="0"/>
          <w:divBdr>
            <w:top w:val="none" w:sz="0" w:space="0" w:color="auto"/>
            <w:left w:val="none" w:sz="0" w:space="0" w:color="auto"/>
            <w:bottom w:val="none" w:sz="0" w:space="0" w:color="auto"/>
            <w:right w:val="none" w:sz="0" w:space="0" w:color="auto"/>
          </w:divBdr>
          <w:divsChild>
            <w:div w:id="455951412">
              <w:marLeft w:val="0"/>
              <w:marRight w:val="0"/>
              <w:marTop w:val="0"/>
              <w:marBottom w:val="0"/>
              <w:divBdr>
                <w:top w:val="none" w:sz="0" w:space="0" w:color="auto"/>
                <w:left w:val="none" w:sz="0" w:space="0" w:color="auto"/>
                <w:bottom w:val="none" w:sz="0" w:space="0" w:color="auto"/>
                <w:right w:val="none" w:sz="0" w:space="0" w:color="auto"/>
              </w:divBdr>
            </w:div>
          </w:divsChild>
        </w:div>
        <w:div w:id="786194949">
          <w:marLeft w:val="0"/>
          <w:marRight w:val="0"/>
          <w:marTop w:val="0"/>
          <w:marBottom w:val="0"/>
          <w:divBdr>
            <w:top w:val="none" w:sz="0" w:space="0" w:color="auto"/>
            <w:left w:val="none" w:sz="0" w:space="0" w:color="auto"/>
            <w:bottom w:val="none" w:sz="0" w:space="0" w:color="auto"/>
            <w:right w:val="none" w:sz="0" w:space="0" w:color="auto"/>
          </w:divBdr>
        </w:div>
        <w:div w:id="1050957361">
          <w:marLeft w:val="0"/>
          <w:marRight w:val="0"/>
          <w:marTop w:val="0"/>
          <w:marBottom w:val="0"/>
          <w:divBdr>
            <w:top w:val="none" w:sz="0" w:space="0" w:color="auto"/>
            <w:left w:val="none" w:sz="0" w:space="0" w:color="auto"/>
            <w:bottom w:val="none" w:sz="0" w:space="0" w:color="auto"/>
            <w:right w:val="none" w:sz="0" w:space="0" w:color="auto"/>
          </w:divBdr>
        </w:div>
        <w:div w:id="1665471497">
          <w:marLeft w:val="0"/>
          <w:marRight w:val="0"/>
          <w:marTop w:val="0"/>
          <w:marBottom w:val="0"/>
          <w:divBdr>
            <w:top w:val="none" w:sz="0" w:space="0" w:color="auto"/>
            <w:left w:val="none" w:sz="0" w:space="0" w:color="auto"/>
            <w:bottom w:val="none" w:sz="0" w:space="0" w:color="auto"/>
            <w:right w:val="none" w:sz="0" w:space="0" w:color="auto"/>
          </w:divBdr>
          <w:divsChild>
            <w:div w:id="121656135">
              <w:marLeft w:val="0"/>
              <w:marRight w:val="0"/>
              <w:marTop w:val="0"/>
              <w:marBottom w:val="0"/>
              <w:divBdr>
                <w:top w:val="none" w:sz="0" w:space="0" w:color="auto"/>
                <w:left w:val="none" w:sz="0" w:space="0" w:color="auto"/>
                <w:bottom w:val="none" w:sz="0" w:space="0" w:color="auto"/>
                <w:right w:val="none" w:sz="0" w:space="0" w:color="auto"/>
              </w:divBdr>
            </w:div>
          </w:divsChild>
        </w:div>
        <w:div w:id="2022851488">
          <w:marLeft w:val="0"/>
          <w:marRight w:val="0"/>
          <w:marTop w:val="0"/>
          <w:marBottom w:val="0"/>
          <w:divBdr>
            <w:top w:val="none" w:sz="0" w:space="0" w:color="auto"/>
            <w:left w:val="none" w:sz="0" w:space="0" w:color="auto"/>
            <w:bottom w:val="none" w:sz="0" w:space="0" w:color="auto"/>
            <w:right w:val="none" w:sz="0" w:space="0" w:color="auto"/>
          </w:divBdr>
        </w:div>
      </w:divsChild>
    </w:div>
    <w:div w:id="754670213">
      <w:bodyDiv w:val="1"/>
      <w:marLeft w:val="0"/>
      <w:marRight w:val="0"/>
      <w:marTop w:val="0"/>
      <w:marBottom w:val="0"/>
      <w:divBdr>
        <w:top w:val="none" w:sz="0" w:space="0" w:color="auto"/>
        <w:left w:val="none" w:sz="0" w:space="0" w:color="auto"/>
        <w:bottom w:val="none" w:sz="0" w:space="0" w:color="auto"/>
        <w:right w:val="none" w:sz="0" w:space="0" w:color="auto"/>
      </w:divBdr>
      <w:divsChild>
        <w:div w:id="452138006">
          <w:marLeft w:val="0"/>
          <w:marRight w:val="0"/>
          <w:marTop w:val="0"/>
          <w:marBottom w:val="0"/>
          <w:divBdr>
            <w:top w:val="inset" w:sz="2" w:space="0" w:color="auto"/>
            <w:left w:val="inset" w:sz="2" w:space="1" w:color="auto"/>
            <w:bottom w:val="inset" w:sz="2" w:space="0" w:color="auto"/>
            <w:right w:val="inset" w:sz="2" w:space="1" w:color="auto"/>
          </w:divBdr>
        </w:div>
        <w:div w:id="1471820060">
          <w:marLeft w:val="0"/>
          <w:marRight w:val="0"/>
          <w:marTop w:val="0"/>
          <w:marBottom w:val="0"/>
          <w:divBdr>
            <w:top w:val="inset" w:sz="2" w:space="0" w:color="auto"/>
            <w:left w:val="inset" w:sz="2" w:space="1" w:color="auto"/>
            <w:bottom w:val="inset" w:sz="2" w:space="0" w:color="auto"/>
            <w:right w:val="inset" w:sz="2" w:space="1" w:color="auto"/>
          </w:divBdr>
        </w:div>
      </w:divsChild>
    </w:div>
    <w:div w:id="783156032">
      <w:bodyDiv w:val="1"/>
      <w:marLeft w:val="0"/>
      <w:marRight w:val="0"/>
      <w:marTop w:val="0"/>
      <w:marBottom w:val="0"/>
      <w:divBdr>
        <w:top w:val="none" w:sz="0" w:space="0" w:color="auto"/>
        <w:left w:val="none" w:sz="0" w:space="0" w:color="auto"/>
        <w:bottom w:val="none" w:sz="0" w:space="0" w:color="auto"/>
        <w:right w:val="none" w:sz="0" w:space="0" w:color="auto"/>
      </w:divBdr>
      <w:divsChild>
        <w:div w:id="1568413021">
          <w:marLeft w:val="0"/>
          <w:marRight w:val="0"/>
          <w:marTop w:val="0"/>
          <w:marBottom w:val="0"/>
          <w:divBdr>
            <w:top w:val="none" w:sz="0" w:space="0" w:color="auto"/>
            <w:left w:val="none" w:sz="0" w:space="0" w:color="auto"/>
            <w:bottom w:val="none" w:sz="0" w:space="0" w:color="auto"/>
            <w:right w:val="none" w:sz="0" w:space="0" w:color="auto"/>
          </w:divBdr>
          <w:divsChild>
            <w:div w:id="218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7096">
      <w:bodyDiv w:val="1"/>
      <w:marLeft w:val="0"/>
      <w:marRight w:val="0"/>
      <w:marTop w:val="0"/>
      <w:marBottom w:val="0"/>
      <w:divBdr>
        <w:top w:val="none" w:sz="0" w:space="0" w:color="auto"/>
        <w:left w:val="none" w:sz="0" w:space="0" w:color="auto"/>
        <w:bottom w:val="none" w:sz="0" w:space="0" w:color="auto"/>
        <w:right w:val="none" w:sz="0" w:space="0" w:color="auto"/>
      </w:divBdr>
    </w:div>
    <w:div w:id="804198016">
      <w:bodyDiv w:val="1"/>
      <w:marLeft w:val="0"/>
      <w:marRight w:val="0"/>
      <w:marTop w:val="0"/>
      <w:marBottom w:val="0"/>
      <w:divBdr>
        <w:top w:val="none" w:sz="0" w:space="0" w:color="auto"/>
        <w:left w:val="none" w:sz="0" w:space="0" w:color="auto"/>
        <w:bottom w:val="none" w:sz="0" w:space="0" w:color="auto"/>
        <w:right w:val="none" w:sz="0" w:space="0" w:color="auto"/>
      </w:divBdr>
    </w:div>
    <w:div w:id="822625994">
      <w:bodyDiv w:val="1"/>
      <w:marLeft w:val="0"/>
      <w:marRight w:val="0"/>
      <w:marTop w:val="0"/>
      <w:marBottom w:val="0"/>
      <w:divBdr>
        <w:top w:val="none" w:sz="0" w:space="0" w:color="auto"/>
        <w:left w:val="none" w:sz="0" w:space="0" w:color="auto"/>
        <w:bottom w:val="none" w:sz="0" w:space="0" w:color="auto"/>
        <w:right w:val="none" w:sz="0" w:space="0" w:color="auto"/>
      </w:divBdr>
    </w:div>
    <w:div w:id="829053550">
      <w:bodyDiv w:val="1"/>
      <w:marLeft w:val="0"/>
      <w:marRight w:val="0"/>
      <w:marTop w:val="0"/>
      <w:marBottom w:val="0"/>
      <w:divBdr>
        <w:top w:val="none" w:sz="0" w:space="0" w:color="auto"/>
        <w:left w:val="none" w:sz="0" w:space="0" w:color="auto"/>
        <w:bottom w:val="none" w:sz="0" w:space="0" w:color="auto"/>
        <w:right w:val="none" w:sz="0" w:space="0" w:color="auto"/>
      </w:divBdr>
    </w:div>
    <w:div w:id="851843941">
      <w:bodyDiv w:val="1"/>
      <w:marLeft w:val="0"/>
      <w:marRight w:val="0"/>
      <w:marTop w:val="0"/>
      <w:marBottom w:val="0"/>
      <w:divBdr>
        <w:top w:val="none" w:sz="0" w:space="0" w:color="auto"/>
        <w:left w:val="none" w:sz="0" w:space="0" w:color="auto"/>
        <w:bottom w:val="none" w:sz="0" w:space="0" w:color="auto"/>
        <w:right w:val="none" w:sz="0" w:space="0" w:color="auto"/>
      </w:divBdr>
    </w:div>
    <w:div w:id="857811393">
      <w:bodyDiv w:val="1"/>
      <w:marLeft w:val="0"/>
      <w:marRight w:val="0"/>
      <w:marTop w:val="0"/>
      <w:marBottom w:val="0"/>
      <w:divBdr>
        <w:top w:val="none" w:sz="0" w:space="0" w:color="auto"/>
        <w:left w:val="none" w:sz="0" w:space="0" w:color="auto"/>
        <w:bottom w:val="none" w:sz="0" w:space="0" w:color="auto"/>
        <w:right w:val="none" w:sz="0" w:space="0" w:color="auto"/>
      </w:divBdr>
    </w:div>
    <w:div w:id="865948092">
      <w:bodyDiv w:val="1"/>
      <w:marLeft w:val="0"/>
      <w:marRight w:val="0"/>
      <w:marTop w:val="0"/>
      <w:marBottom w:val="0"/>
      <w:divBdr>
        <w:top w:val="none" w:sz="0" w:space="0" w:color="auto"/>
        <w:left w:val="none" w:sz="0" w:space="0" w:color="auto"/>
        <w:bottom w:val="none" w:sz="0" w:space="0" w:color="auto"/>
        <w:right w:val="none" w:sz="0" w:space="0" w:color="auto"/>
      </w:divBdr>
    </w:div>
    <w:div w:id="886113190">
      <w:bodyDiv w:val="1"/>
      <w:marLeft w:val="0"/>
      <w:marRight w:val="0"/>
      <w:marTop w:val="0"/>
      <w:marBottom w:val="0"/>
      <w:divBdr>
        <w:top w:val="none" w:sz="0" w:space="0" w:color="auto"/>
        <w:left w:val="none" w:sz="0" w:space="0" w:color="auto"/>
        <w:bottom w:val="none" w:sz="0" w:space="0" w:color="auto"/>
        <w:right w:val="none" w:sz="0" w:space="0" w:color="auto"/>
      </w:divBdr>
      <w:divsChild>
        <w:div w:id="930816000">
          <w:marLeft w:val="0"/>
          <w:marRight w:val="0"/>
          <w:marTop w:val="0"/>
          <w:marBottom w:val="0"/>
          <w:divBdr>
            <w:top w:val="none" w:sz="0" w:space="0" w:color="auto"/>
            <w:left w:val="none" w:sz="0" w:space="0" w:color="auto"/>
            <w:bottom w:val="none" w:sz="0" w:space="0" w:color="auto"/>
            <w:right w:val="none" w:sz="0" w:space="0" w:color="auto"/>
          </w:divBdr>
          <w:divsChild>
            <w:div w:id="483350659">
              <w:marLeft w:val="0"/>
              <w:marRight w:val="0"/>
              <w:marTop w:val="0"/>
              <w:marBottom w:val="0"/>
              <w:divBdr>
                <w:top w:val="none" w:sz="0" w:space="0" w:color="auto"/>
                <w:left w:val="none" w:sz="0" w:space="0" w:color="auto"/>
                <w:bottom w:val="none" w:sz="0" w:space="0" w:color="auto"/>
                <w:right w:val="none" w:sz="0" w:space="0" w:color="auto"/>
              </w:divBdr>
              <w:divsChild>
                <w:div w:id="941036156">
                  <w:marLeft w:val="0"/>
                  <w:marRight w:val="0"/>
                  <w:marTop w:val="0"/>
                  <w:marBottom w:val="0"/>
                  <w:divBdr>
                    <w:top w:val="none" w:sz="0" w:space="0" w:color="auto"/>
                    <w:left w:val="none" w:sz="0" w:space="0" w:color="auto"/>
                    <w:bottom w:val="none" w:sz="0" w:space="0" w:color="auto"/>
                    <w:right w:val="none" w:sz="0" w:space="0" w:color="auto"/>
                  </w:divBdr>
                  <w:divsChild>
                    <w:div w:id="3770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4690">
      <w:bodyDiv w:val="1"/>
      <w:marLeft w:val="0"/>
      <w:marRight w:val="0"/>
      <w:marTop w:val="0"/>
      <w:marBottom w:val="0"/>
      <w:divBdr>
        <w:top w:val="none" w:sz="0" w:space="0" w:color="auto"/>
        <w:left w:val="none" w:sz="0" w:space="0" w:color="auto"/>
        <w:bottom w:val="none" w:sz="0" w:space="0" w:color="auto"/>
        <w:right w:val="none" w:sz="0" w:space="0" w:color="auto"/>
      </w:divBdr>
      <w:divsChild>
        <w:div w:id="1117406775">
          <w:marLeft w:val="0"/>
          <w:marRight w:val="0"/>
          <w:marTop w:val="0"/>
          <w:marBottom w:val="0"/>
          <w:divBdr>
            <w:top w:val="none" w:sz="0" w:space="0" w:color="auto"/>
            <w:left w:val="none" w:sz="0" w:space="0" w:color="auto"/>
            <w:bottom w:val="none" w:sz="0" w:space="0" w:color="auto"/>
            <w:right w:val="none" w:sz="0" w:space="0" w:color="auto"/>
          </w:divBdr>
        </w:div>
        <w:div w:id="1399283847">
          <w:blockQuote w:val="1"/>
          <w:marLeft w:val="0"/>
          <w:marRight w:val="0"/>
          <w:marTop w:val="0"/>
          <w:marBottom w:val="0"/>
          <w:divBdr>
            <w:top w:val="single" w:sz="6" w:space="2" w:color="E0E0E0"/>
            <w:left w:val="single" w:sz="6" w:space="11" w:color="E0E0E0"/>
            <w:bottom w:val="single" w:sz="6" w:space="2" w:color="E0E0E0"/>
            <w:right w:val="single" w:sz="6" w:space="11" w:color="E0E0E0"/>
          </w:divBdr>
          <w:divsChild>
            <w:div w:id="13112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067">
      <w:bodyDiv w:val="1"/>
      <w:marLeft w:val="0"/>
      <w:marRight w:val="0"/>
      <w:marTop w:val="0"/>
      <w:marBottom w:val="0"/>
      <w:divBdr>
        <w:top w:val="none" w:sz="0" w:space="0" w:color="auto"/>
        <w:left w:val="none" w:sz="0" w:space="0" w:color="auto"/>
        <w:bottom w:val="none" w:sz="0" w:space="0" w:color="auto"/>
        <w:right w:val="none" w:sz="0" w:space="0" w:color="auto"/>
      </w:divBdr>
      <w:divsChild>
        <w:div w:id="930822649">
          <w:marLeft w:val="0"/>
          <w:marRight w:val="0"/>
          <w:marTop w:val="0"/>
          <w:marBottom w:val="0"/>
          <w:divBdr>
            <w:top w:val="none" w:sz="0" w:space="0" w:color="auto"/>
            <w:left w:val="none" w:sz="0" w:space="0" w:color="auto"/>
            <w:bottom w:val="none" w:sz="0" w:space="0" w:color="auto"/>
            <w:right w:val="none" w:sz="0" w:space="0" w:color="auto"/>
          </w:divBdr>
        </w:div>
      </w:divsChild>
    </w:div>
    <w:div w:id="901676210">
      <w:bodyDiv w:val="1"/>
      <w:marLeft w:val="0"/>
      <w:marRight w:val="0"/>
      <w:marTop w:val="0"/>
      <w:marBottom w:val="0"/>
      <w:divBdr>
        <w:top w:val="none" w:sz="0" w:space="0" w:color="auto"/>
        <w:left w:val="none" w:sz="0" w:space="0" w:color="auto"/>
        <w:bottom w:val="none" w:sz="0" w:space="0" w:color="auto"/>
        <w:right w:val="none" w:sz="0" w:space="0" w:color="auto"/>
      </w:divBdr>
    </w:div>
    <w:div w:id="921917319">
      <w:bodyDiv w:val="1"/>
      <w:marLeft w:val="0"/>
      <w:marRight w:val="0"/>
      <w:marTop w:val="0"/>
      <w:marBottom w:val="0"/>
      <w:divBdr>
        <w:top w:val="none" w:sz="0" w:space="0" w:color="auto"/>
        <w:left w:val="none" w:sz="0" w:space="0" w:color="auto"/>
        <w:bottom w:val="none" w:sz="0" w:space="0" w:color="auto"/>
        <w:right w:val="none" w:sz="0" w:space="0" w:color="auto"/>
      </w:divBdr>
      <w:divsChild>
        <w:div w:id="66539257">
          <w:marLeft w:val="0"/>
          <w:marRight w:val="0"/>
          <w:marTop w:val="0"/>
          <w:marBottom w:val="0"/>
          <w:divBdr>
            <w:top w:val="none" w:sz="0" w:space="0" w:color="auto"/>
            <w:left w:val="none" w:sz="0" w:space="0" w:color="auto"/>
            <w:bottom w:val="none" w:sz="0" w:space="0" w:color="auto"/>
            <w:right w:val="none" w:sz="0" w:space="0" w:color="auto"/>
          </w:divBdr>
        </w:div>
        <w:div w:id="135924097">
          <w:marLeft w:val="0"/>
          <w:marRight w:val="0"/>
          <w:marTop w:val="0"/>
          <w:marBottom w:val="0"/>
          <w:divBdr>
            <w:top w:val="none" w:sz="0" w:space="0" w:color="auto"/>
            <w:left w:val="none" w:sz="0" w:space="0" w:color="auto"/>
            <w:bottom w:val="none" w:sz="0" w:space="0" w:color="auto"/>
            <w:right w:val="none" w:sz="0" w:space="0" w:color="auto"/>
          </w:divBdr>
          <w:divsChild>
            <w:div w:id="12724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7445">
      <w:bodyDiv w:val="1"/>
      <w:marLeft w:val="0"/>
      <w:marRight w:val="0"/>
      <w:marTop w:val="0"/>
      <w:marBottom w:val="0"/>
      <w:divBdr>
        <w:top w:val="none" w:sz="0" w:space="0" w:color="auto"/>
        <w:left w:val="none" w:sz="0" w:space="0" w:color="auto"/>
        <w:bottom w:val="none" w:sz="0" w:space="0" w:color="auto"/>
        <w:right w:val="none" w:sz="0" w:space="0" w:color="auto"/>
      </w:divBdr>
    </w:div>
    <w:div w:id="937522946">
      <w:bodyDiv w:val="1"/>
      <w:marLeft w:val="0"/>
      <w:marRight w:val="0"/>
      <w:marTop w:val="0"/>
      <w:marBottom w:val="0"/>
      <w:divBdr>
        <w:top w:val="none" w:sz="0" w:space="0" w:color="auto"/>
        <w:left w:val="none" w:sz="0" w:space="0" w:color="auto"/>
        <w:bottom w:val="none" w:sz="0" w:space="0" w:color="auto"/>
        <w:right w:val="none" w:sz="0" w:space="0" w:color="auto"/>
      </w:divBdr>
    </w:div>
    <w:div w:id="949820517">
      <w:bodyDiv w:val="1"/>
      <w:marLeft w:val="0"/>
      <w:marRight w:val="0"/>
      <w:marTop w:val="0"/>
      <w:marBottom w:val="0"/>
      <w:divBdr>
        <w:top w:val="none" w:sz="0" w:space="0" w:color="auto"/>
        <w:left w:val="none" w:sz="0" w:space="0" w:color="auto"/>
        <w:bottom w:val="none" w:sz="0" w:space="0" w:color="auto"/>
        <w:right w:val="none" w:sz="0" w:space="0" w:color="auto"/>
      </w:divBdr>
    </w:div>
    <w:div w:id="966349368">
      <w:bodyDiv w:val="1"/>
      <w:marLeft w:val="0"/>
      <w:marRight w:val="0"/>
      <w:marTop w:val="0"/>
      <w:marBottom w:val="0"/>
      <w:divBdr>
        <w:top w:val="none" w:sz="0" w:space="0" w:color="auto"/>
        <w:left w:val="none" w:sz="0" w:space="0" w:color="auto"/>
        <w:bottom w:val="none" w:sz="0" w:space="0" w:color="auto"/>
        <w:right w:val="none" w:sz="0" w:space="0" w:color="auto"/>
      </w:divBdr>
    </w:div>
    <w:div w:id="966741889">
      <w:bodyDiv w:val="1"/>
      <w:marLeft w:val="0"/>
      <w:marRight w:val="0"/>
      <w:marTop w:val="0"/>
      <w:marBottom w:val="0"/>
      <w:divBdr>
        <w:top w:val="none" w:sz="0" w:space="0" w:color="auto"/>
        <w:left w:val="none" w:sz="0" w:space="0" w:color="auto"/>
        <w:bottom w:val="none" w:sz="0" w:space="0" w:color="auto"/>
        <w:right w:val="none" w:sz="0" w:space="0" w:color="auto"/>
      </w:divBdr>
    </w:div>
    <w:div w:id="970551745">
      <w:bodyDiv w:val="1"/>
      <w:marLeft w:val="0"/>
      <w:marRight w:val="0"/>
      <w:marTop w:val="0"/>
      <w:marBottom w:val="0"/>
      <w:divBdr>
        <w:top w:val="none" w:sz="0" w:space="0" w:color="auto"/>
        <w:left w:val="none" w:sz="0" w:space="0" w:color="auto"/>
        <w:bottom w:val="none" w:sz="0" w:space="0" w:color="auto"/>
        <w:right w:val="none" w:sz="0" w:space="0" w:color="auto"/>
      </w:divBdr>
    </w:div>
    <w:div w:id="983195214">
      <w:bodyDiv w:val="1"/>
      <w:marLeft w:val="0"/>
      <w:marRight w:val="0"/>
      <w:marTop w:val="0"/>
      <w:marBottom w:val="0"/>
      <w:divBdr>
        <w:top w:val="none" w:sz="0" w:space="0" w:color="auto"/>
        <w:left w:val="none" w:sz="0" w:space="0" w:color="auto"/>
        <w:bottom w:val="none" w:sz="0" w:space="0" w:color="auto"/>
        <w:right w:val="none" w:sz="0" w:space="0" w:color="auto"/>
      </w:divBdr>
    </w:div>
    <w:div w:id="986058235">
      <w:bodyDiv w:val="1"/>
      <w:marLeft w:val="0"/>
      <w:marRight w:val="0"/>
      <w:marTop w:val="0"/>
      <w:marBottom w:val="0"/>
      <w:divBdr>
        <w:top w:val="none" w:sz="0" w:space="0" w:color="auto"/>
        <w:left w:val="none" w:sz="0" w:space="0" w:color="auto"/>
        <w:bottom w:val="none" w:sz="0" w:space="0" w:color="auto"/>
        <w:right w:val="none" w:sz="0" w:space="0" w:color="auto"/>
      </w:divBdr>
    </w:div>
    <w:div w:id="988509905">
      <w:bodyDiv w:val="1"/>
      <w:marLeft w:val="0"/>
      <w:marRight w:val="0"/>
      <w:marTop w:val="0"/>
      <w:marBottom w:val="0"/>
      <w:divBdr>
        <w:top w:val="none" w:sz="0" w:space="0" w:color="auto"/>
        <w:left w:val="none" w:sz="0" w:space="0" w:color="auto"/>
        <w:bottom w:val="none" w:sz="0" w:space="0" w:color="auto"/>
        <w:right w:val="none" w:sz="0" w:space="0" w:color="auto"/>
      </w:divBdr>
    </w:div>
    <w:div w:id="992753339">
      <w:bodyDiv w:val="1"/>
      <w:marLeft w:val="0"/>
      <w:marRight w:val="0"/>
      <w:marTop w:val="0"/>
      <w:marBottom w:val="0"/>
      <w:divBdr>
        <w:top w:val="none" w:sz="0" w:space="0" w:color="auto"/>
        <w:left w:val="none" w:sz="0" w:space="0" w:color="auto"/>
        <w:bottom w:val="none" w:sz="0" w:space="0" w:color="auto"/>
        <w:right w:val="none" w:sz="0" w:space="0" w:color="auto"/>
      </w:divBdr>
    </w:div>
    <w:div w:id="996424388">
      <w:bodyDiv w:val="1"/>
      <w:marLeft w:val="0"/>
      <w:marRight w:val="0"/>
      <w:marTop w:val="0"/>
      <w:marBottom w:val="0"/>
      <w:divBdr>
        <w:top w:val="none" w:sz="0" w:space="0" w:color="auto"/>
        <w:left w:val="none" w:sz="0" w:space="0" w:color="auto"/>
        <w:bottom w:val="none" w:sz="0" w:space="0" w:color="auto"/>
        <w:right w:val="none" w:sz="0" w:space="0" w:color="auto"/>
      </w:divBdr>
    </w:div>
    <w:div w:id="1012755390">
      <w:bodyDiv w:val="1"/>
      <w:marLeft w:val="0"/>
      <w:marRight w:val="0"/>
      <w:marTop w:val="0"/>
      <w:marBottom w:val="0"/>
      <w:divBdr>
        <w:top w:val="none" w:sz="0" w:space="0" w:color="auto"/>
        <w:left w:val="none" w:sz="0" w:space="0" w:color="auto"/>
        <w:bottom w:val="none" w:sz="0" w:space="0" w:color="auto"/>
        <w:right w:val="none" w:sz="0" w:space="0" w:color="auto"/>
      </w:divBdr>
      <w:divsChild>
        <w:div w:id="13315063">
          <w:marLeft w:val="0"/>
          <w:marRight w:val="0"/>
          <w:marTop w:val="0"/>
          <w:marBottom w:val="0"/>
          <w:divBdr>
            <w:top w:val="none" w:sz="0" w:space="0" w:color="auto"/>
            <w:left w:val="none" w:sz="0" w:space="0" w:color="auto"/>
            <w:bottom w:val="none" w:sz="0" w:space="0" w:color="auto"/>
            <w:right w:val="none" w:sz="0" w:space="0" w:color="auto"/>
          </w:divBdr>
        </w:div>
        <w:div w:id="55788864">
          <w:marLeft w:val="0"/>
          <w:marRight w:val="0"/>
          <w:marTop w:val="0"/>
          <w:marBottom w:val="0"/>
          <w:divBdr>
            <w:top w:val="none" w:sz="0" w:space="0" w:color="auto"/>
            <w:left w:val="none" w:sz="0" w:space="0" w:color="auto"/>
            <w:bottom w:val="none" w:sz="0" w:space="0" w:color="auto"/>
            <w:right w:val="none" w:sz="0" w:space="0" w:color="auto"/>
          </w:divBdr>
        </w:div>
        <w:div w:id="103499261">
          <w:marLeft w:val="0"/>
          <w:marRight w:val="0"/>
          <w:marTop w:val="0"/>
          <w:marBottom w:val="0"/>
          <w:divBdr>
            <w:top w:val="none" w:sz="0" w:space="0" w:color="auto"/>
            <w:left w:val="none" w:sz="0" w:space="0" w:color="auto"/>
            <w:bottom w:val="none" w:sz="0" w:space="0" w:color="auto"/>
            <w:right w:val="none" w:sz="0" w:space="0" w:color="auto"/>
          </w:divBdr>
        </w:div>
        <w:div w:id="171067311">
          <w:marLeft w:val="0"/>
          <w:marRight w:val="0"/>
          <w:marTop w:val="0"/>
          <w:marBottom w:val="0"/>
          <w:divBdr>
            <w:top w:val="none" w:sz="0" w:space="0" w:color="auto"/>
            <w:left w:val="none" w:sz="0" w:space="0" w:color="auto"/>
            <w:bottom w:val="none" w:sz="0" w:space="0" w:color="auto"/>
            <w:right w:val="none" w:sz="0" w:space="0" w:color="auto"/>
          </w:divBdr>
        </w:div>
        <w:div w:id="185946856">
          <w:marLeft w:val="0"/>
          <w:marRight w:val="0"/>
          <w:marTop w:val="0"/>
          <w:marBottom w:val="0"/>
          <w:divBdr>
            <w:top w:val="none" w:sz="0" w:space="0" w:color="auto"/>
            <w:left w:val="none" w:sz="0" w:space="0" w:color="auto"/>
            <w:bottom w:val="none" w:sz="0" w:space="0" w:color="auto"/>
            <w:right w:val="none" w:sz="0" w:space="0" w:color="auto"/>
          </w:divBdr>
        </w:div>
        <w:div w:id="364252608">
          <w:marLeft w:val="0"/>
          <w:marRight w:val="0"/>
          <w:marTop w:val="0"/>
          <w:marBottom w:val="0"/>
          <w:divBdr>
            <w:top w:val="none" w:sz="0" w:space="0" w:color="auto"/>
            <w:left w:val="none" w:sz="0" w:space="0" w:color="auto"/>
            <w:bottom w:val="none" w:sz="0" w:space="0" w:color="auto"/>
            <w:right w:val="none" w:sz="0" w:space="0" w:color="auto"/>
          </w:divBdr>
        </w:div>
        <w:div w:id="391776523">
          <w:marLeft w:val="0"/>
          <w:marRight w:val="0"/>
          <w:marTop w:val="0"/>
          <w:marBottom w:val="0"/>
          <w:divBdr>
            <w:top w:val="none" w:sz="0" w:space="0" w:color="auto"/>
            <w:left w:val="none" w:sz="0" w:space="0" w:color="auto"/>
            <w:bottom w:val="none" w:sz="0" w:space="0" w:color="auto"/>
            <w:right w:val="none" w:sz="0" w:space="0" w:color="auto"/>
          </w:divBdr>
        </w:div>
        <w:div w:id="405759393">
          <w:marLeft w:val="0"/>
          <w:marRight w:val="0"/>
          <w:marTop w:val="0"/>
          <w:marBottom w:val="0"/>
          <w:divBdr>
            <w:top w:val="none" w:sz="0" w:space="0" w:color="auto"/>
            <w:left w:val="none" w:sz="0" w:space="0" w:color="auto"/>
            <w:bottom w:val="none" w:sz="0" w:space="0" w:color="auto"/>
            <w:right w:val="none" w:sz="0" w:space="0" w:color="auto"/>
          </w:divBdr>
        </w:div>
        <w:div w:id="475419443">
          <w:marLeft w:val="0"/>
          <w:marRight w:val="0"/>
          <w:marTop w:val="0"/>
          <w:marBottom w:val="0"/>
          <w:divBdr>
            <w:top w:val="none" w:sz="0" w:space="0" w:color="auto"/>
            <w:left w:val="none" w:sz="0" w:space="0" w:color="auto"/>
            <w:bottom w:val="none" w:sz="0" w:space="0" w:color="auto"/>
            <w:right w:val="none" w:sz="0" w:space="0" w:color="auto"/>
          </w:divBdr>
        </w:div>
        <w:div w:id="572466513">
          <w:marLeft w:val="0"/>
          <w:marRight w:val="0"/>
          <w:marTop w:val="0"/>
          <w:marBottom w:val="0"/>
          <w:divBdr>
            <w:top w:val="none" w:sz="0" w:space="0" w:color="auto"/>
            <w:left w:val="none" w:sz="0" w:space="0" w:color="auto"/>
            <w:bottom w:val="none" w:sz="0" w:space="0" w:color="auto"/>
            <w:right w:val="none" w:sz="0" w:space="0" w:color="auto"/>
          </w:divBdr>
        </w:div>
        <w:div w:id="612443614">
          <w:marLeft w:val="0"/>
          <w:marRight w:val="0"/>
          <w:marTop w:val="0"/>
          <w:marBottom w:val="0"/>
          <w:divBdr>
            <w:top w:val="none" w:sz="0" w:space="0" w:color="auto"/>
            <w:left w:val="none" w:sz="0" w:space="0" w:color="auto"/>
            <w:bottom w:val="none" w:sz="0" w:space="0" w:color="auto"/>
            <w:right w:val="none" w:sz="0" w:space="0" w:color="auto"/>
          </w:divBdr>
        </w:div>
        <w:div w:id="662006535">
          <w:marLeft w:val="0"/>
          <w:marRight w:val="0"/>
          <w:marTop w:val="0"/>
          <w:marBottom w:val="0"/>
          <w:divBdr>
            <w:top w:val="none" w:sz="0" w:space="0" w:color="auto"/>
            <w:left w:val="none" w:sz="0" w:space="0" w:color="auto"/>
            <w:bottom w:val="none" w:sz="0" w:space="0" w:color="auto"/>
            <w:right w:val="none" w:sz="0" w:space="0" w:color="auto"/>
          </w:divBdr>
        </w:div>
        <w:div w:id="689987032">
          <w:marLeft w:val="0"/>
          <w:marRight w:val="0"/>
          <w:marTop w:val="0"/>
          <w:marBottom w:val="0"/>
          <w:divBdr>
            <w:top w:val="none" w:sz="0" w:space="0" w:color="auto"/>
            <w:left w:val="none" w:sz="0" w:space="0" w:color="auto"/>
            <w:bottom w:val="none" w:sz="0" w:space="0" w:color="auto"/>
            <w:right w:val="none" w:sz="0" w:space="0" w:color="auto"/>
          </w:divBdr>
        </w:div>
        <w:div w:id="891695975">
          <w:marLeft w:val="0"/>
          <w:marRight w:val="0"/>
          <w:marTop w:val="0"/>
          <w:marBottom w:val="0"/>
          <w:divBdr>
            <w:top w:val="none" w:sz="0" w:space="0" w:color="auto"/>
            <w:left w:val="none" w:sz="0" w:space="0" w:color="auto"/>
            <w:bottom w:val="none" w:sz="0" w:space="0" w:color="auto"/>
            <w:right w:val="none" w:sz="0" w:space="0" w:color="auto"/>
          </w:divBdr>
        </w:div>
        <w:div w:id="1064763646">
          <w:marLeft w:val="0"/>
          <w:marRight w:val="0"/>
          <w:marTop w:val="0"/>
          <w:marBottom w:val="0"/>
          <w:divBdr>
            <w:top w:val="none" w:sz="0" w:space="0" w:color="auto"/>
            <w:left w:val="none" w:sz="0" w:space="0" w:color="auto"/>
            <w:bottom w:val="none" w:sz="0" w:space="0" w:color="auto"/>
            <w:right w:val="none" w:sz="0" w:space="0" w:color="auto"/>
          </w:divBdr>
        </w:div>
        <w:div w:id="1091122932">
          <w:marLeft w:val="0"/>
          <w:marRight w:val="0"/>
          <w:marTop w:val="0"/>
          <w:marBottom w:val="0"/>
          <w:divBdr>
            <w:top w:val="none" w:sz="0" w:space="0" w:color="auto"/>
            <w:left w:val="none" w:sz="0" w:space="0" w:color="auto"/>
            <w:bottom w:val="none" w:sz="0" w:space="0" w:color="auto"/>
            <w:right w:val="none" w:sz="0" w:space="0" w:color="auto"/>
          </w:divBdr>
        </w:div>
        <w:div w:id="1205606412">
          <w:marLeft w:val="0"/>
          <w:marRight w:val="0"/>
          <w:marTop w:val="0"/>
          <w:marBottom w:val="0"/>
          <w:divBdr>
            <w:top w:val="none" w:sz="0" w:space="0" w:color="auto"/>
            <w:left w:val="none" w:sz="0" w:space="0" w:color="auto"/>
            <w:bottom w:val="none" w:sz="0" w:space="0" w:color="auto"/>
            <w:right w:val="none" w:sz="0" w:space="0" w:color="auto"/>
          </w:divBdr>
        </w:div>
        <w:div w:id="1239287063">
          <w:marLeft w:val="0"/>
          <w:marRight w:val="0"/>
          <w:marTop w:val="0"/>
          <w:marBottom w:val="0"/>
          <w:divBdr>
            <w:top w:val="none" w:sz="0" w:space="0" w:color="auto"/>
            <w:left w:val="none" w:sz="0" w:space="0" w:color="auto"/>
            <w:bottom w:val="none" w:sz="0" w:space="0" w:color="auto"/>
            <w:right w:val="none" w:sz="0" w:space="0" w:color="auto"/>
          </w:divBdr>
        </w:div>
        <w:div w:id="1384863053">
          <w:marLeft w:val="0"/>
          <w:marRight w:val="0"/>
          <w:marTop w:val="0"/>
          <w:marBottom w:val="0"/>
          <w:divBdr>
            <w:top w:val="none" w:sz="0" w:space="0" w:color="auto"/>
            <w:left w:val="none" w:sz="0" w:space="0" w:color="auto"/>
            <w:bottom w:val="none" w:sz="0" w:space="0" w:color="auto"/>
            <w:right w:val="none" w:sz="0" w:space="0" w:color="auto"/>
          </w:divBdr>
        </w:div>
        <w:div w:id="1431588852">
          <w:marLeft w:val="0"/>
          <w:marRight w:val="0"/>
          <w:marTop w:val="0"/>
          <w:marBottom w:val="0"/>
          <w:divBdr>
            <w:top w:val="none" w:sz="0" w:space="0" w:color="auto"/>
            <w:left w:val="none" w:sz="0" w:space="0" w:color="auto"/>
            <w:bottom w:val="none" w:sz="0" w:space="0" w:color="auto"/>
            <w:right w:val="none" w:sz="0" w:space="0" w:color="auto"/>
          </w:divBdr>
        </w:div>
        <w:div w:id="1453674876">
          <w:marLeft w:val="0"/>
          <w:marRight w:val="0"/>
          <w:marTop w:val="0"/>
          <w:marBottom w:val="0"/>
          <w:divBdr>
            <w:top w:val="none" w:sz="0" w:space="0" w:color="auto"/>
            <w:left w:val="none" w:sz="0" w:space="0" w:color="auto"/>
            <w:bottom w:val="none" w:sz="0" w:space="0" w:color="auto"/>
            <w:right w:val="none" w:sz="0" w:space="0" w:color="auto"/>
          </w:divBdr>
        </w:div>
        <w:div w:id="1676762724">
          <w:marLeft w:val="0"/>
          <w:marRight w:val="0"/>
          <w:marTop w:val="0"/>
          <w:marBottom w:val="0"/>
          <w:divBdr>
            <w:top w:val="none" w:sz="0" w:space="0" w:color="auto"/>
            <w:left w:val="none" w:sz="0" w:space="0" w:color="auto"/>
            <w:bottom w:val="none" w:sz="0" w:space="0" w:color="auto"/>
            <w:right w:val="none" w:sz="0" w:space="0" w:color="auto"/>
          </w:divBdr>
        </w:div>
        <w:div w:id="1850752734">
          <w:marLeft w:val="0"/>
          <w:marRight w:val="0"/>
          <w:marTop w:val="0"/>
          <w:marBottom w:val="0"/>
          <w:divBdr>
            <w:top w:val="none" w:sz="0" w:space="0" w:color="auto"/>
            <w:left w:val="none" w:sz="0" w:space="0" w:color="auto"/>
            <w:bottom w:val="none" w:sz="0" w:space="0" w:color="auto"/>
            <w:right w:val="none" w:sz="0" w:space="0" w:color="auto"/>
          </w:divBdr>
        </w:div>
        <w:div w:id="1853639224">
          <w:marLeft w:val="0"/>
          <w:marRight w:val="0"/>
          <w:marTop w:val="0"/>
          <w:marBottom w:val="0"/>
          <w:divBdr>
            <w:top w:val="none" w:sz="0" w:space="0" w:color="auto"/>
            <w:left w:val="none" w:sz="0" w:space="0" w:color="auto"/>
            <w:bottom w:val="none" w:sz="0" w:space="0" w:color="auto"/>
            <w:right w:val="none" w:sz="0" w:space="0" w:color="auto"/>
          </w:divBdr>
        </w:div>
        <w:div w:id="1901358801">
          <w:marLeft w:val="0"/>
          <w:marRight w:val="0"/>
          <w:marTop w:val="0"/>
          <w:marBottom w:val="0"/>
          <w:divBdr>
            <w:top w:val="none" w:sz="0" w:space="0" w:color="auto"/>
            <w:left w:val="none" w:sz="0" w:space="0" w:color="auto"/>
            <w:bottom w:val="none" w:sz="0" w:space="0" w:color="auto"/>
            <w:right w:val="none" w:sz="0" w:space="0" w:color="auto"/>
          </w:divBdr>
        </w:div>
        <w:div w:id="1910530416">
          <w:marLeft w:val="0"/>
          <w:marRight w:val="0"/>
          <w:marTop w:val="0"/>
          <w:marBottom w:val="0"/>
          <w:divBdr>
            <w:top w:val="none" w:sz="0" w:space="0" w:color="auto"/>
            <w:left w:val="none" w:sz="0" w:space="0" w:color="auto"/>
            <w:bottom w:val="none" w:sz="0" w:space="0" w:color="auto"/>
            <w:right w:val="none" w:sz="0" w:space="0" w:color="auto"/>
          </w:divBdr>
        </w:div>
        <w:div w:id="2022852138">
          <w:marLeft w:val="0"/>
          <w:marRight w:val="0"/>
          <w:marTop w:val="0"/>
          <w:marBottom w:val="0"/>
          <w:divBdr>
            <w:top w:val="none" w:sz="0" w:space="0" w:color="auto"/>
            <w:left w:val="none" w:sz="0" w:space="0" w:color="auto"/>
            <w:bottom w:val="none" w:sz="0" w:space="0" w:color="auto"/>
            <w:right w:val="none" w:sz="0" w:space="0" w:color="auto"/>
          </w:divBdr>
        </w:div>
      </w:divsChild>
    </w:div>
    <w:div w:id="1016883699">
      <w:bodyDiv w:val="1"/>
      <w:marLeft w:val="0"/>
      <w:marRight w:val="0"/>
      <w:marTop w:val="0"/>
      <w:marBottom w:val="0"/>
      <w:divBdr>
        <w:top w:val="none" w:sz="0" w:space="0" w:color="auto"/>
        <w:left w:val="none" w:sz="0" w:space="0" w:color="auto"/>
        <w:bottom w:val="none" w:sz="0" w:space="0" w:color="auto"/>
        <w:right w:val="none" w:sz="0" w:space="0" w:color="auto"/>
      </w:divBdr>
    </w:div>
    <w:div w:id="1018627504">
      <w:bodyDiv w:val="1"/>
      <w:marLeft w:val="0"/>
      <w:marRight w:val="0"/>
      <w:marTop w:val="0"/>
      <w:marBottom w:val="0"/>
      <w:divBdr>
        <w:top w:val="none" w:sz="0" w:space="0" w:color="auto"/>
        <w:left w:val="none" w:sz="0" w:space="0" w:color="auto"/>
        <w:bottom w:val="none" w:sz="0" w:space="0" w:color="auto"/>
        <w:right w:val="none" w:sz="0" w:space="0" w:color="auto"/>
      </w:divBdr>
      <w:divsChild>
        <w:div w:id="23337417">
          <w:marLeft w:val="0"/>
          <w:marRight w:val="0"/>
          <w:marTop w:val="0"/>
          <w:marBottom w:val="0"/>
          <w:divBdr>
            <w:top w:val="none" w:sz="0" w:space="0" w:color="auto"/>
            <w:left w:val="none" w:sz="0" w:space="0" w:color="auto"/>
            <w:bottom w:val="none" w:sz="0" w:space="0" w:color="auto"/>
            <w:right w:val="none" w:sz="0" w:space="0" w:color="auto"/>
          </w:divBdr>
        </w:div>
      </w:divsChild>
    </w:div>
    <w:div w:id="1027098400">
      <w:bodyDiv w:val="1"/>
      <w:marLeft w:val="0"/>
      <w:marRight w:val="0"/>
      <w:marTop w:val="0"/>
      <w:marBottom w:val="0"/>
      <w:divBdr>
        <w:top w:val="none" w:sz="0" w:space="0" w:color="auto"/>
        <w:left w:val="none" w:sz="0" w:space="0" w:color="auto"/>
        <w:bottom w:val="none" w:sz="0" w:space="0" w:color="auto"/>
        <w:right w:val="none" w:sz="0" w:space="0" w:color="auto"/>
      </w:divBdr>
    </w:div>
    <w:div w:id="1038626204">
      <w:bodyDiv w:val="1"/>
      <w:marLeft w:val="0"/>
      <w:marRight w:val="0"/>
      <w:marTop w:val="0"/>
      <w:marBottom w:val="0"/>
      <w:divBdr>
        <w:top w:val="none" w:sz="0" w:space="0" w:color="auto"/>
        <w:left w:val="none" w:sz="0" w:space="0" w:color="auto"/>
        <w:bottom w:val="none" w:sz="0" w:space="0" w:color="auto"/>
        <w:right w:val="none" w:sz="0" w:space="0" w:color="auto"/>
      </w:divBdr>
    </w:div>
    <w:div w:id="1042249678">
      <w:bodyDiv w:val="1"/>
      <w:marLeft w:val="0"/>
      <w:marRight w:val="0"/>
      <w:marTop w:val="0"/>
      <w:marBottom w:val="0"/>
      <w:divBdr>
        <w:top w:val="none" w:sz="0" w:space="0" w:color="auto"/>
        <w:left w:val="none" w:sz="0" w:space="0" w:color="auto"/>
        <w:bottom w:val="none" w:sz="0" w:space="0" w:color="auto"/>
        <w:right w:val="none" w:sz="0" w:space="0" w:color="auto"/>
      </w:divBdr>
      <w:divsChild>
        <w:div w:id="1018119251">
          <w:marLeft w:val="0"/>
          <w:marRight w:val="0"/>
          <w:marTop w:val="0"/>
          <w:marBottom w:val="360"/>
          <w:divBdr>
            <w:top w:val="none" w:sz="0" w:space="0" w:color="auto"/>
            <w:left w:val="none" w:sz="0" w:space="0" w:color="auto"/>
            <w:bottom w:val="none" w:sz="0" w:space="0" w:color="auto"/>
            <w:right w:val="none" w:sz="0" w:space="0" w:color="auto"/>
          </w:divBdr>
          <w:divsChild>
            <w:div w:id="19343927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49188875">
      <w:bodyDiv w:val="1"/>
      <w:marLeft w:val="0"/>
      <w:marRight w:val="0"/>
      <w:marTop w:val="0"/>
      <w:marBottom w:val="0"/>
      <w:divBdr>
        <w:top w:val="none" w:sz="0" w:space="0" w:color="auto"/>
        <w:left w:val="none" w:sz="0" w:space="0" w:color="auto"/>
        <w:bottom w:val="none" w:sz="0" w:space="0" w:color="auto"/>
        <w:right w:val="none" w:sz="0" w:space="0" w:color="auto"/>
      </w:divBdr>
    </w:div>
    <w:div w:id="1066488951">
      <w:bodyDiv w:val="1"/>
      <w:marLeft w:val="0"/>
      <w:marRight w:val="0"/>
      <w:marTop w:val="0"/>
      <w:marBottom w:val="0"/>
      <w:divBdr>
        <w:top w:val="none" w:sz="0" w:space="0" w:color="auto"/>
        <w:left w:val="none" w:sz="0" w:space="0" w:color="auto"/>
        <w:bottom w:val="none" w:sz="0" w:space="0" w:color="auto"/>
        <w:right w:val="none" w:sz="0" w:space="0" w:color="auto"/>
      </w:divBdr>
    </w:div>
    <w:div w:id="1116414297">
      <w:bodyDiv w:val="1"/>
      <w:marLeft w:val="0"/>
      <w:marRight w:val="0"/>
      <w:marTop w:val="0"/>
      <w:marBottom w:val="0"/>
      <w:divBdr>
        <w:top w:val="none" w:sz="0" w:space="0" w:color="auto"/>
        <w:left w:val="none" w:sz="0" w:space="0" w:color="auto"/>
        <w:bottom w:val="none" w:sz="0" w:space="0" w:color="auto"/>
        <w:right w:val="none" w:sz="0" w:space="0" w:color="auto"/>
      </w:divBdr>
    </w:div>
    <w:div w:id="1122839869">
      <w:bodyDiv w:val="1"/>
      <w:marLeft w:val="0"/>
      <w:marRight w:val="0"/>
      <w:marTop w:val="0"/>
      <w:marBottom w:val="0"/>
      <w:divBdr>
        <w:top w:val="none" w:sz="0" w:space="0" w:color="auto"/>
        <w:left w:val="none" w:sz="0" w:space="0" w:color="auto"/>
        <w:bottom w:val="none" w:sz="0" w:space="0" w:color="auto"/>
        <w:right w:val="none" w:sz="0" w:space="0" w:color="auto"/>
      </w:divBdr>
    </w:div>
    <w:div w:id="1149901735">
      <w:bodyDiv w:val="1"/>
      <w:marLeft w:val="0"/>
      <w:marRight w:val="0"/>
      <w:marTop w:val="0"/>
      <w:marBottom w:val="0"/>
      <w:divBdr>
        <w:top w:val="none" w:sz="0" w:space="0" w:color="auto"/>
        <w:left w:val="none" w:sz="0" w:space="0" w:color="auto"/>
        <w:bottom w:val="none" w:sz="0" w:space="0" w:color="auto"/>
        <w:right w:val="none" w:sz="0" w:space="0" w:color="auto"/>
      </w:divBdr>
    </w:div>
    <w:div w:id="1158613022">
      <w:bodyDiv w:val="1"/>
      <w:marLeft w:val="0"/>
      <w:marRight w:val="0"/>
      <w:marTop w:val="0"/>
      <w:marBottom w:val="0"/>
      <w:divBdr>
        <w:top w:val="none" w:sz="0" w:space="0" w:color="auto"/>
        <w:left w:val="none" w:sz="0" w:space="0" w:color="auto"/>
        <w:bottom w:val="none" w:sz="0" w:space="0" w:color="auto"/>
        <w:right w:val="none" w:sz="0" w:space="0" w:color="auto"/>
      </w:divBdr>
    </w:div>
    <w:div w:id="1170873865">
      <w:bodyDiv w:val="1"/>
      <w:marLeft w:val="0"/>
      <w:marRight w:val="0"/>
      <w:marTop w:val="0"/>
      <w:marBottom w:val="0"/>
      <w:divBdr>
        <w:top w:val="none" w:sz="0" w:space="0" w:color="auto"/>
        <w:left w:val="none" w:sz="0" w:space="0" w:color="auto"/>
        <w:bottom w:val="none" w:sz="0" w:space="0" w:color="auto"/>
        <w:right w:val="none" w:sz="0" w:space="0" w:color="auto"/>
      </w:divBdr>
    </w:div>
    <w:div w:id="1212379691">
      <w:bodyDiv w:val="1"/>
      <w:marLeft w:val="0"/>
      <w:marRight w:val="0"/>
      <w:marTop w:val="0"/>
      <w:marBottom w:val="0"/>
      <w:divBdr>
        <w:top w:val="none" w:sz="0" w:space="0" w:color="auto"/>
        <w:left w:val="none" w:sz="0" w:space="0" w:color="auto"/>
        <w:bottom w:val="none" w:sz="0" w:space="0" w:color="auto"/>
        <w:right w:val="none" w:sz="0" w:space="0" w:color="auto"/>
      </w:divBdr>
    </w:div>
    <w:div w:id="1213733886">
      <w:bodyDiv w:val="1"/>
      <w:marLeft w:val="0"/>
      <w:marRight w:val="0"/>
      <w:marTop w:val="0"/>
      <w:marBottom w:val="0"/>
      <w:divBdr>
        <w:top w:val="none" w:sz="0" w:space="0" w:color="auto"/>
        <w:left w:val="none" w:sz="0" w:space="0" w:color="auto"/>
        <w:bottom w:val="none" w:sz="0" w:space="0" w:color="auto"/>
        <w:right w:val="none" w:sz="0" w:space="0" w:color="auto"/>
      </w:divBdr>
      <w:divsChild>
        <w:div w:id="960918608">
          <w:marLeft w:val="0"/>
          <w:marRight w:val="0"/>
          <w:marTop w:val="0"/>
          <w:marBottom w:val="0"/>
          <w:divBdr>
            <w:top w:val="none" w:sz="0" w:space="0" w:color="auto"/>
            <w:left w:val="none" w:sz="0" w:space="0" w:color="auto"/>
            <w:bottom w:val="none" w:sz="0" w:space="0" w:color="auto"/>
            <w:right w:val="none" w:sz="0" w:space="0" w:color="auto"/>
          </w:divBdr>
        </w:div>
        <w:div w:id="992217987">
          <w:marLeft w:val="0"/>
          <w:marRight w:val="0"/>
          <w:marTop w:val="0"/>
          <w:marBottom w:val="0"/>
          <w:divBdr>
            <w:top w:val="none" w:sz="0" w:space="0" w:color="auto"/>
            <w:left w:val="none" w:sz="0" w:space="0" w:color="auto"/>
            <w:bottom w:val="none" w:sz="0" w:space="0" w:color="auto"/>
            <w:right w:val="none" w:sz="0" w:space="0" w:color="auto"/>
          </w:divBdr>
        </w:div>
      </w:divsChild>
    </w:div>
    <w:div w:id="1218928584">
      <w:bodyDiv w:val="1"/>
      <w:marLeft w:val="0"/>
      <w:marRight w:val="0"/>
      <w:marTop w:val="0"/>
      <w:marBottom w:val="0"/>
      <w:divBdr>
        <w:top w:val="none" w:sz="0" w:space="0" w:color="auto"/>
        <w:left w:val="none" w:sz="0" w:space="0" w:color="auto"/>
        <w:bottom w:val="none" w:sz="0" w:space="0" w:color="auto"/>
        <w:right w:val="none" w:sz="0" w:space="0" w:color="auto"/>
      </w:divBdr>
    </w:div>
    <w:div w:id="1227686144">
      <w:bodyDiv w:val="1"/>
      <w:marLeft w:val="0"/>
      <w:marRight w:val="0"/>
      <w:marTop w:val="0"/>
      <w:marBottom w:val="0"/>
      <w:divBdr>
        <w:top w:val="none" w:sz="0" w:space="0" w:color="auto"/>
        <w:left w:val="none" w:sz="0" w:space="0" w:color="auto"/>
        <w:bottom w:val="none" w:sz="0" w:space="0" w:color="auto"/>
        <w:right w:val="none" w:sz="0" w:space="0" w:color="auto"/>
      </w:divBdr>
    </w:div>
    <w:div w:id="1235312689">
      <w:bodyDiv w:val="1"/>
      <w:marLeft w:val="0"/>
      <w:marRight w:val="0"/>
      <w:marTop w:val="0"/>
      <w:marBottom w:val="0"/>
      <w:divBdr>
        <w:top w:val="none" w:sz="0" w:space="0" w:color="auto"/>
        <w:left w:val="none" w:sz="0" w:space="0" w:color="auto"/>
        <w:bottom w:val="none" w:sz="0" w:space="0" w:color="auto"/>
        <w:right w:val="none" w:sz="0" w:space="0" w:color="auto"/>
      </w:divBdr>
    </w:div>
    <w:div w:id="1237285342">
      <w:bodyDiv w:val="1"/>
      <w:marLeft w:val="0"/>
      <w:marRight w:val="0"/>
      <w:marTop w:val="0"/>
      <w:marBottom w:val="0"/>
      <w:divBdr>
        <w:top w:val="none" w:sz="0" w:space="0" w:color="auto"/>
        <w:left w:val="none" w:sz="0" w:space="0" w:color="auto"/>
        <w:bottom w:val="none" w:sz="0" w:space="0" w:color="auto"/>
        <w:right w:val="none" w:sz="0" w:space="0" w:color="auto"/>
      </w:divBdr>
    </w:div>
    <w:div w:id="1242787605">
      <w:bodyDiv w:val="1"/>
      <w:marLeft w:val="0"/>
      <w:marRight w:val="0"/>
      <w:marTop w:val="0"/>
      <w:marBottom w:val="0"/>
      <w:divBdr>
        <w:top w:val="none" w:sz="0" w:space="0" w:color="auto"/>
        <w:left w:val="none" w:sz="0" w:space="0" w:color="auto"/>
        <w:bottom w:val="none" w:sz="0" w:space="0" w:color="auto"/>
        <w:right w:val="none" w:sz="0" w:space="0" w:color="auto"/>
      </w:divBdr>
    </w:div>
    <w:div w:id="1273132302">
      <w:bodyDiv w:val="1"/>
      <w:marLeft w:val="0"/>
      <w:marRight w:val="0"/>
      <w:marTop w:val="0"/>
      <w:marBottom w:val="0"/>
      <w:divBdr>
        <w:top w:val="none" w:sz="0" w:space="0" w:color="auto"/>
        <w:left w:val="none" w:sz="0" w:space="0" w:color="auto"/>
        <w:bottom w:val="none" w:sz="0" w:space="0" w:color="auto"/>
        <w:right w:val="none" w:sz="0" w:space="0" w:color="auto"/>
      </w:divBdr>
    </w:div>
    <w:div w:id="1295409393">
      <w:bodyDiv w:val="1"/>
      <w:marLeft w:val="0"/>
      <w:marRight w:val="0"/>
      <w:marTop w:val="0"/>
      <w:marBottom w:val="0"/>
      <w:divBdr>
        <w:top w:val="none" w:sz="0" w:space="0" w:color="auto"/>
        <w:left w:val="none" w:sz="0" w:space="0" w:color="auto"/>
        <w:bottom w:val="none" w:sz="0" w:space="0" w:color="auto"/>
        <w:right w:val="none" w:sz="0" w:space="0" w:color="auto"/>
      </w:divBdr>
    </w:div>
    <w:div w:id="1296641060">
      <w:bodyDiv w:val="1"/>
      <w:marLeft w:val="0"/>
      <w:marRight w:val="0"/>
      <w:marTop w:val="0"/>
      <w:marBottom w:val="0"/>
      <w:divBdr>
        <w:top w:val="none" w:sz="0" w:space="0" w:color="auto"/>
        <w:left w:val="none" w:sz="0" w:space="0" w:color="auto"/>
        <w:bottom w:val="none" w:sz="0" w:space="0" w:color="auto"/>
        <w:right w:val="none" w:sz="0" w:space="0" w:color="auto"/>
      </w:divBdr>
    </w:div>
    <w:div w:id="1302271863">
      <w:bodyDiv w:val="1"/>
      <w:marLeft w:val="0"/>
      <w:marRight w:val="0"/>
      <w:marTop w:val="0"/>
      <w:marBottom w:val="0"/>
      <w:divBdr>
        <w:top w:val="none" w:sz="0" w:space="0" w:color="auto"/>
        <w:left w:val="none" w:sz="0" w:space="0" w:color="auto"/>
        <w:bottom w:val="none" w:sz="0" w:space="0" w:color="auto"/>
        <w:right w:val="none" w:sz="0" w:space="0" w:color="auto"/>
      </w:divBdr>
    </w:div>
    <w:div w:id="1315525208">
      <w:bodyDiv w:val="1"/>
      <w:marLeft w:val="0"/>
      <w:marRight w:val="0"/>
      <w:marTop w:val="0"/>
      <w:marBottom w:val="0"/>
      <w:divBdr>
        <w:top w:val="none" w:sz="0" w:space="0" w:color="auto"/>
        <w:left w:val="none" w:sz="0" w:space="0" w:color="auto"/>
        <w:bottom w:val="none" w:sz="0" w:space="0" w:color="auto"/>
        <w:right w:val="none" w:sz="0" w:space="0" w:color="auto"/>
      </w:divBdr>
    </w:div>
    <w:div w:id="1319840224">
      <w:bodyDiv w:val="1"/>
      <w:marLeft w:val="0"/>
      <w:marRight w:val="0"/>
      <w:marTop w:val="0"/>
      <w:marBottom w:val="0"/>
      <w:divBdr>
        <w:top w:val="none" w:sz="0" w:space="0" w:color="auto"/>
        <w:left w:val="none" w:sz="0" w:space="0" w:color="auto"/>
        <w:bottom w:val="none" w:sz="0" w:space="0" w:color="auto"/>
        <w:right w:val="none" w:sz="0" w:space="0" w:color="auto"/>
      </w:divBdr>
    </w:div>
    <w:div w:id="1325553131">
      <w:bodyDiv w:val="1"/>
      <w:marLeft w:val="0"/>
      <w:marRight w:val="0"/>
      <w:marTop w:val="0"/>
      <w:marBottom w:val="0"/>
      <w:divBdr>
        <w:top w:val="none" w:sz="0" w:space="0" w:color="auto"/>
        <w:left w:val="none" w:sz="0" w:space="0" w:color="auto"/>
        <w:bottom w:val="none" w:sz="0" w:space="0" w:color="auto"/>
        <w:right w:val="none" w:sz="0" w:space="0" w:color="auto"/>
      </w:divBdr>
    </w:div>
    <w:div w:id="1351369898">
      <w:bodyDiv w:val="1"/>
      <w:marLeft w:val="0"/>
      <w:marRight w:val="0"/>
      <w:marTop w:val="0"/>
      <w:marBottom w:val="0"/>
      <w:divBdr>
        <w:top w:val="none" w:sz="0" w:space="0" w:color="auto"/>
        <w:left w:val="none" w:sz="0" w:space="0" w:color="auto"/>
        <w:bottom w:val="none" w:sz="0" w:space="0" w:color="auto"/>
        <w:right w:val="none" w:sz="0" w:space="0" w:color="auto"/>
      </w:divBdr>
      <w:divsChild>
        <w:div w:id="1067459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5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74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038955">
      <w:bodyDiv w:val="1"/>
      <w:marLeft w:val="0"/>
      <w:marRight w:val="0"/>
      <w:marTop w:val="0"/>
      <w:marBottom w:val="0"/>
      <w:divBdr>
        <w:top w:val="none" w:sz="0" w:space="0" w:color="auto"/>
        <w:left w:val="none" w:sz="0" w:space="0" w:color="auto"/>
        <w:bottom w:val="none" w:sz="0" w:space="0" w:color="auto"/>
        <w:right w:val="none" w:sz="0" w:space="0" w:color="auto"/>
      </w:divBdr>
    </w:div>
    <w:div w:id="1371490728">
      <w:bodyDiv w:val="1"/>
      <w:marLeft w:val="0"/>
      <w:marRight w:val="0"/>
      <w:marTop w:val="0"/>
      <w:marBottom w:val="0"/>
      <w:divBdr>
        <w:top w:val="none" w:sz="0" w:space="0" w:color="auto"/>
        <w:left w:val="none" w:sz="0" w:space="0" w:color="auto"/>
        <w:bottom w:val="none" w:sz="0" w:space="0" w:color="auto"/>
        <w:right w:val="none" w:sz="0" w:space="0" w:color="auto"/>
      </w:divBdr>
      <w:divsChild>
        <w:div w:id="9838152">
          <w:marLeft w:val="0"/>
          <w:marRight w:val="0"/>
          <w:marTop w:val="0"/>
          <w:marBottom w:val="0"/>
          <w:divBdr>
            <w:top w:val="none" w:sz="0" w:space="0" w:color="auto"/>
            <w:left w:val="none" w:sz="0" w:space="0" w:color="auto"/>
            <w:bottom w:val="none" w:sz="0" w:space="0" w:color="auto"/>
            <w:right w:val="none" w:sz="0" w:space="0" w:color="auto"/>
          </w:divBdr>
          <w:divsChild>
            <w:div w:id="1063336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0787038">
      <w:bodyDiv w:val="1"/>
      <w:marLeft w:val="0"/>
      <w:marRight w:val="0"/>
      <w:marTop w:val="0"/>
      <w:marBottom w:val="0"/>
      <w:divBdr>
        <w:top w:val="none" w:sz="0" w:space="0" w:color="auto"/>
        <w:left w:val="none" w:sz="0" w:space="0" w:color="auto"/>
        <w:bottom w:val="none" w:sz="0" w:space="0" w:color="auto"/>
        <w:right w:val="none" w:sz="0" w:space="0" w:color="auto"/>
      </w:divBdr>
      <w:divsChild>
        <w:div w:id="310445899">
          <w:marLeft w:val="0"/>
          <w:marRight w:val="0"/>
          <w:marTop w:val="0"/>
          <w:marBottom w:val="0"/>
          <w:divBdr>
            <w:top w:val="none" w:sz="0" w:space="0" w:color="auto"/>
            <w:left w:val="none" w:sz="0" w:space="0" w:color="auto"/>
            <w:bottom w:val="none" w:sz="0" w:space="0" w:color="auto"/>
            <w:right w:val="none" w:sz="0" w:space="0" w:color="auto"/>
          </w:divBdr>
          <w:divsChild>
            <w:div w:id="1981225226">
              <w:marLeft w:val="0"/>
              <w:marRight w:val="0"/>
              <w:marTop w:val="0"/>
              <w:marBottom w:val="0"/>
              <w:divBdr>
                <w:top w:val="none" w:sz="0" w:space="0" w:color="auto"/>
                <w:left w:val="none" w:sz="0" w:space="0" w:color="auto"/>
                <w:bottom w:val="none" w:sz="0" w:space="0" w:color="auto"/>
                <w:right w:val="none" w:sz="0" w:space="0" w:color="auto"/>
              </w:divBdr>
              <w:divsChild>
                <w:div w:id="39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631">
      <w:bodyDiv w:val="1"/>
      <w:marLeft w:val="0"/>
      <w:marRight w:val="0"/>
      <w:marTop w:val="0"/>
      <w:marBottom w:val="0"/>
      <w:divBdr>
        <w:top w:val="none" w:sz="0" w:space="0" w:color="auto"/>
        <w:left w:val="none" w:sz="0" w:space="0" w:color="auto"/>
        <w:bottom w:val="none" w:sz="0" w:space="0" w:color="auto"/>
        <w:right w:val="none" w:sz="0" w:space="0" w:color="auto"/>
      </w:divBdr>
      <w:divsChild>
        <w:div w:id="236135283">
          <w:marLeft w:val="0"/>
          <w:marRight w:val="0"/>
          <w:marTop w:val="0"/>
          <w:marBottom w:val="0"/>
          <w:divBdr>
            <w:top w:val="none" w:sz="0" w:space="0" w:color="auto"/>
            <w:left w:val="none" w:sz="0" w:space="0" w:color="auto"/>
            <w:bottom w:val="none" w:sz="0" w:space="0" w:color="auto"/>
            <w:right w:val="none" w:sz="0" w:space="0" w:color="auto"/>
          </w:divBdr>
        </w:div>
        <w:div w:id="1914966606">
          <w:marLeft w:val="0"/>
          <w:marRight w:val="0"/>
          <w:marTop w:val="0"/>
          <w:marBottom w:val="0"/>
          <w:divBdr>
            <w:top w:val="none" w:sz="0" w:space="0" w:color="auto"/>
            <w:left w:val="none" w:sz="0" w:space="0" w:color="auto"/>
            <w:bottom w:val="none" w:sz="0" w:space="0" w:color="auto"/>
            <w:right w:val="none" w:sz="0" w:space="0" w:color="auto"/>
          </w:divBdr>
          <w:divsChild>
            <w:div w:id="2824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281">
      <w:bodyDiv w:val="1"/>
      <w:marLeft w:val="0"/>
      <w:marRight w:val="0"/>
      <w:marTop w:val="0"/>
      <w:marBottom w:val="0"/>
      <w:divBdr>
        <w:top w:val="none" w:sz="0" w:space="0" w:color="auto"/>
        <w:left w:val="none" w:sz="0" w:space="0" w:color="auto"/>
        <w:bottom w:val="none" w:sz="0" w:space="0" w:color="auto"/>
        <w:right w:val="none" w:sz="0" w:space="0" w:color="auto"/>
      </w:divBdr>
    </w:div>
    <w:div w:id="1436249471">
      <w:bodyDiv w:val="1"/>
      <w:marLeft w:val="0"/>
      <w:marRight w:val="0"/>
      <w:marTop w:val="0"/>
      <w:marBottom w:val="0"/>
      <w:divBdr>
        <w:top w:val="none" w:sz="0" w:space="0" w:color="auto"/>
        <w:left w:val="none" w:sz="0" w:space="0" w:color="auto"/>
        <w:bottom w:val="none" w:sz="0" w:space="0" w:color="auto"/>
        <w:right w:val="none" w:sz="0" w:space="0" w:color="auto"/>
      </w:divBdr>
    </w:div>
    <w:div w:id="1475752769">
      <w:bodyDiv w:val="1"/>
      <w:marLeft w:val="0"/>
      <w:marRight w:val="0"/>
      <w:marTop w:val="0"/>
      <w:marBottom w:val="0"/>
      <w:divBdr>
        <w:top w:val="none" w:sz="0" w:space="0" w:color="auto"/>
        <w:left w:val="none" w:sz="0" w:space="0" w:color="auto"/>
        <w:bottom w:val="none" w:sz="0" w:space="0" w:color="auto"/>
        <w:right w:val="none" w:sz="0" w:space="0" w:color="auto"/>
      </w:divBdr>
    </w:div>
    <w:div w:id="1477140380">
      <w:bodyDiv w:val="1"/>
      <w:marLeft w:val="0"/>
      <w:marRight w:val="0"/>
      <w:marTop w:val="0"/>
      <w:marBottom w:val="0"/>
      <w:divBdr>
        <w:top w:val="none" w:sz="0" w:space="0" w:color="auto"/>
        <w:left w:val="none" w:sz="0" w:space="0" w:color="auto"/>
        <w:bottom w:val="none" w:sz="0" w:space="0" w:color="auto"/>
        <w:right w:val="none" w:sz="0" w:space="0" w:color="auto"/>
      </w:divBdr>
    </w:div>
    <w:div w:id="1494221715">
      <w:bodyDiv w:val="1"/>
      <w:marLeft w:val="0"/>
      <w:marRight w:val="0"/>
      <w:marTop w:val="0"/>
      <w:marBottom w:val="0"/>
      <w:divBdr>
        <w:top w:val="none" w:sz="0" w:space="0" w:color="auto"/>
        <w:left w:val="none" w:sz="0" w:space="0" w:color="auto"/>
        <w:bottom w:val="none" w:sz="0" w:space="0" w:color="auto"/>
        <w:right w:val="none" w:sz="0" w:space="0" w:color="auto"/>
      </w:divBdr>
    </w:div>
    <w:div w:id="1505507460">
      <w:bodyDiv w:val="1"/>
      <w:marLeft w:val="0"/>
      <w:marRight w:val="0"/>
      <w:marTop w:val="0"/>
      <w:marBottom w:val="0"/>
      <w:divBdr>
        <w:top w:val="none" w:sz="0" w:space="0" w:color="auto"/>
        <w:left w:val="none" w:sz="0" w:space="0" w:color="auto"/>
        <w:bottom w:val="none" w:sz="0" w:space="0" w:color="auto"/>
        <w:right w:val="none" w:sz="0" w:space="0" w:color="auto"/>
      </w:divBdr>
      <w:divsChild>
        <w:div w:id="722022385">
          <w:marLeft w:val="0"/>
          <w:marRight w:val="0"/>
          <w:marTop w:val="0"/>
          <w:marBottom w:val="0"/>
          <w:divBdr>
            <w:top w:val="none" w:sz="0" w:space="0" w:color="auto"/>
            <w:left w:val="none" w:sz="0" w:space="0" w:color="auto"/>
            <w:bottom w:val="none" w:sz="0" w:space="0" w:color="auto"/>
            <w:right w:val="none" w:sz="0" w:space="0" w:color="auto"/>
          </w:divBdr>
        </w:div>
        <w:div w:id="1894147638">
          <w:marLeft w:val="-300"/>
          <w:marRight w:val="0"/>
          <w:marTop w:val="0"/>
          <w:marBottom w:val="0"/>
          <w:divBdr>
            <w:top w:val="none" w:sz="0" w:space="0" w:color="auto"/>
            <w:left w:val="none" w:sz="0" w:space="0" w:color="auto"/>
            <w:bottom w:val="none" w:sz="0" w:space="0" w:color="auto"/>
            <w:right w:val="none" w:sz="0" w:space="0" w:color="auto"/>
          </w:divBdr>
        </w:div>
      </w:divsChild>
    </w:div>
    <w:div w:id="1511144389">
      <w:bodyDiv w:val="1"/>
      <w:marLeft w:val="0"/>
      <w:marRight w:val="0"/>
      <w:marTop w:val="0"/>
      <w:marBottom w:val="0"/>
      <w:divBdr>
        <w:top w:val="none" w:sz="0" w:space="0" w:color="auto"/>
        <w:left w:val="none" w:sz="0" w:space="0" w:color="auto"/>
        <w:bottom w:val="none" w:sz="0" w:space="0" w:color="auto"/>
        <w:right w:val="none" w:sz="0" w:space="0" w:color="auto"/>
      </w:divBdr>
    </w:div>
    <w:div w:id="1518884219">
      <w:bodyDiv w:val="1"/>
      <w:marLeft w:val="0"/>
      <w:marRight w:val="0"/>
      <w:marTop w:val="0"/>
      <w:marBottom w:val="0"/>
      <w:divBdr>
        <w:top w:val="none" w:sz="0" w:space="0" w:color="auto"/>
        <w:left w:val="none" w:sz="0" w:space="0" w:color="auto"/>
        <w:bottom w:val="none" w:sz="0" w:space="0" w:color="auto"/>
        <w:right w:val="none" w:sz="0" w:space="0" w:color="auto"/>
      </w:divBdr>
      <w:divsChild>
        <w:div w:id="2045792369">
          <w:marLeft w:val="0"/>
          <w:marRight w:val="0"/>
          <w:marTop w:val="0"/>
          <w:marBottom w:val="0"/>
          <w:divBdr>
            <w:top w:val="none" w:sz="0" w:space="0" w:color="auto"/>
            <w:left w:val="none" w:sz="0" w:space="0" w:color="auto"/>
            <w:bottom w:val="none" w:sz="0" w:space="0" w:color="auto"/>
            <w:right w:val="none" w:sz="0" w:space="0" w:color="auto"/>
          </w:divBdr>
        </w:div>
      </w:divsChild>
    </w:div>
    <w:div w:id="1524898882">
      <w:bodyDiv w:val="1"/>
      <w:marLeft w:val="0"/>
      <w:marRight w:val="0"/>
      <w:marTop w:val="0"/>
      <w:marBottom w:val="0"/>
      <w:divBdr>
        <w:top w:val="none" w:sz="0" w:space="0" w:color="auto"/>
        <w:left w:val="none" w:sz="0" w:space="0" w:color="auto"/>
        <w:bottom w:val="none" w:sz="0" w:space="0" w:color="auto"/>
        <w:right w:val="none" w:sz="0" w:space="0" w:color="auto"/>
      </w:divBdr>
      <w:divsChild>
        <w:div w:id="25762681">
          <w:marLeft w:val="0"/>
          <w:marRight w:val="0"/>
          <w:marTop w:val="0"/>
          <w:marBottom w:val="0"/>
          <w:divBdr>
            <w:top w:val="none" w:sz="0" w:space="0" w:color="auto"/>
            <w:left w:val="none" w:sz="0" w:space="0" w:color="auto"/>
            <w:bottom w:val="none" w:sz="0" w:space="0" w:color="auto"/>
            <w:right w:val="none" w:sz="0" w:space="0" w:color="auto"/>
          </w:divBdr>
        </w:div>
        <w:div w:id="1339843383">
          <w:marLeft w:val="0"/>
          <w:marRight w:val="0"/>
          <w:marTop w:val="0"/>
          <w:marBottom w:val="0"/>
          <w:divBdr>
            <w:top w:val="none" w:sz="0" w:space="0" w:color="auto"/>
            <w:left w:val="none" w:sz="0" w:space="0" w:color="auto"/>
            <w:bottom w:val="none" w:sz="0" w:space="0" w:color="auto"/>
            <w:right w:val="none" w:sz="0" w:space="0" w:color="auto"/>
          </w:divBdr>
        </w:div>
      </w:divsChild>
    </w:div>
    <w:div w:id="1552226763">
      <w:bodyDiv w:val="1"/>
      <w:marLeft w:val="0"/>
      <w:marRight w:val="0"/>
      <w:marTop w:val="0"/>
      <w:marBottom w:val="0"/>
      <w:divBdr>
        <w:top w:val="none" w:sz="0" w:space="0" w:color="auto"/>
        <w:left w:val="none" w:sz="0" w:space="0" w:color="auto"/>
        <w:bottom w:val="none" w:sz="0" w:space="0" w:color="auto"/>
        <w:right w:val="none" w:sz="0" w:space="0" w:color="auto"/>
      </w:divBdr>
    </w:div>
    <w:div w:id="1562983556">
      <w:bodyDiv w:val="1"/>
      <w:marLeft w:val="0"/>
      <w:marRight w:val="0"/>
      <w:marTop w:val="0"/>
      <w:marBottom w:val="0"/>
      <w:divBdr>
        <w:top w:val="none" w:sz="0" w:space="0" w:color="auto"/>
        <w:left w:val="none" w:sz="0" w:space="0" w:color="auto"/>
        <w:bottom w:val="none" w:sz="0" w:space="0" w:color="auto"/>
        <w:right w:val="none" w:sz="0" w:space="0" w:color="auto"/>
      </w:divBdr>
    </w:div>
    <w:div w:id="1578785989">
      <w:bodyDiv w:val="1"/>
      <w:marLeft w:val="0"/>
      <w:marRight w:val="0"/>
      <w:marTop w:val="0"/>
      <w:marBottom w:val="0"/>
      <w:divBdr>
        <w:top w:val="none" w:sz="0" w:space="0" w:color="auto"/>
        <w:left w:val="none" w:sz="0" w:space="0" w:color="auto"/>
        <w:bottom w:val="none" w:sz="0" w:space="0" w:color="auto"/>
        <w:right w:val="none" w:sz="0" w:space="0" w:color="auto"/>
      </w:divBdr>
    </w:div>
    <w:div w:id="1589657296">
      <w:bodyDiv w:val="1"/>
      <w:marLeft w:val="0"/>
      <w:marRight w:val="0"/>
      <w:marTop w:val="0"/>
      <w:marBottom w:val="0"/>
      <w:divBdr>
        <w:top w:val="none" w:sz="0" w:space="0" w:color="auto"/>
        <w:left w:val="none" w:sz="0" w:space="0" w:color="auto"/>
        <w:bottom w:val="none" w:sz="0" w:space="0" w:color="auto"/>
        <w:right w:val="none" w:sz="0" w:space="0" w:color="auto"/>
      </w:divBdr>
    </w:div>
    <w:div w:id="1598171929">
      <w:bodyDiv w:val="1"/>
      <w:marLeft w:val="0"/>
      <w:marRight w:val="0"/>
      <w:marTop w:val="0"/>
      <w:marBottom w:val="0"/>
      <w:divBdr>
        <w:top w:val="none" w:sz="0" w:space="0" w:color="auto"/>
        <w:left w:val="none" w:sz="0" w:space="0" w:color="auto"/>
        <w:bottom w:val="none" w:sz="0" w:space="0" w:color="auto"/>
        <w:right w:val="none" w:sz="0" w:space="0" w:color="auto"/>
      </w:divBdr>
    </w:div>
    <w:div w:id="1606572613">
      <w:bodyDiv w:val="1"/>
      <w:marLeft w:val="0"/>
      <w:marRight w:val="0"/>
      <w:marTop w:val="0"/>
      <w:marBottom w:val="0"/>
      <w:divBdr>
        <w:top w:val="none" w:sz="0" w:space="0" w:color="auto"/>
        <w:left w:val="none" w:sz="0" w:space="0" w:color="auto"/>
        <w:bottom w:val="none" w:sz="0" w:space="0" w:color="auto"/>
        <w:right w:val="none" w:sz="0" w:space="0" w:color="auto"/>
      </w:divBdr>
    </w:div>
    <w:div w:id="1607419359">
      <w:bodyDiv w:val="1"/>
      <w:marLeft w:val="0"/>
      <w:marRight w:val="0"/>
      <w:marTop w:val="0"/>
      <w:marBottom w:val="0"/>
      <w:divBdr>
        <w:top w:val="none" w:sz="0" w:space="0" w:color="auto"/>
        <w:left w:val="none" w:sz="0" w:space="0" w:color="auto"/>
        <w:bottom w:val="none" w:sz="0" w:space="0" w:color="auto"/>
        <w:right w:val="none" w:sz="0" w:space="0" w:color="auto"/>
      </w:divBdr>
    </w:div>
    <w:div w:id="1614900811">
      <w:bodyDiv w:val="1"/>
      <w:marLeft w:val="0"/>
      <w:marRight w:val="0"/>
      <w:marTop w:val="0"/>
      <w:marBottom w:val="0"/>
      <w:divBdr>
        <w:top w:val="none" w:sz="0" w:space="0" w:color="auto"/>
        <w:left w:val="none" w:sz="0" w:space="0" w:color="auto"/>
        <w:bottom w:val="none" w:sz="0" w:space="0" w:color="auto"/>
        <w:right w:val="none" w:sz="0" w:space="0" w:color="auto"/>
      </w:divBdr>
      <w:divsChild>
        <w:div w:id="70001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8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96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563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525843">
      <w:bodyDiv w:val="1"/>
      <w:marLeft w:val="0"/>
      <w:marRight w:val="0"/>
      <w:marTop w:val="0"/>
      <w:marBottom w:val="0"/>
      <w:divBdr>
        <w:top w:val="none" w:sz="0" w:space="0" w:color="auto"/>
        <w:left w:val="none" w:sz="0" w:space="0" w:color="auto"/>
        <w:bottom w:val="none" w:sz="0" w:space="0" w:color="auto"/>
        <w:right w:val="none" w:sz="0" w:space="0" w:color="auto"/>
      </w:divBdr>
    </w:div>
    <w:div w:id="1623609144">
      <w:bodyDiv w:val="1"/>
      <w:marLeft w:val="0"/>
      <w:marRight w:val="0"/>
      <w:marTop w:val="0"/>
      <w:marBottom w:val="0"/>
      <w:divBdr>
        <w:top w:val="none" w:sz="0" w:space="0" w:color="auto"/>
        <w:left w:val="none" w:sz="0" w:space="0" w:color="auto"/>
        <w:bottom w:val="none" w:sz="0" w:space="0" w:color="auto"/>
        <w:right w:val="none" w:sz="0" w:space="0" w:color="auto"/>
      </w:divBdr>
    </w:div>
    <w:div w:id="1623725290">
      <w:bodyDiv w:val="1"/>
      <w:marLeft w:val="0"/>
      <w:marRight w:val="0"/>
      <w:marTop w:val="0"/>
      <w:marBottom w:val="0"/>
      <w:divBdr>
        <w:top w:val="none" w:sz="0" w:space="0" w:color="auto"/>
        <w:left w:val="none" w:sz="0" w:space="0" w:color="auto"/>
        <w:bottom w:val="none" w:sz="0" w:space="0" w:color="auto"/>
        <w:right w:val="none" w:sz="0" w:space="0" w:color="auto"/>
      </w:divBdr>
    </w:div>
    <w:div w:id="1628928816">
      <w:bodyDiv w:val="1"/>
      <w:marLeft w:val="0"/>
      <w:marRight w:val="0"/>
      <w:marTop w:val="0"/>
      <w:marBottom w:val="0"/>
      <w:divBdr>
        <w:top w:val="none" w:sz="0" w:space="0" w:color="auto"/>
        <w:left w:val="none" w:sz="0" w:space="0" w:color="auto"/>
        <w:bottom w:val="none" w:sz="0" w:space="0" w:color="auto"/>
        <w:right w:val="none" w:sz="0" w:space="0" w:color="auto"/>
      </w:divBdr>
    </w:div>
    <w:div w:id="1644658329">
      <w:bodyDiv w:val="1"/>
      <w:marLeft w:val="0"/>
      <w:marRight w:val="0"/>
      <w:marTop w:val="0"/>
      <w:marBottom w:val="0"/>
      <w:divBdr>
        <w:top w:val="none" w:sz="0" w:space="0" w:color="auto"/>
        <w:left w:val="none" w:sz="0" w:space="0" w:color="auto"/>
        <w:bottom w:val="none" w:sz="0" w:space="0" w:color="auto"/>
        <w:right w:val="none" w:sz="0" w:space="0" w:color="auto"/>
      </w:divBdr>
    </w:div>
    <w:div w:id="1675299005">
      <w:bodyDiv w:val="1"/>
      <w:marLeft w:val="0"/>
      <w:marRight w:val="0"/>
      <w:marTop w:val="0"/>
      <w:marBottom w:val="0"/>
      <w:divBdr>
        <w:top w:val="none" w:sz="0" w:space="0" w:color="auto"/>
        <w:left w:val="none" w:sz="0" w:space="0" w:color="auto"/>
        <w:bottom w:val="none" w:sz="0" w:space="0" w:color="auto"/>
        <w:right w:val="none" w:sz="0" w:space="0" w:color="auto"/>
      </w:divBdr>
    </w:div>
    <w:div w:id="1682927941">
      <w:bodyDiv w:val="1"/>
      <w:marLeft w:val="0"/>
      <w:marRight w:val="0"/>
      <w:marTop w:val="0"/>
      <w:marBottom w:val="0"/>
      <w:divBdr>
        <w:top w:val="none" w:sz="0" w:space="0" w:color="auto"/>
        <w:left w:val="none" w:sz="0" w:space="0" w:color="auto"/>
        <w:bottom w:val="none" w:sz="0" w:space="0" w:color="auto"/>
        <w:right w:val="none" w:sz="0" w:space="0" w:color="auto"/>
      </w:divBdr>
    </w:div>
    <w:div w:id="1783496848">
      <w:bodyDiv w:val="1"/>
      <w:marLeft w:val="0"/>
      <w:marRight w:val="0"/>
      <w:marTop w:val="0"/>
      <w:marBottom w:val="0"/>
      <w:divBdr>
        <w:top w:val="none" w:sz="0" w:space="0" w:color="auto"/>
        <w:left w:val="none" w:sz="0" w:space="0" w:color="auto"/>
        <w:bottom w:val="none" w:sz="0" w:space="0" w:color="auto"/>
        <w:right w:val="none" w:sz="0" w:space="0" w:color="auto"/>
      </w:divBdr>
    </w:div>
    <w:div w:id="1785617744">
      <w:bodyDiv w:val="1"/>
      <w:marLeft w:val="0"/>
      <w:marRight w:val="0"/>
      <w:marTop w:val="0"/>
      <w:marBottom w:val="0"/>
      <w:divBdr>
        <w:top w:val="none" w:sz="0" w:space="0" w:color="auto"/>
        <w:left w:val="none" w:sz="0" w:space="0" w:color="auto"/>
        <w:bottom w:val="none" w:sz="0" w:space="0" w:color="auto"/>
        <w:right w:val="none" w:sz="0" w:space="0" w:color="auto"/>
      </w:divBdr>
    </w:div>
    <w:div w:id="1806852604">
      <w:bodyDiv w:val="1"/>
      <w:marLeft w:val="0"/>
      <w:marRight w:val="0"/>
      <w:marTop w:val="0"/>
      <w:marBottom w:val="0"/>
      <w:divBdr>
        <w:top w:val="none" w:sz="0" w:space="0" w:color="auto"/>
        <w:left w:val="none" w:sz="0" w:space="0" w:color="auto"/>
        <w:bottom w:val="none" w:sz="0" w:space="0" w:color="auto"/>
        <w:right w:val="none" w:sz="0" w:space="0" w:color="auto"/>
      </w:divBdr>
    </w:div>
    <w:div w:id="1832527142">
      <w:bodyDiv w:val="1"/>
      <w:marLeft w:val="0"/>
      <w:marRight w:val="0"/>
      <w:marTop w:val="0"/>
      <w:marBottom w:val="0"/>
      <w:divBdr>
        <w:top w:val="none" w:sz="0" w:space="0" w:color="auto"/>
        <w:left w:val="none" w:sz="0" w:space="0" w:color="auto"/>
        <w:bottom w:val="none" w:sz="0" w:space="0" w:color="auto"/>
        <w:right w:val="none" w:sz="0" w:space="0" w:color="auto"/>
      </w:divBdr>
    </w:div>
    <w:div w:id="1838227835">
      <w:bodyDiv w:val="1"/>
      <w:marLeft w:val="0"/>
      <w:marRight w:val="0"/>
      <w:marTop w:val="0"/>
      <w:marBottom w:val="0"/>
      <w:divBdr>
        <w:top w:val="none" w:sz="0" w:space="0" w:color="auto"/>
        <w:left w:val="none" w:sz="0" w:space="0" w:color="auto"/>
        <w:bottom w:val="none" w:sz="0" w:space="0" w:color="auto"/>
        <w:right w:val="none" w:sz="0" w:space="0" w:color="auto"/>
      </w:divBdr>
    </w:div>
    <w:div w:id="1838417002">
      <w:bodyDiv w:val="1"/>
      <w:marLeft w:val="0"/>
      <w:marRight w:val="0"/>
      <w:marTop w:val="0"/>
      <w:marBottom w:val="0"/>
      <w:divBdr>
        <w:top w:val="none" w:sz="0" w:space="0" w:color="auto"/>
        <w:left w:val="none" w:sz="0" w:space="0" w:color="auto"/>
        <w:bottom w:val="none" w:sz="0" w:space="0" w:color="auto"/>
        <w:right w:val="none" w:sz="0" w:space="0" w:color="auto"/>
      </w:divBdr>
    </w:div>
    <w:div w:id="1839417643">
      <w:bodyDiv w:val="1"/>
      <w:marLeft w:val="0"/>
      <w:marRight w:val="0"/>
      <w:marTop w:val="0"/>
      <w:marBottom w:val="0"/>
      <w:divBdr>
        <w:top w:val="none" w:sz="0" w:space="0" w:color="auto"/>
        <w:left w:val="none" w:sz="0" w:space="0" w:color="auto"/>
        <w:bottom w:val="none" w:sz="0" w:space="0" w:color="auto"/>
        <w:right w:val="none" w:sz="0" w:space="0" w:color="auto"/>
      </w:divBdr>
    </w:div>
    <w:div w:id="1839807166">
      <w:bodyDiv w:val="1"/>
      <w:marLeft w:val="0"/>
      <w:marRight w:val="0"/>
      <w:marTop w:val="0"/>
      <w:marBottom w:val="0"/>
      <w:divBdr>
        <w:top w:val="none" w:sz="0" w:space="0" w:color="auto"/>
        <w:left w:val="none" w:sz="0" w:space="0" w:color="auto"/>
        <w:bottom w:val="none" w:sz="0" w:space="0" w:color="auto"/>
        <w:right w:val="none" w:sz="0" w:space="0" w:color="auto"/>
      </w:divBdr>
    </w:div>
    <w:div w:id="1868719421">
      <w:bodyDiv w:val="1"/>
      <w:marLeft w:val="0"/>
      <w:marRight w:val="0"/>
      <w:marTop w:val="0"/>
      <w:marBottom w:val="0"/>
      <w:divBdr>
        <w:top w:val="none" w:sz="0" w:space="0" w:color="auto"/>
        <w:left w:val="none" w:sz="0" w:space="0" w:color="auto"/>
        <w:bottom w:val="none" w:sz="0" w:space="0" w:color="auto"/>
        <w:right w:val="none" w:sz="0" w:space="0" w:color="auto"/>
      </w:divBdr>
    </w:div>
    <w:div w:id="1875926354">
      <w:bodyDiv w:val="1"/>
      <w:marLeft w:val="0"/>
      <w:marRight w:val="0"/>
      <w:marTop w:val="0"/>
      <w:marBottom w:val="0"/>
      <w:divBdr>
        <w:top w:val="none" w:sz="0" w:space="0" w:color="auto"/>
        <w:left w:val="none" w:sz="0" w:space="0" w:color="auto"/>
        <w:bottom w:val="none" w:sz="0" w:space="0" w:color="auto"/>
        <w:right w:val="none" w:sz="0" w:space="0" w:color="auto"/>
      </w:divBdr>
      <w:divsChild>
        <w:div w:id="1385527120">
          <w:marLeft w:val="0"/>
          <w:marRight w:val="0"/>
          <w:marTop w:val="0"/>
          <w:marBottom w:val="0"/>
          <w:divBdr>
            <w:top w:val="none" w:sz="0" w:space="0" w:color="auto"/>
            <w:left w:val="none" w:sz="0" w:space="0" w:color="auto"/>
            <w:bottom w:val="none" w:sz="0" w:space="0" w:color="auto"/>
            <w:right w:val="none" w:sz="0" w:space="0" w:color="auto"/>
          </w:divBdr>
        </w:div>
      </w:divsChild>
    </w:div>
    <w:div w:id="1881817040">
      <w:bodyDiv w:val="1"/>
      <w:marLeft w:val="0"/>
      <w:marRight w:val="0"/>
      <w:marTop w:val="0"/>
      <w:marBottom w:val="0"/>
      <w:divBdr>
        <w:top w:val="none" w:sz="0" w:space="0" w:color="auto"/>
        <w:left w:val="none" w:sz="0" w:space="0" w:color="auto"/>
        <w:bottom w:val="none" w:sz="0" w:space="0" w:color="auto"/>
        <w:right w:val="none" w:sz="0" w:space="0" w:color="auto"/>
      </w:divBdr>
    </w:div>
    <w:div w:id="1913275660">
      <w:bodyDiv w:val="1"/>
      <w:marLeft w:val="0"/>
      <w:marRight w:val="0"/>
      <w:marTop w:val="0"/>
      <w:marBottom w:val="0"/>
      <w:divBdr>
        <w:top w:val="none" w:sz="0" w:space="0" w:color="auto"/>
        <w:left w:val="none" w:sz="0" w:space="0" w:color="auto"/>
        <w:bottom w:val="none" w:sz="0" w:space="0" w:color="auto"/>
        <w:right w:val="none" w:sz="0" w:space="0" w:color="auto"/>
      </w:divBdr>
    </w:div>
    <w:div w:id="1920404377">
      <w:bodyDiv w:val="1"/>
      <w:marLeft w:val="0"/>
      <w:marRight w:val="0"/>
      <w:marTop w:val="0"/>
      <w:marBottom w:val="0"/>
      <w:divBdr>
        <w:top w:val="none" w:sz="0" w:space="0" w:color="auto"/>
        <w:left w:val="none" w:sz="0" w:space="0" w:color="auto"/>
        <w:bottom w:val="none" w:sz="0" w:space="0" w:color="auto"/>
        <w:right w:val="none" w:sz="0" w:space="0" w:color="auto"/>
      </w:divBdr>
      <w:divsChild>
        <w:div w:id="1088233637">
          <w:marLeft w:val="0"/>
          <w:marRight w:val="0"/>
          <w:marTop w:val="0"/>
          <w:marBottom w:val="0"/>
          <w:divBdr>
            <w:top w:val="none" w:sz="0" w:space="0" w:color="auto"/>
            <w:left w:val="none" w:sz="0" w:space="0" w:color="auto"/>
            <w:bottom w:val="none" w:sz="0" w:space="0" w:color="auto"/>
            <w:right w:val="none" w:sz="0" w:space="0" w:color="auto"/>
          </w:divBdr>
        </w:div>
      </w:divsChild>
    </w:div>
    <w:div w:id="1947082277">
      <w:bodyDiv w:val="1"/>
      <w:marLeft w:val="0"/>
      <w:marRight w:val="0"/>
      <w:marTop w:val="0"/>
      <w:marBottom w:val="0"/>
      <w:divBdr>
        <w:top w:val="none" w:sz="0" w:space="0" w:color="auto"/>
        <w:left w:val="none" w:sz="0" w:space="0" w:color="auto"/>
        <w:bottom w:val="none" w:sz="0" w:space="0" w:color="auto"/>
        <w:right w:val="none" w:sz="0" w:space="0" w:color="auto"/>
      </w:divBdr>
    </w:div>
    <w:div w:id="1970433063">
      <w:bodyDiv w:val="1"/>
      <w:marLeft w:val="0"/>
      <w:marRight w:val="0"/>
      <w:marTop w:val="0"/>
      <w:marBottom w:val="0"/>
      <w:divBdr>
        <w:top w:val="none" w:sz="0" w:space="0" w:color="auto"/>
        <w:left w:val="none" w:sz="0" w:space="0" w:color="auto"/>
        <w:bottom w:val="none" w:sz="0" w:space="0" w:color="auto"/>
        <w:right w:val="none" w:sz="0" w:space="0" w:color="auto"/>
      </w:divBdr>
    </w:div>
    <w:div w:id="1976333237">
      <w:bodyDiv w:val="1"/>
      <w:marLeft w:val="0"/>
      <w:marRight w:val="0"/>
      <w:marTop w:val="0"/>
      <w:marBottom w:val="0"/>
      <w:divBdr>
        <w:top w:val="none" w:sz="0" w:space="0" w:color="auto"/>
        <w:left w:val="none" w:sz="0" w:space="0" w:color="auto"/>
        <w:bottom w:val="none" w:sz="0" w:space="0" w:color="auto"/>
        <w:right w:val="none" w:sz="0" w:space="0" w:color="auto"/>
      </w:divBdr>
    </w:div>
    <w:div w:id="1998224999">
      <w:bodyDiv w:val="1"/>
      <w:marLeft w:val="0"/>
      <w:marRight w:val="0"/>
      <w:marTop w:val="0"/>
      <w:marBottom w:val="0"/>
      <w:divBdr>
        <w:top w:val="none" w:sz="0" w:space="0" w:color="auto"/>
        <w:left w:val="none" w:sz="0" w:space="0" w:color="auto"/>
        <w:bottom w:val="none" w:sz="0" w:space="0" w:color="auto"/>
        <w:right w:val="none" w:sz="0" w:space="0" w:color="auto"/>
      </w:divBdr>
    </w:div>
    <w:div w:id="2038120698">
      <w:bodyDiv w:val="1"/>
      <w:marLeft w:val="0"/>
      <w:marRight w:val="0"/>
      <w:marTop w:val="0"/>
      <w:marBottom w:val="0"/>
      <w:divBdr>
        <w:top w:val="none" w:sz="0" w:space="0" w:color="auto"/>
        <w:left w:val="none" w:sz="0" w:space="0" w:color="auto"/>
        <w:bottom w:val="none" w:sz="0" w:space="0" w:color="auto"/>
        <w:right w:val="none" w:sz="0" w:space="0" w:color="auto"/>
      </w:divBdr>
    </w:div>
    <w:div w:id="2043363788">
      <w:bodyDiv w:val="1"/>
      <w:marLeft w:val="0"/>
      <w:marRight w:val="0"/>
      <w:marTop w:val="0"/>
      <w:marBottom w:val="0"/>
      <w:divBdr>
        <w:top w:val="none" w:sz="0" w:space="0" w:color="auto"/>
        <w:left w:val="none" w:sz="0" w:space="0" w:color="auto"/>
        <w:bottom w:val="none" w:sz="0" w:space="0" w:color="auto"/>
        <w:right w:val="none" w:sz="0" w:space="0" w:color="auto"/>
      </w:divBdr>
    </w:div>
    <w:div w:id="2049865859">
      <w:bodyDiv w:val="1"/>
      <w:marLeft w:val="0"/>
      <w:marRight w:val="0"/>
      <w:marTop w:val="0"/>
      <w:marBottom w:val="0"/>
      <w:divBdr>
        <w:top w:val="none" w:sz="0" w:space="0" w:color="auto"/>
        <w:left w:val="none" w:sz="0" w:space="0" w:color="auto"/>
        <w:bottom w:val="none" w:sz="0" w:space="0" w:color="auto"/>
        <w:right w:val="none" w:sz="0" w:space="0" w:color="auto"/>
      </w:divBdr>
    </w:div>
    <w:div w:id="2061007696">
      <w:bodyDiv w:val="1"/>
      <w:marLeft w:val="0"/>
      <w:marRight w:val="0"/>
      <w:marTop w:val="0"/>
      <w:marBottom w:val="0"/>
      <w:divBdr>
        <w:top w:val="none" w:sz="0" w:space="0" w:color="auto"/>
        <w:left w:val="none" w:sz="0" w:space="0" w:color="auto"/>
        <w:bottom w:val="none" w:sz="0" w:space="0" w:color="auto"/>
        <w:right w:val="none" w:sz="0" w:space="0" w:color="auto"/>
      </w:divBdr>
    </w:div>
    <w:div w:id="2093381942">
      <w:bodyDiv w:val="1"/>
      <w:marLeft w:val="0"/>
      <w:marRight w:val="0"/>
      <w:marTop w:val="0"/>
      <w:marBottom w:val="0"/>
      <w:divBdr>
        <w:top w:val="none" w:sz="0" w:space="0" w:color="auto"/>
        <w:left w:val="none" w:sz="0" w:space="0" w:color="auto"/>
        <w:bottom w:val="none" w:sz="0" w:space="0" w:color="auto"/>
        <w:right w:val="none" w:sz="0" w:space="0" w:color="auto"/>
      </w:divBdr>
    </w:div>
    <w:div w:id="2110662798">
      <w:bodyDiv w:val="1"/>
      <w:marLeft w:val="0"/>
      <w:marRight w:val="0"/>
      <w:marTop w:val="0"/>
      <w:marBottom w:val="0"/>
      <w:divBdr>
        <w:top w:val="none" w:sz="0" w:space="0" w:color="auto"/>
        <w:left w:val="none" w:sz="0" w:space="0" w:color="auto"/>
        <w:bottom w:val="none" w:sz="0" w:space="0" w:color="auto"/>
        <w:right w:val="none" w:sz="0" w:space="0" w:color="auto"/>
      </w:divBdr>
    </w:div>
    <w:div w:id="2112773675">
      <w:bodyDiv w:val="1"/>
      <w:marLeft w:val="0"/>
      <w:marRight w:val="0"/>
      <w:marTop w:val="0"/>
      <w:marBottom w:val="0"/>
      <w:divBdr>
        <w:top w:val="none" w:sz="0" w:space="0" w:color="auto"/>
        <w:left w:val="none" w:sz="0" w:space="0" w:color="auto"/>
        <w:bottom w:val="none" w:sz="0" w:space="0" w:color="auto"/>
        <w:right w:val="none" w:sz="0" w:space="0" w:color="auto"/>
      </w:divBdr>
    </w:div>
    <w:div w:id="2118212301">
      <w:bodyDiv w:val="1"/>
      <w:marLeft w:val="0"/>
      <w:marRight w:val="0"/>
      <w:marTop w:val="0"/>
      <w:marBottom w:val="0"/>
      <w:divBdr>
        <w:top w:val="none" w:sz="0" w:space="0" w:color="auto"/>
        <w:left w:val="none" w:sz="0" w:space="0" w:color="auto"/>
        <w:bottom w:val="none" w:sz="0" w:space="0" w:color="auto"/>
        <w:right w:val="none" w:sz="0" w:space="0" w:color="auto"/>
      </w:divBdr>
    </w:div>
    <w:div w:id="21426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2018.com/news/mozhet-li-putin-ballotirovatsya-v-2018-go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a2018.com/economy/kurs-dollara-2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2018.com/economy/federalnyj-byudzhet-20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a2018.com/news/vybory-prezidenta-rossii-2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a2018.com/news/pensionnyj-vozrast-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4A66-6A19-489F-88B8-4A22DC22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42</Pages>
  <Words>9719</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9</cp:revision>
  <cp:lastPrinted>2018-06-16T11:53:00Z</cp:lastPrinted>
  <dcterms:created xsi:type="dcterms:W3CDTF">2018-06-16T11:54:00Z</dcterms:created>
  <dcterms:modified xsi:type="dcterms:W3CDTF">2018-06-25T15:59:00Z</dcterms:modified>
</cp:coreProperties>
</file>