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38" w:rsidRDefault="00670138" w:rsidP="006701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Ответить на эти вопросы, 1-2страницы, к каждому ответу прикреплять ссылку откуда взяли, только из списка литературы данного ниже.</w:t>
      </w:r>
    </w:p>
    <w:p w:rsidR="00670138" w:rsidRPr="009D20E1" w:rsidRDefault="00670138" w:rsidP="00754FF5">
      <w:pPr>
        <w:rPr>
          <w:rFonts w:ascii="Times New Roman" w:hAnsi="Times New Roman" w:cs="Times New Roman"/>
          <w:sz w:val="28"/>
          <w:szCs w:val="28"/>
        </w:rPr>
      </w:pPr>
      <w:r w:rsidRPr="009D20E1">
        <w:rPr>
          <w:rFonts w:ascii="Times New Roman" w:hAnsi="Times New Roman" w:cs="Times New Roman"/>
          <w:b/>
          <w:i/>
          <w:sz w:val="36"/>
          <w:szCs w:val="36"/>
        </w:rPr>
        <w:t>Вопросы к экзамену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70138" w:rsidRPr="0076696E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Восточные славяне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46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вв.: происхождение, расселение, общественный строй, занятие, культура.</w:t>
      </w:r>
    </w:p>
    <w:p w:rsidR="00670138" w:rsidRPr="0076696E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государственности у восточных славян.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антинормансская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теория образования Древнерусского государства.</w:t>
      </w:r>
    </w:p>
    <w:p w:rsidR="00670138" w:rsidRPr="0076696E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Внутреннее развитие Киевской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46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вв.)</w:t>
      </w:r>
    </w:p>
    <w:p w:rsidR="00670138" w:rsidRPr="0076696E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внешней политики первых русских князей (конец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46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вв.)</w:t>
      </w:r>
    </w:p>
    <w:p w:rsidR="00670138" w:rsidRPr="00C97DF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Принятие христианства и крещение Руси.</w:t>
      </w:r>
    </w:p>
    <w:p w:rsidR="00670138" w:rsidRPr="00C97DF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Русь при Ярославе Мудром.</w:t>
      </w:r>
    </w:p>
    <w:p w:rsidR="00670138" w:rsidRPr="00C97DF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экономическая  структура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Древнерусского государства </w:t>
      </w:r>
    </w:p>
    <w:p w:rsidR="00670138" w:rsidRPr="00C97DF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Политический строй Древней Руси</w:t>
      </w:r>
    </w:p>
    <w:p w:rsidR="00670138" w:rsidRPr="00C97DF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Начало раздробленности на Руси. Деятельность Владимира Мономаха</w:t>
      </w:r>
    </w:p>
    <w:p w:rsidR="00670138" w:rsidRPr="00C97DF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Владимиро-Суздальская Русь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домонгольский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670138" w:rsidRPr="00C97DF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Господин Великий Новгород 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46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670138" w:rsidRPr="00B93D17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Галицко-Волынское княжество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домонгольский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670138" w:rsidRPr="00B93D17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Монголо-татарское нашествие на Русь. Русские летописи о борьбе русских городов с монголо-татарами.</w:t>
      </w:r>
    </w:p>
    <w:p w:rsidR="00670138" w:rsidRPr="0081300A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Борьба Северо-западной Руси с немецко-шведской агрессией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веке.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  Невский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0138" w:rsidRPr="0081300A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Русь и Орда. Историческая наука о русско-ордынских отношениях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670138" w:rsidRPr="0081300A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русских земель вокруг Москвы. Москва, Тверь и Литва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70138" w:rsidRPr="0081300A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Куликовская  битва</w:t>
      </w:r>
      <w:proofErr w:type="gramEnd"/>
      <w:r>
        <w:rPr>
          <w:rFonts w:ascii="Times New Roman" w:hAnsi="Times New Roman" w:cs="Times New Roman"/>
          <w:sz w:val="28"/>
          <w:szCs w:val="28"/>
        </w:rPr>
        <w:t>.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«Сказание о Мамаевом побоище» об историческом значении Куликовской битвы.</w:t>
      </w:r>
    </w:p>
    <w:p w:rsidR="00670138" w:rsidRPr="00346DAB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Феодальная война в России во второй четверти в</w:t>
      </w:r>
      <w:r w:rsidRPr="0034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70138" w:rsidRPr="00346DAB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 xml:space="preserve">Стояние на реке Угре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 .Иван</w:t>
      </w:r>
      <w:proofErr w:type="gramEnd"/>
      <w:r w:rsidRPr="0034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670138" w:rsidRPr="00346DAB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Завершение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объединения  русских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 и формирование московской государственности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46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вв. Судебник 1497 г.</w:t>
      </w:r>
    </w:p>
    <w:p w:rsidR="00670138" w:rsidRPr="00346DAB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Церковь и государство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4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proofErr w:type="gramEnd"/>
      <w:r w:rsidRPr="00346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4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 Иосифляне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нестяжатели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0138" w:rsidRPr="00346DAB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Общественно-политическая мысль в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F506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670138" w:rsidRPr="00F5064B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Pr="00F50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социальное развитие в Российском государстве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70138" w:rsidRPr="00F5064B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Реформы Избранной рады: содержание, значение.</w:t>
      </w:r>
    </w:p>
    <w:p w:rsidR="00670138" w:rsidRPr="00874629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Историческая наука об опричнине.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 оценках современных историков.</w:t>
      </w:r>
    </w:p>
    <w:p w:rsidR="00670138" w:rsidRPr="00874629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Международное положение и внешняя политика Московского государства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74629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7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  <w:proofErr w:type="gramEnd"/>
    </w:p>
    <w:p w:rsidR="00670138" w:rsidRPr="00874629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 w:rsidRPr="0087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Смута в России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начале 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Современники и потомки о Смутном времени.</w:t>
      </w:r>
    </w:p>
    <w:p w:rsidR="00670138" w:rsidRPr="00874629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>Культура Киевской Руси.</w:t>
      </w:r>
    </w:p>
    <w:p w:rsidR="00670138" w:rsidRPr="00874629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Культура русских земель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домонгольский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670138" w:rsidRPr="00874629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Культура Руси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8746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670138" w:rsidRPr="00B24A51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Культура Московского государства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70138" w:rsidRPr="00B24A51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>Междунородное значение Древней и Средневековой Руси.</w:t>
      </w:r>
    </w:p>
    <w:p w:rsidR="00072703" w:rsidRDefault="00072703"/>
    <w:p w:rsidR="00670138" w:rsidRDefault="00670138"/>
    <w:p w:rsidR="00670138" w:rsidRDefault="00670138"/>
    <w:p w:rsidR="00670138" w:rsidRPr="00600077" w:rsidRDefault="00670138" w:rsidP="006701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Список литературы и задания к экзамену.</w:t>
      </w:r>
    </w:p>
    <w:p w:rsidR="00670138" w:rsidRPr="00600077" w:rsidRDefault="00670138" w:rsidP="006701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0077">
        <w:rPr>
          <w:rFonts w:ascii="Times New Roman" w:hAnsi="Times New Roman" w:cs="Times New Roman"/>
          <w:b/>
          <w:sz w:val="36"/>
          <w:szCs w:val="36"/>
        </w:rPr>
        <w:t>История древней Руси:</w:t>
      </w:r>
    </w:p>
    <w:p w:rsidR="00670138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Антон Горский любые произведения+ учебник.</w:t>
      </w:r>
    </w:p>
    <w:p w:rsidR="00670138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Тихомиров ;Зимин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Русской правде.</w:t>
      </w:r>
    </w:p>
    <w:p w:rsidR="00670138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Фроянов «Города государства Древней Руси»</w:t>
      </w:r>
    </w:p>
    <w:p w:rsidR="00670138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Фроянов И.Я. Русское Средневековье.</w:t>
      </w:r>
    </w:p>
    <w:p w:rsidR="00670138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Рыбаков Б.А. «Ремесло Древней Руси»</w:t>
      </w:r>
    </w:p>
    <w:p w:rsidR="00670138" w:rsidRPr="00B87624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Скрыников.Р.Г.</w:t>
      </w:r>
    </w:p>
    <w:p w:rsidR="00670138" w:rsidRPr="00B87624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Цикл лекций Русская церковь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государство.(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Автора не помню.)</w:t>
      </w:r>
    </w:p>
    <w:p w:rsidR="00670138" w:rsidRPr="00995A4F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Даркевич «Цивилизация Древней Руси»</w:t>
      </w:r>
    </w:p>
    <w:p w:rsidR="00670138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Рыбаков «Ремесло»</w:t>
      </w:r>
    </w:p>
    <w:p w:rsidR="00670138" w:rsidRPr="005F725C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70138" w:rsidRPr="005F725C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«Русские Святые»</w:t>
      </w:r>
    </w:p>
    <w:p w:rsidR="00670138" w:rsidRPr="005F725C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 «</w:t>
      </w:r>
      <w:r>
        <w:rPr>
          <w:rFonts w:ascii="Times New Roman" w:hAnsi="Times New Roman" w:cs="Times New Roman"/>
          <w:sz w:val="28"/>
          <w:szCs w:val="28"/>
        </w:rPr>
        <w:t>Мона</w:t>
      </w:r>
      <w:r w:rsidRPr="005F725C">
        <w:rPr>
          <w:rFonts w:ascii="Times New Roman" w:hAnsi="Times New Roman" w:cs="Times New Roman"/>
          <w:sz w:val="28"/>
          <w:szCs w:val="28"/>
        </w:rPr>
        <w:t>стыри России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0138" w:rsidRDefault="00670138" w:rsidP="00670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«</w:t>
      </w:r>
      <w:r w:rsidRPr="005F725C">
        <w:rPr>
          <w:rFonts w:ascii="Times New Roman" w:hAnsi="Times New Roman" w:cs="Times New Roman"/>
          <w:sz w:val="28"/>
          <w:szCs w:val="28"/>
        </w:rPr>
        <w:t>Монастыри</w:t>
      </w:r>
      <w:r>
        <w:rPr>
          <w:rFonts w:ascii="Times New Roman" w:hAnsi="Times New Roman" w:cs="Times New Roman"/>
          <w:sz w:val="28"/>
          <w:szCs w:val="28"/>
        </w:rPr>
        <w:t xml:space="preserve">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0138" w:rsidRPr="005F725C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Еремина «Крепости Центральной России», «Придания и монастыри»</w:t>
      </w:r>
    </w:p>
    <w:p w:rsidR="00670138" w:rsidRPr="005F725C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Афанасий Никитин прочитать про него</w:t>
      </w:r>
    </w:p>
    <w:p w:rsidR="00670138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  «</w:t>
      </w:r>
      <w:r>
        <w:rPr>
          <w:rFonts w:ascii="Times New Roman" w:hAnsi="Times New Roman" w:cs="Times New Roman"/>
          <w:sz w:val="28"/>
          <w:szCs w:val="28"/>
        </w:rPr>
        <w:t xml:space="preserve">Не святые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70138" w:rsidRPr="00EF0F1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Политический строй Древней Руси, точка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Дворниченко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«Русь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  государства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70138" w:rsidRPr="00EF0F1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«Поучение Владимира Мономаха»</w:t>
      </w:r>
    </w:p>
    <w:p w:rsidR="00670138" w:rsidRPr="00EF0F1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полку Игореве»</w:t>
      </w:r>
    </w:p>
    <w:p w:rsidR="00670138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670138" w:rsidRPr="00EF0F16" w:rsidRDefault="00670138" w:rsidP="0067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Переписка Грозного с ????(не помню с кем)</w:t>
      </w:r>
    </w:p>
    <w:p w:rsidR="00670138" w:rsidRDefault="00670138"/>
    <w:p w:rsidR="00BE7B53" w:rsidRDefault="00BE7B53"/>
    <w:p w:rsidR="00BE7B53" w:rsidRDefault="00BE7B53"/>
    <w:p w:rsidR="00BE7B53" w:rsidRDefault="00BE7B53"/>
    <w:p w:rsidR="00BE7B53" w:rsidRDefault="00BE7B53"/>
    <w:p w:rsidR="00BE7B53" w:rsidRDefault="00BE7B53"/>
    <w:p w:rsidR="00BE7B53" w:rsidRDefault="00BE7B53"/>
    <w:p w:rsidR="00BE7B53" w:rsidRDefault="00BE7B53"/>
    <w:p w:rsidR="00BE7B53" w:rsidRDefault="00BE7B53"/>
    <w:p w:rsidR="00BE7B53" w:rsidRDefault="00BE7B53"/>
    <w:p w:rsidR="0046184C" w:rsidRDefault="0046184C">
      <w:pPr>
        <w:rPr>
          <w:b/>
          <w:sz w:val="36"/>
        </w:rPr>
      </w:pPr>
    </w:p>
    <w:p w:rsidR="0046184C" w:rsidRDefault="0046184C">
      <w:pPr>
        <w:rPr>
          <w:b/>
          <w:sz w:val="36"/>
        </w:rPr>
      </w:pPr>
    </w:p>
    <w:p w:rsidR="0046184C" w:rsidRDefault="0046184C">
      <w:pPr>
        <w:rPr>
          <w:b/>
          <w:sz w:val="36"/>
        </w:rPr>
      </w:pPr>
    </w:p>
    <w:p w:rsidR="00BE7B53" w:rsidRPr="00BE7B53" w:rsidRDefault="00BE7B53">
      <w:pPr>
        <w:rPr>
          <w:b/>
          <w:sz w:val="36"/>
        </w:rPr>
      </w:pPr>
      <w:r w:rsidRPr="00BE7B53">
        <w:rPr>
          <w:b/>
          <w:sz w:val="36"/>
        </w:rPr>
        <w:lastRenderedPageBreak/>
        <w:t>Еще вопросы</w:t>
      </w:r>
      <w:r>
        <w:rPr>
          <w:b/>
          <w:sz w:val="36"/>
        </w:rPr>
        <w:t>:</w:t>
      </w:r>
      <w:r w:rsidR="00754FF5">
        <w:rPr>
          <w:b/>
          <w:sz w:val="36"/>
        </w:rPr>
        <w:t xml:space="preserve"> на эти вопросы можно сделать ответ в абзац, </w:t>
      </w:r>
      <w:proofErr w:type="spellStart"/>
      <w:r w:rsidR="00754FF5">
        <w:rPr>
          <w:b/>
          <w:sz w:val="36"/>
        </w:rPr>
        <w:t>вообщем</w:t>
      </w:r>
      <w:proofErr w:type="spellEnd"/>
      <w:r w:rsidR="00754FF5">
        <w:rPr>
          <w:b/>
          <w:sz w:val="36"/>
        </w:rPr>
        <w:t xml:space="preserve"> только выделить </w:t>
      </w:r>
      <w:proofErr w:type="spellStart"/>
      <w:r w:rsidR="00754FF5">
        <w:rPr>
          <w:b/>
          <w:sz w:val="36"/>
        </w:rPr>
        <w:t>основую</w:t>
      </w:r>
      <w:proofErr w:type="spellEnd"/>
      <w:r w:rsidR="00754FF5">
        <w:rPr>
          <w:b/>
          <w:sz w:val="36"/>
        </w:rPr>
        <w:t xml:space="preserve"> мысль!</w:t>
      </w:r>
    </w:p>
    <w:p w:rsidR="00BE7B53" w:rsidRDefault="00BE7B53"/>
    <w:p w:rsidR="00BE7B53" w:rsidRPr="00600077" w:rsidRDefault="00BE7B53" w:rsidP="00BE7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77">
        <w:rPr>
          <w:rFonts w:ascii="Times New Roman" w:hAnsi="Times New Roman" w:cs="Times New Roman"/>
          <w:b/>
          <w:sz w:val="36"/>
          <w:szCs w:val="36"/>
        </w:rPr>
        <w:t>Философия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BE7B53" w:rsidRDefault="00BE7B53" w:rsidP="00BE7B5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00077">
        <w:rPr>
          <w:rFonts w:ascii="Times New Roman" w:hAnsi="Times New Roman" w:cs="Times New Roman"/>
          <w:b/>
          <w:sz w:val="28"/>
          <w:szCs w:val="28"/>
        </w:rPr>
        <w:t>Вопросы к экзамену:</w:t>
      </w:r>
    </w:p>
    <w:p w:rsidR="00BE7B53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Греческая натурфилософия.</w:t>
      </w:r>
    </w:p>
    <w:p w:rsidR="00BE7B53" w:rsidRPr="00600077" w:rsidRDefault="00BE7B53" w:rsidP="00BE7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0077">
        <w:rPr>
          <w:rFonts w:ascii="Times New Roman" w:hAnsi="Times New Roman" w:cs="Times New Roman"/>
          <w:sz w:val="28"/>
          <w:szCs w:val="28"/>
        </w:rPr>
        <w:t>Мелетская</w:t>
      </w:r>
      <w:proofErr w:type="spellEnd"/>
      <w:r w:rsidRPr="00600077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BE7B53" w:rsidRPr="00600077" w:rsidRDefault="00BE7B53" w:rsidP="00BE7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0077">
        <w:rPr>
          <w:rFonts w:ascii="Times New Roman" w:hAnsi="Times New Roman" w:cs="Times New Roman"/>
          <w:sz w:val="28"/>
          <w:szCs w:val="28"/>
        </w:rPr>
        <w:t>Эмпидокл</w:t>
      </w:r>
      <w:proofErr w:type="spellEnd"/>
    </w:p>
    <w:p w:rsidR="00BE7B53" w:rsidRPr="00600077" w:rsidRDefault="00BE7B53" w:rsidP="00BE7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0077">
        <w:rPr>
          <w:rFonts w:ascii="Times New Roman" w:hAnsi="Times New Roman" w:cs="Times New Roman"/>
          <w:sz w:val="28"/>
          <w:szCs w:val="28"/>
        </w:rPr>
        <w:t>Атомисты</w:t>
      </w:r>
    </w:p>
    <w:p w:rsidR="00BE7B53" w:rsidRDefault="00BE7B53" w:rsidP="00BE7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Демо</w:t>
      </w:r>
      <w:r w:rsidRPr="00600077">
        <w:rPr>
          <w:rFonts w:ascii="Times New Roman" w:hAnsi="Times New Roman" w:cs="Times New Roman"/>
          <w:sz w:val="28"/>
          <w:szCs w:val="28"/>
        </w:rPr>
        <w:t>крит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7B53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 Гераклита.</w:t>
      </w:r>
    </w:p>
    <w:p w:rsidR="00BE7B53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Элейская школа.</w:t>
      </w:r>
    </w:p>
    <w:p w:rsidR="00BE7B53" w:rsidRPr="00600077" w:rsidRDefault="00BE7B53" w:rsidP="00BE7B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00077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</w:p>
    <w:p w:rsidR="00BE7B53" w:rsidRDefault="00BE7B53" w:rsidP="00BE7B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0077">
        <w:rPr>
          <w:rFonts w:ascii="Times New Roman" w:hAnsi="Times New Roman" w:cs="Times New Roman"/>
          <w:sz w:val="28"/>
          <w:szCs w:val="28"/>
        </w:rPr>
        <w:t>Зенон</w:t>
      </w:r>
    </w:p>
    <w:p w:rsidR="00BE7B53" w:rsidRPr="00B86DEE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DEE">
        <w:rPr>
          <w:rFonts w:ascii="Times New Roman" w:hAnsi="Times New Roman" w:cs="Times New Roman"/>
          <w:b/>
          <w:sz w:val="28"/>
          <w:szCs w:val="28"/>
        </w:rPr>
        <w:t>Софистика</w:t>
      </w:r>
    </w:p>
    <w:p w:rsidR="00BE7B53" w:rsidRDefault="00BE7B53" w:rsidP="00BE7B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Реляктивизм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софистов(</w:t>
      </w:r>
      <w:proofErr w:type="gramEnd"/>
      <w:r>
        <w:rPr>
          <w:rFonts w:ascii="Times New Roman" w:hAnsi="Times New Roman" w:cs="Times New Roman"/>
          <w:sz w:val="28"/>
          <w:szCs w:val="28"/>
        </w:rPr>
        <w:t>считали ,что у каждого своя истина)</w:t>
      </w:r>
    </w:p>
    <w:p w:rsidR="00BE7B53" w:rsidRPr="00B86DEE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Философия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Сакрата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B53" w:rsidRPr="00B86DEE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Метафизика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Сакрата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B53" w:rsidRPr="00B86DEE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государства Платона.</w:t>
      </w:r>
    </w:p>
    <w:p w:rsidR="00BE7B53" w:rsidRPr="00B86DEE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Метафизика и этика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Аристотеля .</w:t>
      </w:r>
      <w:proofErr w:type="gramEnd"/>
    </w:p>
    <w:p w:rsidR="00BE7B53" w:rsidRPr="00B86DEE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стоицизм.</w:t>
      </w:r>
    </w:p>
    <w:p w:rsidR="00BE7B53" w:rsidRPr="00B86DEE" w:rsidRDefault="00BE7B53" w:rsidP="00BE7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Философия Эпикура.</w:t>
      </w:r>
    </w:p>
    <w:p w:rsidR="00BE7B53" w:rsidRDefault="00BE7B53" w:rsidP="00BE7B5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D20E1">
        <w:rPr>
          <w:rFonts w:ascii="Times New Roman" w:hAnsi="Times New Roman" w:cs="Times New Roman"/>
          <w:b/>
          <w:i/>
          <w:sz w:val="36"/>
          <w:szCs w:val="36"/>
          <w:u w:val="single"/>
        </w:rPr>
        <w:t>Выделить основную мысль в каждом вопросе!!!!!!!</w:t>
      </w:r>
    </w:p>
    <w:p w:rsidR="00730259" w:rsidRDefault="00730259" w:rsidP="00BE7B5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30259" w:rsidRDefault="00730259" w:rsidP="00BE7B5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30259" w:rsidRDefault="00730259" w:rsidP="00BE7B5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30259" w:rsidRPr="00754FF5" w:rsidRDefault="00730259" w:rsidP="00730259">
      <w:pPr>
        <w:rPr>
          <w:rFonts w:ascii="Times New Roman" w:hAnsi="Times New Roman" w:cs="Times New Roman"/>
          <w:b/>
          <w:i/>
          <w:sz w:val="44"/>
          <w:szCs w:val="36"/>
          <w:u w:val="single"/>
        </w:rPr>
      </w:pPr>
      <w:r w:rsidRPr="00754FF5">
        <w:rPr>
          <w:rFonts w:ascii="Times New Roman" w:hAnsi="Times New Roman" w:cs="Times New Roman"/>
          <w:b/>
          <w:sz w:val="36"/>
          <w:szCs w:val="28"/>
        </w:rPr>
        <w:t>Реферат по русскому философу.</w:t>
      </w:r>
      <w:r w:rsidRPr="00754FF5">
        <w:rPr>
          <w:rFonts w:ascii="Times New Roman" w:hAnsi="Times New Roman" w:cs="Times New Roman"/>
          <w:b/>
          <w:sz w:val="36"/>
          <w:szCs w:val="28"/>
        </w:rPr>
        <w:t xml:space="preserve">  </w:t>
      </w:r>
      <w:proofErr w:type="spellStart"/>
      <w:r w:rsidRPr="00754FF5">
        <w:rPr>
          <w:rFonts w:ascii="Times New Roman" w:hAnsi="Times New Roman" w:cs="Times New Roman"/>
          <w:b/>
          <w:i/>
          <w:sz w:val="44"/>
          <w:szCs w:val="36"/>
          <w:u w:val="single"/>
        </w:rPr>
        <w:t>Филосов</w:t>
      </w:r>
      <w:proofErr w:type="spellEnd"/>
      <w:r w:rsidRPr="00754FF5">
        <w:rPr>
          <w:rFonts w:ascii="Times New Roman" w:hAnsi="Times New Roman" w:cs="Times New Roman"/>
          <w:b/>
          <w:i/>
          <w:sz w:val="44"/>
          <w:szCs w:val="36"/>
          <w:u w:val="single"/>
        </w:rPr>
        <w:t xml:space="preserve"> 18 века</w:t>
      </w:r>
    </w:p>
    <w:p w:rsidR="00730259" w:rsidRDefault="00730259" w:rsidP="0073025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 на выбор; Объем 8-10 листов; </w:t>
      </w:r>
    </w:p>
    <w:p w:rsidR="00730259" w:rsidRDefault="00730259" w:rsidP="00BE7B5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54FF5" w:rsidRDefault="00754FF5" w:rsidP="00BE7B5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54FF5" w:rsidRDefault="00754FF5" w:rsidP="00BE7B5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Написать эссе на любую тему из данных ниже: </w:t>
      </w:r>
    </w:p>
    <w:p w:rsidR="00754FF5" w:rsidRPr="001F72C7" w:rsidRDefault="00754FF5" w:rsidP="00754FF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72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МАТЕРИАЛЫ ДЛЯ НАПИСАНИЯ СОЧИНЕНИЯ-ЭССЕ</w:t>
      </w:r>
    </w:p>
    <w:p w:rsidR="00754FF5" w:rsidRPr="001F72C7" w:rsidRDefault="00754FF5" w:rsidP="00754FF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72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предмету «История: Введение в историческую науку»</w:t>
      </w:r>
    </w:p>
    <w:p w:rsidR="00754FF5" w:rsidRPr="001F72C7" w:rsidRDefault="00754FF5" w:rsidP="00754FF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54FF5" w:rsidRPr="001F72C7" w:rsidRDefault="00754FF5" w:rsidP="00754FF5">
      <w:pPr>
        <w:spacing w:after="0"/>
        <w:ind w:firstLine="709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1F72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Темы-эпиграфы для эссе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754FF5" w:rsidRPr="00837FCF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«Истории нет – есть только историки» (Люсьен </w:t>
      </w:r>
      <w:proofErr w:type="spellStart"/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Февр</w:t>
      </w:r>
      <w:proofErr w:type="spellEnd"/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).</w:t>
      </w:r>
    </w:p>
    <w:p w:rsidR="00754FF5" w:rsidRPr="00837FCF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«История – это то, что делают историки» (Антуан Про).</w:t>
      </w:r>
    </w:p>
    <w:p w:rsidR="00754FF5" w:rsidRPr="00837FCF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«История определяется как результат концептуальных построений и толкований историков, всегда незавершенных и открытых для обсуждения» (Ю.Н.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Афанасьев).</w:t>
      </w:r>
    </w:p>
    <w:p w:rsidR="00754FF5" w:rsidRPr="00837FCF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«История – это то, что мы можем сделать с тем, что дошло до нас из прошлого, с учетом трех главных ограничений, накладываемых на слово “можем”. Прежде всего, прошлое не открывает свои тайны, несмотря на то, что каждый день мы, казалось бы, что-то узнаем о нем… Второе ограничение связано с тем, под каким углом зрения мы смотрим на наш материал… </w:t>
      </w:r>
      <w:r w:rsidRPr="001F72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&lt;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…</w:t>
      </w:r>
      <w:r w:rsidRPr="001F72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&gt;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Третье ограничение связано с нашим умением понять прошлое…» (Джон </w:t>
      </w:r>
      <w:proofErr w:type="spellStart"/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Файнс</w:t>
      </w:r>
      <w:proofErr w:type="spellEnd"/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).</w:t>
      </w:r>
    </w:p>
    <w:p w:rsidR="00754FF5" w:rsidRPr="00837FCF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«Историк – дитя своего времени, и его труд не может не нести на себе отпечатка эпохи… Меняется перспектива, смещается “точка отсчета”, и история приобретает иной облик, получает новую оценку… » (А.Я. Гуревич).</w:t>
      </w:r>
    </w:p>
    <w:p w:rsidR="00754FF5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837FCF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«Чтобы обрести собственное прошлое, мы будем должны рассказать о нем себе заново» (Ян Гросс).</w:t>
      </w:r>
    </w:p>
    <w:p w:rsidR="00754FF5" w:rsidRPr="001F72C7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72C7">
        <w:rPr>
          <w:rFonts w:ascii="Times New Roman" w:hAnsi="Times New Roman" w:cs="Times New Roman"/>
          <w:sz w:val="24"/>
          <w:szCs w:val="24"/>
        </w:rPr>
        <w:t>«Вся история — современная история» (</w:t>
      </w:r>
      <w:proofErr w:type="spellStart"/>
      <w:r w:rsidRPr="001F72C7">
        <w:rPr>
          <w:rFonts w:ascii="Times New Roman" w:hAnsi="Times New Roman" w:cs="Times New Roman"/>
          <w:sz w:val="24"/>
          <w:szCs w:val="24"/>
        </w:rPr>
        <w:fldChar w:fldCharType="begin"/>
      </w:r>
      <w:r w:rsidRPr="001F72C7">
        <w:rPr>
          <w:rFonts w:ascii="Times New Roman" w:hAnsi="Times New Roman" w:cs="Times New Roman"/>
          <w:sz w:val="24"/>
          <w:szCs w:val="24"/>
        </w:rPr>
        <w:instrText xml:space="preserve"> HYPERLINK "http://ru.wikipedia.org/wiki/%D0%9A%D1%80%D0%BE%D1%87%D0%B5,_%D0%91%D0%B5%D0%BD%D0%B5%D0%B4%D0%B5%D1%82%D1%82%D0%BE" \o "Кроче, Бенедетто" </w:instrText>
      </w:r>
      <w:r w:rsidRPr="001F72C7">
        <w:rPr>
          <w:rFonts w:ascii="Times New Roman" w:hAnsi="Times New Roman" w:cs="Times New Roman"/>
          <w:sz w:val="24"/>
          <w:szCs w:val="24"/>
        </w:rPr>
        <w:fldChar w:fldCharType="separate"/>
      </w:r>
      <w:r w:rsidRPr="001F72C7">
        <w:rPr>
          <w:rStyle w:val="a4"/>
          <w:rFonts w:ascii="Times New Roman" w:hAnsi="Times New Roman"/>
          <w:sz w:val="24"/>
          <w:szCs w:val="24"/>
        </w:rPr>
        <w:t>Бенедетто</w:t>
      </w:r>
      <w:proofErr w:type="spellEnd"/>
      <w:r w:rsidRPr="001F72C7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1F72C7">
        <w:rPr>
          <w:rStyle w:val="a4"/>
          <w:rFonts w:ascii="Times New Roman" w:hAnsi="Times New Roman"/>
          <w:sz w:val="24"/>
          <w:szCs w:val="24"/>
        </w:rPr>
        <w:t>Кроче</w:t>
      </w:r>
      <w:proofErr w:type="spellEnd"/>
      <w:r w:rsidRPr="001F72C7">
        <w:rPr>
          <w:rFonts w:ascii="Times New Roman" w:hAnsi="Times New Roman" w:cs="Times New Roman"/>
          <w:sz w:val="24"/>
          <w:szCs w:val="24"/>
        </w:rPr>
        <w:fldChar w:fldCharType="end"/>
      </w:r>
      <w:r w:rsidRPr="001F72C7">
        <w:rPr>
          <w:rFonts w:ascii="Times New Roman" w:hAnsi="Times New Roman" w:cs="Times New Roman"/>
          <w:sz w:val="24"/>
          <w:szCs w:val="24"/>
        </w:rPr>
        <w:t>).</w:t>
      </w:r>
    </w:p>
    <w:p w:rsidR="00754FF5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93B">
        <w:rPr>
          <w:rFonts w:ascii="Times New Roman" w:hAnsi="Times New Roman" w:cs="Times New Roman"/>
          <w:sz w:val="24"/>
          <w:szCs w:val="24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не меняется, меняется ее освещение</w:t>
      </w: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газеты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54FF5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93B">
        <w:rPr>
          <w:rFonts w:ascii="Times New Roman" w:hAnsi="Times New Roman" w:cs="Times New Roman"/>
          <w:sz w:val="24"/>
          <w:szCs w:val="24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Хорошо все-таки, что не вся наша история черная. Есть в ней и белые пятна</w:t>
      </w: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(Из газеты)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54FF5" w:rsidRDefault="00754FF5" w:rsidP="00754FF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России – война невежества с несправедливостью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ихаил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Жванецкий).</w:t>
      </w:r>
    </w:p>
    <w:p w:rsidR="00754FF5" w:rsidRPr="0063293B" w:rsidRDefault="00754FF5" w:rsidP="00754F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«История – это расхожая девка, которая спит в постели победителя» (Наполеон Бонапарт).</w:t>
      </w:r>
    </w:p>
    <w:p w:rsidR="00754FF5" w:rsidRDefault="00754FF5" w:rsidP="00754F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«Чтобы говорить об истории, нужно забыть об уважении»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Жюль </w:t>
      </w:r>
      <w:proofErr w:type="spellStart"/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Мишле</w:t>
      </w:r>
      <w:proofErr w:type="spellEnd"/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54FF5" w:rsidRDefault="00754FF5" w:rsidP="00754F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и истина не одно и то же. Начала – вместе, окончания – врозь</w:t>
      </w: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Олжас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Сулейменов).</w:t>
      </w:r>
    </w:p>
    <w:p w:rsidR="00754FF5" w:rsidRDefault="00754FF5" w:rsidP="00754F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и философия имеют следующее различие: история рассказывает о вещах, которые никто не знает, словами, которые знают все, в то время как философия повествует о вещах, всем известным, словами, которых никто не знает</w:t>
      </w: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(Энрике 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Хардиэл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Понсела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54FF5" w:rsidRDefault="00754FF5" w:rsidP="00754F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Даже боги не могут изменить прошлое</w:t>
      </w: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(Агафон).</w:t>
      </w:r>
    </w:p>
    <w:p w:rsidR="00754FF5" w:rsidRDefault="00754FF5" w:rsidP="00754F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Бог не может изменить прошлое, но историки могут. И, должно быть, как раз потому, что иногда они оказывают эту услугу, Бог терпит их существование</w:t>
      </w: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Сэмюэл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Батлер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54FF5" w:rsidRDefault="00754FF5" w:rsidP="00754F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– слишком серьезное дело, чтобы доверять ее историкам</w:t>
      </w:r>
      <w:r w:rsidRPr="006329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Йан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Маклеод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54FF5" w:rsidRPr="0073215E" w:rsidRDefault="00754FF5" w:rsidP="00754F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21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учит, используя запрещенные педагогические приемы</w:t>
      </w:r>
      <w:r w:rsidRPr="007321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Веслав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Брудзиньский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54FF5" w:rsidRPr="0073215E" w:rsidRDefault="00754FF5" w:rsidP="00754FF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21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же подданному знать мнение правительства, пока не наступила история?</w:t>
      </w:r>
      <w:r w:rsidRPr="007321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Козьма</w:t>
      </w:r>
      <w:proofErr w:type="spellEnd"/>
      <w:r w:rsidRPr="00837F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Прутков).</w:t>
      </w:r>
    </w:p>
    <w:p w:rsidR="00754FF5" w:rsidRPr="0073215E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321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837FCF">
        <w:rPr>
          <w:rFonts w:ascii="Times New Roman" w:eastAsia="Calibri" w:hAnsi="Times New Roman" w:cs="Times New Roman"/>
          <w:sz w:val="24"/>
          <w:szCs w:val="24"/>
          <w:lang w:eastAsia="ru-RU"/>
        </w:rPr>
        <w:t>С тех пор как существует цивилизация, никто так не изменил хода истории, как историки</w:t>
      </w:r>
      <w:r w:rsidRPr="0073215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37F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(Андре Моруа).</w:t>
      </w:r>
    </w:p>
    <w:p w:rsidR="00754FF5" w:rsidRPr="0073215E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215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Сама мысль, что прошлое как таковое способно быть объектом науки, абсурдна</w:t>
      </w:r>
      <w:r w:rsidRPr="007321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(М</w:t>
      </w:r>
      <w:r w:rsidRPr="007321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арк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Блок).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215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 вопрошаем и допрашиваем прошедшее, чтобы оно объяснило нам наше настоящее и намекнуло нам о нашем будущем</w:t>
      </w:r>
      <w:r w:rsidRPr="00B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(В.Г. Белинский).</w:t>
      </w:r>
      <w:r w:rsidRPr="00B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428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Историческая наука, гордящаяся, что она основывается на фактах… живет в детском мире иллюзий. Историк хорошо знает, что смысл прошлого следует искать не в хартиях, остатках прошлого. Его источник – в собственной личности историка</w:t>
      </w:r>
      <w:r w:rsidRPr="00B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r w:rsidRPr="00B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енедетто</w:t>
      </w:r>
      <w:proofErr w:type="spellEnd"/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Кроче</w:t>
      </w:r>
      <w:proofErr w:type="spellEnd"/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428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Заприте десять историков в комнате, дайте им один и тот же набор источников, и они обязательно придут к десяти различным выводам</w:t>
      </w:r>
      <w:r w:rsidRPr="00B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(М.</w:t>
      </w:r>
      <w:r w:rsidRPr="00BC428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Гилдерхус</w:t>
      </w:r>
      <w:proofErr w:type="spellEnd"/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же происходит всякий раз, когда, по-видимому, требуется вмешательство истории? – Появление человеческого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(М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арк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Блок).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 выхода… на точку зрения, вынесенную за пределы истории, невозможно системное понимание, объяснение и изложение истории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(Л.И. Новикова).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нашем настоящем слишком много прошедшего; желательно было бы, чтобы вокруг нас было поменьше истории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(В.О. Ключевский).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Конечно, положение человека в истории сложное, тут он разом лодка, волна и кормчий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(А.И. Герцен).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– не наука. Место ее среди муз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(Л.Н. Гумилев).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Лучшее, что нам дает история – это возбуждаемый ею энтузиазм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Иоганн Вольфганг фон 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Гёте).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есть окрестность безусловного человеческого действия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(К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Ясперс).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Надо жить с историей, а не в истории, и устремлять взгляд в будущее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(Гельмут Коль).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– это союз между умершими, живыми и еще не родившимися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(Эдмунд </w:t>
      </w:r>
      <w:proofErr w:type="spellStart"/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Берк</w:t>
      </w:r>
      <w:proofErr w:type="spellEnd"/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Историк – это вспять обращенный пророк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(Фридрих Шлегель).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Прошлое – чужая страна, там всё по-другому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(Лесли Хартли).</w:t>
      </w:r>
    </w:p>
    <w:p w:rsidR="00754FF5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2B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Кто управляет прошлым, тот управляет будущим; кто управляет настоящим, тот управляет прошлым</w:t>
      </w:r>
      <w:r w:rsidRPr="00292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(Джордж Оруэлл).</w:t>
      </w:r>
    </w:p>
    <w:p w:rsidR="00754FF5" w:rsidRPr="00DB7080" w:rsidRDefault="00754FF5" w:rsidP="00754FF5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Русское правительство, как обратное провидение, устраивает к лучшему не будущее, а прошлое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DB7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(А.И. Герцен).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Характеристика сочинения-эссе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r w:rsidRPr="00DB70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Наличие конкретной темы или вопроса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Б. </w:t>
      </w:r>
      <w:r w:rsidRPr="00DB70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Личностный характер восприятия проблемы и ее осмысления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r w:rsidRPr="00DB70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Небольшой объем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DB70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Свободная композиция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 </w:t>
      </w:r>
      <w:r w:rsidRPr="00DB70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Непринужденность повествования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Е.  </w:t>
      </w:r>
      <w:r w:rsidRPr="00DB70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Парадоксальность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Ж. </w:t>
      </w:r>
      <w:r w:rsidRPr="00DB70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Внутреннее смысловое единство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54FF5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З. </w:t>
      </w:r>
      <w:r w:rsidRPr="00DB70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Открытость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написания эссе нужно: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а) иметь неплохие знания по данной теме;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б) ясно понимать смысл высказывания (обратите внимание: не быть согласным с ним, а понимать, что именно утверждает автор);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в) уметь выразить свое отношение к нему (согласиться полностью или частично, попытаться опровергнуть его);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г) владеть терминами, которые понадобятся для грамотного, основанного на теоретическом знании обсуждения темы (при этом термины и понятия, которые предстоит употребить, должны относиться непосредственно к теме эссе);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 суметь привести примеры из истории, общественной жизни, собственного жизненного опыта в поддержку своей позиции. </w:t>
      </w:r>
    </w:p>
    <w:p w:rsidR="00754FF5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Дополнительные аргументы автора сочинения-эссе</w:t>
      </w:r>
      <w:r w:rsidRPr="00C708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а) краткая информация об авторе высказывания;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б) имена его предшественников, последователей или научных противников;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в) описания различных точек зрения на проблему или различных подходов к ее решению;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г) указания на многозначность используемых понятий и терминов с обоснованием того значения, в каком они применяются в эссе;</w:t>
      </w:r>
    </w:p>
    <w:p w:rsidR="00754FF5" w:rsidRPr="00DB7080" w:rsidRDefault="00754FF5" w:rsidP="00754F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д) ссылка на альтернативные варианты решения проблемы.</w:t>
      </w:r>
    </w:p>
    <w:p w:rsidR="00754FF5" w:rsidRDefault="00754FF5" w:rsidP="00754FF5">
      <w:pPr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754FF5" w:rsidRPr="00DB7080" w:rsidRDefault="00754FF5" w:rsidP="00754FF5">
      <w:pPr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 сочинения-эссе</w:t>
      </w:r>
      <w:r w:rsidRPr="00C708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DB70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54FF5" w:rsidRPr="00DB7080" w:rsidRDefault="00754FF5" w:rsidP="00754FF5">
      <w:pPr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а) знание исторических фактов;</w:t>
      </w:r>
    </w:p>
    <w:p w:rsidR="00754FF5" w:rsidRPr="00DB7080" w:rsidRDefault="00754FF5" w:rsidP="00754FF5">
      <w:pPr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б) владение теоретическим материалом (понятия, термины и др.);</w:t>
      </w:r>
    </w:p>
    <w:p w:rsidR="00754FF5" w:rsidRPr="00DB7080" w:rsidRDefault="00754FF5" w:rsidP="00754FF5">
      <w:pPr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в) аргументированность суждений и выводов;</w:t>
      </w:r>
    </w:p>
    <w:p w:rsidR="00754FF5" w:rsidRPr="00DB7080" w:rsidRDefault="00754FF5" w:rsidP="00754FF5">
      <w:pPr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г) знание историографии проблемы, мнений историков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деятелей культуры, политиков и пр.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4FF5" w:rsidRPr="00DB7080" w:rsidRDefault="00754FF5" w:rsidP="00754FF5">
      <w:pPr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д) внутреннее смысловое единство, соответствие теме;</w:t>
      </w:r>
    </w:p>
    <w:p w:rsidR="00754FF5" w:rsidRDefault="00754FF5" w:rsidP="00754FF5">
      <w:pPr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>е) оригинальность решения проблемы, аргументации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4FF5" w:rsidRPr="001F72C7" w:rsidRDefault="00754FF5" w:rsidP="00754FF5">
      <w:pPr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ж) грамотность, литературные достоинства</w:t>
      </w:r>
      <w:r w:rsidRPr="00DB7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54FF5" w:rsidRDefault="00754FF5" w:rsidP="00BE7B5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BE7B53" w:rsidRDefault="00BE7B53"/>
    <w:p w:rsidR="00456FFB" w:rsidRDefault="00456FFB"/>
    <w:p w:rsidR="00456FFB" w:rsidRDefault="00456FFB"/>
    <w:p w:rsidR="00456FFB" w:rsidRPr="00393CFD" w:rsidRDefault="00456FFB" w:rsidP="00456FFB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</w:t>
      </w:r>
      <w:r w:rsidRPr="00E64E22">
        <w:rPr>
          <w:b/>
          <w:bCs/>
        </w:rPr>
        <w:t xml:space="preserve"> </w:t>
      </w:r>
      <w:r w:rsidRPr="00393CFD">
        <w:rPr>
          <w:b/>
          <w:bCs/>
        </w:rPr>
        <w:t>Вопросы к экзамену (вариант 1)</w:t>
      </w:r>
    </w:p>
    <w:p w:rsidR="00456FFB" w:rsidRPr="00393CFD" w:rsidRDefault="00456FFB" w:rsidP="00456FFB">
      <w:pPr>
        <w:ind w:firstLine="567"/>
        <w:jc w:val="both"/>
        <w:rPr>
          <w:b/>
        </w:rPr>
      </w:pPr>
    </w:p>
    <w:p w:rsidR="00456FFB" w:rsidRPr="00393CFD" w:rsidRDefault="00456FFB" w:rsidP="00456FFB">
      <w:pPr>
        <w:pStyle w:val="a5"/>
        <w:numPr>
          <w:ilvl w:val="0"/>
          <w:numId w:val="6"/>
        </w:numPr>
        <w:spacing w:after="0" w:line="276" w:lineRule="auto"/>
        <w:ind w:left="0"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 xml:space="preserve">Что такое история? Что значит «работать историком»? </w:t>
      </w:r>
    </w:p>
    <w:p w:rsidR="00456FFB" w:rsidRPr="00393CFD" w:rsidRDefault="00456FFB" w:rsidP="00456FFB">
      <w:pPr>
        <w:pStyle w:val="a5"/>
        <w:numPr>
          <w:ilvl w:val="0"/>
          <w:numId w:val="6"/>
        </w:numPr>
        <w:spacing w:after="0" w:line="276" w:lineRule="auto"/>
        <w:ind w:left="0"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Какой бывает история как социальный и культурный феномен?</w:t>
      </w:r>
    </w:p>
    <w:p w:rsidR="00456FFB" w:rsidRPr="00393CFD" w:rsidRDefault="00456FFB" w:rsidP="00456FFB">
      <w:pPr>
        <w:pStyle w:val="a5"/>
        <w:numPr>
          <w:ilvl w:val="0"/>
          <w:numId w:val="6"/>
        </w:numPr>
        <w:spacing w:after="0" w:line="276" w:lineRule="auto"/>
        <w:ind w:left="0"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Зачем нужно изучать и знать историю?</w:t>
      </w:r>
    </w:p>
    <w:p w:rsidR="00456FFB" w:rsidRPr="00393CFD" w:rsidRDefault="00456FFB" w:rsidP="00456FFB">
      <w:pPr>
        <w:pStyle w:val="a5"/>
        <w:numPr>
          <w:ilvl w:val="0"/>
          <w:numId w:val="6"/>
        </w:numPr>
        <w:spacing w:after="0" w:line="276" w:lineRule="auto"/>
        <w:ind w:left="0"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Что является предметом рассмотрения в истории?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 xml:space="preserve">5. Что такое историческая реальность, историческое событие? 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6. Какими бывают образы исторической реальности (исторических событий) в ментальности и культуре?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7. Что такое исторический источник, какова его роль в историческом познании?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8. Какими бывают исторические источники?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9. Что такое научное понятие, научный термин? Какова их роль в историческом познании?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10. Что такое научная теория? Какие теории исторического процесса вам знакомы?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11. Что такое научный подход? Какие подходы к изучению истории вам знакомы?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12. Что такое научный принцип в истории? Какими принципами руководствуются историки в своей работе?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13. Какое место занимает история России как предмет в системе научного гуманитарного знания?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14. Почему истории отечественной истории уделяется так много внимания в общеобразовательной и профессиональной школе в России?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15. С работами каких профессиональных историков России вы знакомы? Чем они вас привлекают?</w:t>
      </w:r>
    </w:p>
    <w:p w:rsidR="00456FFB" w:rsidRPr="00393CFD" w:rsidRDefault="00456FFB" w:rsidP="00456FFB">
      <w:pPr>
        <w:pStyle w:val="a5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93CFD">
        <w:rPr>
          <w:bCs/>
          <w:sz w:val="24"/>
          <w:szCs w:val="24"/>
        </w:rPr>
        <w:t>16. С какими источниками по истории России вы знакомы? Почему они вас заинтересовали?</w:t>
      </w:r>
    </w:p>
    <w:p w:rsidR="00456FFB" w:rsidRPr="00393CFD" w:rsidRDefault="00456FFB" w:rsidP="00456FFB">
      <w:pPr>
        <w:widowControl w:val="0"/>
        <w:ind w:firstLine="567"/>
        <w:jc w:val="both"/>
        <w:rPr>
          <w:b/>
        </w:rPr>
      </w:pPr>
      <w:r w:rsidRPr="00393CFD">
        <w:rPr>
          <w:bCs/>
        </w:rPr>
        <w:t>17. С какими теориями, объясняющими историю России, вы знакомы? Чем они вас привлекли</w:t>
      </w:r>
      <w:r w:rsidRPr="00393CFD">
        <w:t>?</w:t>
      </w:r>
      <w:r w:rsidRPr="00393CFD">
        <w:rPr>
          <w:b/>
        </w:rPr>
        <w:t xml:space="preserve"> </w:t>
      </w:r>
    </w:p>
    <w:p w:rsidR="00456FFB" w:rsidRPr="00393CFD" w:rsidRDefault="00456FFB" w:rsidP="00456FFB">
      <w:pPr>
        <w:widowControl w:val="0"/>
        <w:ind w:firstLine="567"/>
        <w:jc w:val="both"/>
        <w:rPr>
          <w:b/>
        </w:rPr>
      </w:pPr>
    </w:p>
    <w:p w:rsidR="00456FFB" w:rsidRDefault="00456FFB">
      <w:bookmarkStart w:id="0" w:name="_GoBack"/>
      <w:bookmarkEnd w:id="0"/>
    </w:p>
    <w:sectPr w:rsidR="00456FFB" w:rsidSect="00A25BF2">
      <w:pgSz w:w="16838" w:h="11906" w:orient="landscape" w:code="9"/>
      <w:pgMar w:top="567" w:right="567" w:bottom="567" w:left="567" w:header="680" w:footer="68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BA8"/>
    <w:multiLevelType w:val="hybridMultilevel"/>
    <w:tmpl w:val="DA2EB74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A7869DB"/>
    <w:multiLevelType w:val="hybridMultilevel"/>
    <w:tmpl w:val="9912D57C"/>
    <w:lvl w:ilvl="0" w:tplc="3070AE2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5DEE3CCE"/>
    <w:multiLevelType w:val="hybridMultilevel"/>
    <w:tmpl w:val="D0DAD18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37964D2"/>
    <w:multiLevelType w:val="hybridMultilevel"/>
    <w:tmpl w:val="BD502990"/>
    <w:lvl w:ilvl="0" w:tplc="C1FA2A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586F2D"/>
    <w:multiLevelType w:val="hybridMultilevel"/>
    <w:tmpl w:val="087614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7611A70"/>
    <w:multiLevelType w:val="hybridMultilevel"/>
    <w:tmpl w:val="08DC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7"/>
    <w:rsid w:val="00072703"/>
    <w:rsid w:val="00456FFB"/>
    <w:rsid w:val="0046184C"/>
    <w:rsid w:val="005D2275"/>
    <w:rsid w:val="00670138"/>
    <w:rsid w:val="00730259"/>
    <w:rsid w:val="00754FF5"/>
    <w:rsid w:val="007817C7"/>
    <w:rsid w:val="00A25BF2"/>
    <w:rsid w:val="00B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115E"/>
  <w15:chartTrackingRefBased/>
  <w15:docId w15:val="{D972B2EA-644D-4F5D-8068-0F0E12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53"/>
    <w:pPr>
      <w:ind w:left="720"/>
      <w:contextualSpacing/>
    </w:pPr>
  </w:style>
  <w:style w:type="character" w:styleId="a4">
    <w:name w:val="Hyperlink"/>
    <w:rsid w:val="00754FF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456FFB"/>
    <w:pPr>
      <w:spacing w:after="120" w:line="240" w:lineRule="auto"/>
    </w:pPr>
    <w:rPr>
      <w:rFonts w:ascii="Times New Roman" w:eastAsia="Calibri" w:hAnsi="Times New Roman" w:cs="Mangal"/>
      <w:sz w:val="20"/>
      <w:szCs w:val="20"/>
      <w:lang w:val="x-none" w:eastAsia="ru-RU" w:bidi="kok-IN"/>
    </w:rPr>
  </w:style>
  <w:style w:type="character" w:customStyle="1" w:styleId="a6">
    <w:name w:val="Основной текст Знак"/>
    <w:basedOn w:val="a0"/>
    <w:link w:val="a5"/>
    <w:rsid w:val="00456FFB"/>
    <w:rPr>
      <w:rFonts w:ascii="Times New Roman" w:eastAsia="Calibri" w:hAnsi="Times New Roman" w:cs="Mangal"/>
      <w:sz w:val="20"/>
      <w:szCs w:val="20"/>
      <w:lang w:val="x-none" w:eastAsia="ru-RU" w:bidi="kok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7</cp:revision>
  <dcterms:created xsi:type="dcterms:W3CDTF">2018-12-27T03:51:00Z</dcterms:created>
  <dcterms:modified xsi:type="dcterms:W3CDTF">2018-12-27T04:03:00Z</dcterms:modified>
</cp:coreProperties>
</file>