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64" w:rsidRDefault="000E6D06" w:rsidP="00180658">
      <w:bookmarkStart w:id="0" w:name="_GoBack"/>
      <w:r>
        <w:rPr>
          <w:noProof/>
          <w:lang w:eastAsia="ru-RU"/>
        </w:rPr>
        <w:drawing>
          <wp:inline distT="0" distB="0" distL="0" distR="0">
            <wp:extent cx="2466975" cy="266890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A0" w:rsidRPr="001C1885" w:rsidRDefault="001C1885" w:rsidP="006038A0">
      <w:pPr>
        <w:rPr>
          <w:sz w:val="28"/>
          <w:szCs w:val="28"/>
          <w:lang w:val="en-US"/>
        </w:rPr>
      </w:pPr>
      <w:r w:rsidRPr="001C1885">
        <w:rPr>
          <w:sz w:val="28"/>
          <w:szCs w:val="28"/>
        </w:rPr>
        <w:t>Параметры источника</w:t>
      </w:r>
      <w:r w:rsidRPr="001C1885">
        <w:rPr>
          <w:sz w:val="28"/>
          <w:szCs w:val="28"/>
        </w:rPr>
        <w:t xml:space="preserve"> ЭДС: </w:t>
      </w:r>
      <w:proofErr w:type="spellStart"/>
      <w:r w:rsidRPr="001C1885">
        <w:rPr>
          <w:sz w:val="28"/>
          <w:szCs w:val="28"/>
          <w:lang w:val="en-US"/>
        </w:rPr>
        <w:t>E</w:t>
      </w:r>
      <w:r w:rsidRPr="001C1885">
        <w:rPr>
          <w:sz w:val="28"/>
          <w:szCs w:val="28"/>
          <w:vertAlign w:val="subscript"/>
          <w:lang w:val="en-US"/>
        </w:rPr>
        <w:t>m</w:t>
      </w:r>
      <w:proofErr w:type="spellEnd"/>
      <w:r w:rsidRPr="001C1885">
        <w:rPr>
          <w:sz w:val="28"/>
          <w:szCs w:val="28"/>
        </w:rPr>
        <w:t xml:space="preserve">=65В, </w:t>
      </w:r>
      <w:r w:rsidRPr="001C1885">
        <w:rPr>
          <w:rFonts w:cstheme="minorHAnsi"/>
          <w:sz w:val="28"/>
          <w:szCs w:val="28"/>
        </w:rPr>
        <w:t>ω</w:t>
      </w:r>
      <w:r w:rsidRPr="001C1885">
        <w:rPr>
          <w:sz w:val="28"/>
          <w:szCs w:val="28"/>
        </w:rPr>
        <w:t xml:space="preserve">=20 Гц, </w:t>
      </w:r>
    </w:p>
    <w:p w:rsidR="001C1885" w:rsidRPr="001C1885" w:rsidRDefault="001C1885" w:rsidP="006038A0">
      <w:pPr>
        <w:rPr>
          <w:sz w:val="28"/>
          <w:szCs w:val="28"/>
        </w:rPr>
      </w:pPr>
      <w:r w:rsidRPr="001C1885">
        <w:rPr>
          <w:sz w:val="28"/>
          <w:szCs w:val="28"/>
        </w:rPr>
        <w:t xml:space="preserve">Искомая функция для задания 6 </w:t>
      </w:r>
      <w:proofErr w:type="gramStart"/>
      <w:r w:rsidRPr="001C1885">
        <w:rPr>
          <w:sz w:val="28"/>
          <w:szCs w:val="28"/>
          <w:lang w:val="en-US"/>
        </w:rPr>
        <w:t>u</w:t>
      </w:r>
      <w:proofErr w:type="gramEnd"/>
      <w:r w:rsidRPr="001C1885">
        <w:rPr>
          <w:sz w:val="28"/>
          <w:szCs w:val="28"/>
          <w:vertAlign w:val="subscript"/>
        </w:rPr>
        <w:t>н</w:t>
      </w:r>
      <w:r w:rsidRPr="001C1885">
        <w:rPr>
          <w:sz w:val="28"/>
          <w:szCs w:val="28"/>
        </w:rPr>
        <w:t>(</w:t>
      </w:r>
      <w:proofErr w:type="spellStart"/>
      <w:r w:rsidRPr="001C1885">
        <w:rPr>
          <w:rFonts w:cstheme="minorHAnsi"/>
          <w:sz w:val="28"/>
          <w:szCs w:val="28"/>
          <w:lang w:val="en-US"/>
        </w:rPr>
        <w:t>ω</w:t>
      </w:r>
      <w:r w:rsidRPr="001C1885">
        <w:rPr>
          <w:sz w:val="28"/>
          <w:szCs w:val="28"/>
          <w:lang w:val="en-US"/>
        </w:rPr>
        <w:t>t</w:t>
      </w:r>
      <w:proofErr w:type="spellEnd"/>
      <w:r w:rsidRPr="001C1885">
        <w:rPr>
          <w:sz w:val="28"/>
          <w:szCs w:val="28"/>
        </w:rPr>
        <w:t>).</w:t>
      </w:r>
    </w:p>
    <w:p w:rsidR="001C1885" w:rsidRPr="001C1885" w:rsidRDefault="001C1885" w:rsidP="001C1885">
      <w:pPr>
        <w:rPr>
          <w:sz w:val="24"/>
          <w:szCs w:val="24"/>
        </w:rPr>
      </w:pPr>
      <w:r w:rsidRPr="001C1885">
        <w:rPr>
          <w:sz w:val="24"/>
          <w:szCs w:val="24"/>
        </w:rPr>
        <w:t xml:space="preserve">1. </w:t>
      </w:r>
      <w:r w:rsidRPr="001C1885">
        <w:rPr>
          <w:sz w:val="24"/>
          <w:szCs w:val="24"/>
        </w:rPr>
        <w:t xml:space="preserve">Представить входную величину (напряжение или ток источника) рядом Фурье - суммой гармонических (синусоидальных) составляющих. Построить график по полученной формуле. </w:t>
      </w:r>
    </w:p>
    <w:p w:rsidR="001C1885" w:rsidRPr="001C1885" w:rsidRDefault="001C1885" w:rsidP="001C1885">
      <w:pPr>
        <w:rPr>
          <w:sz w:val="24"/>
          <w:szCs w:val="24"/>
          <w:lang w:val="en-US"/>
        </w:rPr>
      </w:pPr>
      <w:r w:rsidRPr="001C1885">
        <w:rPr>
          <w:sz w:val="24"/>
          <w:szCs w:val="24"/>
        </w:rPr>
        <w:t xml:space="preserve">2. </w:t>
      </w:r>
      <w:r w:rsidRPr="001C1885">
        <w:rPr>
          <w:sz w:val="24"/>
          <w:szCs w:val="24"/>
        </w:rPr>
        <w:t xml:space="preserve"> Определить комплексный коэффициент передачи электрической цепи. Построить АЧХ и ФЧХ. </w:t>
      </w:r>
    </w:p>
    <w:p w:rsidR="001C1885" w:rsidRPr="001C1885" w:rsidRDefault="001C1885" w:rsidP="001C1885">
      <w:pPr>
        <w:rPr>
          <w:sz w:val="24"/>
          <w:szCs w:val="24"/>
          <w:lang w:val="en-US"/>
        </w:rPr>
      </w:pPr>
      <w:r w:rsidRPr="001C1885">
        <w:rPr>
          <w:sz w:val="24"/>
          <w:szCs w:val="24"/>
        </w:rPr>
        <w:t>3</w:t>
      </w:r>
      <w:r w:rsidRPr="001C1885">
        <w:rPr>
          <w:sz w:val="24"/>
          <w:szCs w:val="24"/>
        </w:rPr>
        <w:t xml:space="preserve">. Рассчитать выходной сигнал в виде ряда Фурье. Рассчитать действующие значения напряжения и тока, а также активной мощности рассеиваемой в нагрузке. </w:t>
      </w:r>
    </w:p>
    <w:p w:rsidR="00BD0598" w:rsidRPr="001C1885" w:rsidRDefault="001C1885" w:rsidP="001C1885">
      <w:pPr>
        <w:rPr>
          <w:sz w:val="24"/>
          <w:szCs w:val="24"/>
        </w:rPr>
      </w:pPr>
      <w:r w:rsidRPr="001C1885">
        <w:rPr>
          <w:sz w:val="24"/>
          <w:szCs w:val="24"/>
        </w:rPr>
        <w:t>4</w:t>
      </w:r>
      <w:r w:rsidRPr="001C1885">
        <w:rPr>
          <w:sz w:val="24"/>
          <w:szCs w:val="24"/>
        </w:rPr>
        <w:t>. Построить график выходного сигнала в виде ряда Фурье и графики спектров амплитуд и фаз входного и выходного сигналов.</w:t>
      </w:r>
    </w:p>
    <w:p w:rsidR="001C1885" w:rsidRPr="001C1885" w:rsidRDefault="001C1885" w:rsidP="001C1885">
      <w:pPr>
        <w:rPr>
          <w:sz w:val="24"/>
          <w:szCs w:val="24"/>
          <w:lang w:val="en-US"/>
        </w:rPr>
      </w:pPr>
      <w:r w:rsidRPr="001C1885">
        <w:rPr>
          <w:sz w:val="24"/>
          <w:szCs w:val="24"/>
        </w:rPr>
        <w:t>5.</w:t>
      </w:r>
      <w:r w:rsidRPr="001C1885">
        <w:rPr>
          <w:sz w:val="24"/>
          <w:szCs w:val="24"/>
        </w:rPr>
        <w:t xml:space="preserve"> Выполнить </w:t>
      </w:r>
      <w:proofErr w:type="spellStart"/>
      <w:r w:rsidRPr="001C1885">
        <w:rPr>
          <w:sz w:val="24"/>
          <w:szCs w:val="24"/>
        </w:rPr>
        <w:t>кусочную</w:t>
      </w:r>
      <w:proofErr w:type="spellEnd"/>
      <w:r w:rsidRPr="001C1885">
        <w:rPr>
          <w:sz w:val="24"/>
          <w:szCs w:val="24"/>
        </w:rPr>
        <w:t xml:space="preserve"> аппроксимацию входной функции. 8. Выполнить расчет выходного сигнала, используя полученную аппроксимированную функцию входной функции.</w:t>
      </w:r>
    </w:p>
    <w:p w:rsidR="001C1885" w:rsidRPr="001C1885" w:rsidRDefault="001C1885" w:rsidP="001C1885">
      <w:pPr>
        <w:rPr>
          <w:sz w:val="24"/>
          <w:szCs w:val="24"/>
        </w:rPr>
      </w:pPr>
      <w:r w:rsidRPr="001C1885">
        <w:rPr>
          <w:sz w:val="24"/>
          <w:szCs w:val="24"/>
        </w:rPr>
        <w:t>6</w:t>
      </w:r>
      <w:r w:rsidRPr="001C1885">
        <w:rPr>
          <w:sz w:val="24"/>
          <w:szCs w:val="24"/>
        </w:rPr>
        <w:t>. Выполнить расчет выходного сигнала, используя полученную аппроксимированную функцию входной функци</w:t>
      </w:r>
      <w:r>
        <w:rPr>
          <w:sz w:val="24"/>
          <w:szCs w:val="24"/>
        </w:rPr>
        <w:t>и</w:t>
      </w:r>
      <w:r w:rsidRPr="001C1885">
        <w:rPr>
          <w:sz w:val="24"/>
          <w:szCs w:val="24"/>
        </w:rPr>
        <w:t>.</w:t>
      </w:r>
    </w:p>
    <w:bookmarkEnd w:id="0"/>
    <w:p w:rsidR="001C1885" w:rsidRPr="001C1885" w:rsidRDefault="001C1885" w:rsidP="001C1885">
      <w:pPr>
        <w:rPr>
          <w:sz w:val="24"/>
          <w:szCs w:val="24"/>
        </w:rPr>
      </w:pPr>
    </w:p>
    <w:p w:rsidR="001C1885" w:rsidRPr="001C1885" w:rsidRDefault="001C1885" w:rsidP="001C1885"/>
    <w:sectPr w:rsidR="001C1885" w:rsidRPr="001C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5E19"/>
    <w:multiLevelType w:val="hybridMultilevel"/>
    <w:tmpl w:val="3FAE6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78BD"/>
    <w:multiLevelType w:val="hybridMultilevel"/>
    <w:tmpl w:val="EA6EFDAC"/>
    <w:lvl w:ilvl="0" w:tplc="EFB2234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8B06BA"/>
    <w:multiLevelType w:val="hybridMultilevel"/>
    <w:tmpl w:val="A15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0E"/>
    <w:rsid w:val="000E6D06"/>
    <w:rsid w:val="00180658"/>
    <w:rsid w:val="001C1885"/>
    <w:rsid w:val="001D23CE"/>
    <w:rsid w:val="003C75E7"/>
    <w:rsid w:val="00436A0E"/>
    <w:rsid w:val="004F166D"/>
    <w:rsid w:val="00504D9B"/>
    <w:rsid w:val="006038A0"/>
    <w:rsid w:val="006E0337"/>
    <w:rsid w:val="00A14F19"/>
    <w:rsid w:val="00A20D05"/>
    <w:rsid w:val="00A93BF4"/>
    <w:rsid w:val="00BC0BD2"/>
    <w:rsid w:val="00BD0598"/>
    <w:rsid w:val="00BE2054"/>
    <w:rsid w:val="00BE20CD"/>
    <w:rsid w:val="00D44CFD"/>
    <w:rsid w:val="00D70DDA"/>
    <w:rsid w:val="00F25175"/>
    <w:rsid w:val="00F83B85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6</cp:revision>
  <dcterms:created xsi:type="dcterms:W3CDTF">2018-12-26T04:13:00Z</dcterms:created>
  <dcterms:modified xsi:type="dcterms:W3CDTF">2018-12-26T14:24:00Z</dcterms:modified>
</cp:coreProperties>
</file>