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5" w:rsidRPr="001632A5" w:rsidRDefault="001632A5" w:rsidP="001632A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</w:rPr>
      </w:pPr>
      <w:r w:rsidRPr="001632A5">
        <w:rPr>
          <w:rFonts w:ascii="Calibri" w:eastAsia="Times New Roman" w:hAnsi="Calibri" w:cs="Times New Roman"/>
          <w:color w:val="333333"/>
          <w:sz w:val="27"/>
          <w:szCs w:val="27"/>
        </w:rPr>
        <w:t>Текст контрольной работы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 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</w:p>
    <w:p w:rsidR="001632A5" w:rsidRPr="001632A5" w:rsidRDefault="001632A5" w:rsidP="001632A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</w:rPr>
      </w:pPr>
      <w:r w:rsidRPr="001632A5">
        <w:rPr>
          <w:rFonts w:ascii="Calibri" w:eastAsia="Times New Roman" w:hAnsi="Calibri" w:cs="Times New Roman"/>
          <w:color w:val="333333"/>
          <w:sz w:val="27"/>
          <w:szCs w:val="27"/>
        </w:rPr>
        <w:t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1632A5" w:rsidRPr="001632A5" w:rsidRDefault="001632A5" w:rsidP="001632A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</w:rPr>
      </w:pPr>
      <w:r w:rsidRPr="001632A5">
        <w:rPr>
          <w:rFonts w:ascii="Calibri" w:eastAsia="Times New Roman" w:hAnsi="Calibri" w:cs="Times New Roman"/>
          <w:color w:val="333333"/>
          <w:sz w:val="27"/>
          <w:szCs w:val="27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Работа не должна представлять собой выдержки из лекционного материала.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p w:rsidR="001632A5" w:rsidRPr="001632A5" w:rsidRDefault="001632A5" w:rsidP="001632A5">
      <w:pPr>
        <w:shd w:val="clear" w:color="auto" w:fill="FFF6DC"/>
        <w:spacing w:after="150" w:line="240" w:lineRule="auto"/>
        <w:outlineLvl w:val="3"/>
        <w:rPr>
          <w:rFonts w:ascii="inherit" w:eastAsia="Times New Roman" w:hAnsi="inherit" w:cs="Times New Roman"/>
          <w:color w:val="675940"/>
          <w:sz w:val="27"/>
          <w:szCs w:val="27"/>
        </w:rPr>
      </w:pPr>
    </w:p>
    <w:p w:rsidR="001632A5" w:rsidRPr="001632A5" w:rsidRDefault="001632A5" w:rsidP="001632A5">
      <w:pPr>
        <w:shd w:val="clear" w:color="auto" w:fill="FFF6DC"/>
        <w:spacing w:line="240" w:lineRule="auto"/>
        <w:rPr>
          <w:rFonts w:ascii="Calibri" w:eastAsia="Times New Roman" w:hAnsi="Calibri" w:cs="Times New Roman"/>
          <w:color w:val="675940"/>
          <w:sz w:val="27"/>
          <w:szCs w:val="27"/>
        </w:rPr>
      </w:pPr>
      <w:r w:rsidRPr="001632A5">
        <w:rPr>
          <w:rFonts w:ascii="Calibri" w:eastAsia="Times New Roman" w:hAnsi="Calibri" w:cs="Times New Roman"/>
          <w:color w:val="675940"/>
          <w:sz w:val="27"/>
          <w:szCs w:val="27"/>
        </w:rPr>
        <w:t>Общий объем работы не должен превышать 10 страниц.</w:t>
      </w:r>
    </w:p>
    <w:p w:rsidR="00000000" w:rsidRDefault="001632A5">
      <w:pPr>
        <w:rPr>
          <w:rFonts w:ascii="Times New Roman" w:hAnsi="Times New Roman" w:cs="Times New Roman"/>
          <w:sz w:val="28"/>
          <w:szCs w:val="28"/>
        </w:rPr>
      </w:pPr>
      <w:r w:rsidRPr="001632A5">
        <w:rPr>
          <w:rFonts w:ascii="Times New Roman" w:hAnsi="Times New Roman" w:cs="Times New Roman"/>
          <w:sz w:val="28"/>
          <w:szCs w:val="28"/>
        </w:rPr>
        <w:t>Задание</w:t>
      </w:r>
      <w:r w:rsidRPr="001632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32A5" w:rsidRPr="001632A5" w:rsidRDefault="00163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color w:val="333333"/>
          <w:sz w:val="27"/>
          <w:szCs w:val="27"/>
          <w:shd w:val="clear" w:color="auto" w:fill="FFFFFF"/>
        </w:rPr>
        <w:t>Малый бизнес в рыночной экономике.</w:t>
      </w:r>
    </w:p>
    <w:sectPr w:rsidR="001632A5" w:rsidRPr="001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32A5"/>
    <w:rsid w:val="0016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2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345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2018-12-23T09:02:00Z</dcterms:created>
  <dcterms:modified xsi:type="dcterms:W3CDTF">2018-12-23T09:03:00Z</dcterms:modified>
</cp:coreProperties>
</file>