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DF6" w:rsidRPr="00311C16" w:rsidRDefault="002866B6" w:rsidP="002866B6">
      <w:pPr>
        <w:spacing w:after="0" w:line="360" w:lineRule="auto"/>
        <w:jc w:val="center"/>
        <w:rPr>
          <w:rFonts w:ascii="Times New Roman" w:hAnsi="Times New Roman" w:cs="Times New Roman"/>
          <w:b/>
          <w:sz w:val="24"/>
          <w:szCs w:val="24"/>
        </w:rPr>
      </w:pPr>
      <w:r w:rsidRPr="00311C16">
        <w:rPr>
          <w:rFonts w:ascii="Times New Roman" w:hAnsi="Times New Roman" w:cs="Times New Roman"/>
          <w:b/>
          <w:sz w:val="24"/>
          <w:szCs w:val="24"/>
        </w:rPr>
        <w:t>Задание на контрольную работу по дисциплине «Макроэкономика»</w:t>
      </w:r>
    </w:p>
    <w:p w:rsidR="002866B6" w:rsidRPr="00311C16" w:rsidRDefault="002866B6" w:rsidP="002866B6">
      <w:pPr>
        <w:spacing w:after="0" w:line="360" w:lineRule="auto"/>
        <w:ind w:firstLine="709"/>
        <w:jc w:val="both"/>
        <w:rPr>
          <w:rFonts w:ascii="Times New Roman" w:hAnsi="Times New Roman" w:cs="Times New Roman"/>
          <w:sz w:val="24"/>
          <w:szCs w:val="24"/>
        </w:rPr>
      </w:pPr>
    </w:p>
    <w:p w:rsidR="002866B6" w:rsidRPr="00311C16" w:rsidRDefault="002866B6" w:rsidP="002866B6">
      <w:pPr>
        <w:spacing w:after="0" w:line="360" w:lineRule="auto"/>
        <w:ind w:firstLine="709"/>
        <w:jc w:val="both"/>
        <w:rPr>
          <w:rFonts w:ascii="Times New Roman" w:hAnsi="Times New Roman" w:cs="Times New Roman"/>
          <w:sz w:val="24"/>
          <w:szCs w:val="24"/>
        </w:rPr>
      </w:pPr>
      <w:r w:rsidRPr="00311C16">
        <w:rPr>
          <w:rFonts w:ascii="Times New Roman" w:hAnsi="Times New Roman" w:cs="Times New Roman"/>
          <w:sz w:val="24"/>
          <w:szCs w:val="24"/>
        </w:rPr>
        <w:t>Выберете вариант в с</w:t>
      </w:r>
      <w:r w:rsidR="00AE47D8">
        <w:rPr>
          <w:rFonts w:ascii="Times New Roman" w:hAnsi="Times New Roman" w:cs="Times New Roman"/>
          <w:sz w:val="24"/>
          <w:szCs w:val="24"/>
        </w:rPr>
        <w:t>оответствии с последней цифрой В</w:t>
      </w:r>
      <w:bookmarkStart w:id="0" w:name="_GoBack"/>
      <w:bookmarkEnd w:id="0"/>
      <w:r w:rsidRPr="00311C16">
        <w:rPr>
          <w:rFonts w:ascii="Times New Roman" w:hAnsi="Times New Roman" w:cs="Times New Roman"/>
          <w:sz w:val="24"/>
          <w:szCs w:val="24"/>
        </w:rPr>
        <w:t>ашей зачётки.</w:t>
      </w:r>
    </w:p>
    <w:p w:rsidR="002866B6" w:rsidRDefault="002866B6" w:rsidP="002866B6">
      <w:pPr>
        <w:spacing w:after="0" w:line="360" w:lineRule="auto"/>
        <w:ind w:firstLine="709"/>
        <w:jc w:val="both"/>
        <w:rPr>
          <w:rFonts w:ascii="Times New Roman" w:hAnsi="Times New Roman" w:cs="Times New Roman"/>
          <w:sz w:val="24"/>
          <w:szCs w:val="24"/>
        </w:rPr>
      </w:pPr>
      <w:r w:rsidRPr="00311C16">
        <w:rPr>
          <w:rFonts w:ascii="Times New Roman" w:hAnsi="Times New Roman" w:cs="Times New Roman"/>
          <w:sz w:val="24"/>
          <w:szCs w:val="24"/>
        </w:rPr>
        <w:t>Объём ответа на каждый текстовый вопрос 3-6 стр.</w:t>
      </w:r>
    </w:p>
    <w:p w:rsidR="00311C16" w:rsidRDefault="00311C16" w:rsidP="002866B6">
      <w:pPr>
        <w:spacing w:after="0" w:line="360" w:lineRule="auto"/>
        <w:ind w:firstLine="709"/>
        <w:jc w:val="both"/>
        <w:rPr>
          <w:rFonts w:ascii="Times New Roman" w:hAnsi="Times New Roman" w:cs="Times New Roman"/>
          <w:sz w:val="24"/>
          <w:szCs w:val="24"/>
        </w:rPr>
      </w:pPr>
    </w:p>
    <w:p w:rsidR="00311C16" w:rsidRPr="0027773A" w:rsidRDefault="00311C16" w:rsidP="002866B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t>Вариант 1</w:t>
      </w:r>
    </w:p>
    <w:p w:rsidR="00311C16" w:rsidRPr="0027773A" w:rsidRDefault="00311C16" w:rsidP="002866B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Текстовой вопросы:</w:t>
      </w:r>
    </w:p>
    <w:p w:rsidR="002866B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417D3" w:rsidRPr="004417D3">
        <w:t xml:space="preserve"> </w:t>
      </w:r>
      <w:r w:rsidR="004417D3" w:rsidRPr="004417D3">
        <w:rPr>
          <w:rFonts w:ascii="Times New Roman" w:hAnsi="Times New Roman" w:cs="Times New Roman"/>
          <w:sz w:val="24"/>
          <w:szCs w:val="24"/>
        </w:rPr>
        <w:t>Уравновешенность финансового рынка.</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417D3" w:rsidRPr="004417D3">
        <w:t xml:space="preserve"> </w:t>
      </w:r>
      <w:r w:rsidR="004417D3" w:rsidRPr="004417D3">
        <w:rPr>
          <w:rFonts w:ascii="Times New Roman" w:hAnsi="Times New Roman" w:cs="Times New Roman"/>
          <w:sz w:val="24"/>
          <w:szCs w:val="24"/>
        </w:rPr>
        <w:t>Одновременное равновесие на трёх рынках (модель IS-LM).</w:t>
      </w:r>
    </w:p>
    <w:p w:rsidR="00311C16" w:rsidRPr="0027773A" w:rsidRDefault="00311C16" w:rsidP="002866B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Задачи</w:t>
      </w:r>
      <w:r w:rsidR="0027773A">
        <w:rPr>
          <w:rFonts w:ascii="Times New Roman" w:hAnsi="Times New Roman" w:cs="Times New Roman"/>
          <w:i/>
          <w:sz w:val="24"/>
          <w:szCs w:val="24"/>
        </w:rPr>
        <w:t>:</w:t>
      </w:r>
    </w:p>
    <w:p w:rsidR="0027773A" w:rsidRPr="0027773A" w:rsidRDefault="00311C16" w:rsidP="002777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7773A" w:rsidRPr="0027773A">
        <w:t xml:space="preserve"> </w:t>
      </w:r>
      <w:r w:rsidR="0027773A" w:rsidRPr="0027773A">
        <w:rPr>
          <w:rFonts w:ascii="Times New Roman" w:hAnsi="Times New Roman" w:cs="Times New Roman"/>
          <w:sz w:val="24"/>
          <w:szCs w:val="24"/>
        </w:rPr>
        <w:t>Расходы населения на потребление товаров и услуг</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490, амортизационные отчисления</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54, арендная плата</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28, взносы на соц. страхование</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40, транспортные платежи</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24, доходы от собственности</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35, процент</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26, дивиденды</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28, з/п лиц наемного труда</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473, чистый экспорт</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64, нераспределенная прибыль корпораций</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42, косвенные налоги</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36, личные налоги</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52, налог на прибыль корпораций</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38, прибыль корпораций</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108, государственные закупки товаров и услуг</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144, сбережения населения</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 xml:space="preserve">32, чистые внутренние инвестиции </w:t>
      </w:r>
      <w:r w:rsidR="00AE47D8">
        <w:rPr>
          <w:rFonts w:ascii="Times New Roman" w:hAnsi="Times New Roman" w:cs="Times New Roman"/>
          <w:sz w:val="24"/>
          <w:szCs w:val="24"/>
        </w:rPr>
        <w:t>–</w:t>
      </w:r>
      <w:r w:rsidR="0027773A" w:rsidRPr="0027773A">
        <w:rPr>
          <w:rFonts w:ascii="Times New Roman" w:hAnsi="Times New Roman" w:cs="Times New Roman"/>
          <w:sz w:val="24"/>
          <w:szCs w:val="24"/>
        </w:rPr>
        <w:t xml:space="preserve"> 66.</w:t>
      </w:r>
    </w:p>
    <w:p w:rsidR="00311C16" w:rsidRDefault="0027773A" w:rsidP="0027773A">
      <w:pPr>
        <w:spacing w:after="0" w:line="360" w:lineRule="auto"/>
        <w:ind w:firstLine="709"/>
        <w:jc w:val="both"/>
        <w:rPr>
          <w:rFonts w:ascii="Times New Roman" w:hAnsi="Times New Roman" w:cs="Times New Roman"/>
          <w:sz w:val="24"/>
          <w:szCs w:val="24"/>
        </w:rPr>
      </w:pPr>
      <w:r w:rsidRPr="0027773A">
        <w:rPr>
          <w:rFonts w:ascii="Times New Roman" w:hAnsi="Times New Roman" w:cs="Times New Roman"/>
          <w:sz w:val="24"/>
          <w:szCs w:val="24"/>
        </w:rPr>
        <w:t>Определить: ВВП, ЧВП.</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B1CBA" w:rsidRPr="009B1CBA">
        <w:t xml:space="preserve"> </w:t>
      </w:r>
      <w:r w:rsidR="009B1CBA" w:rsidRPr="009B1CBA">
        <w:rPr>
          <w:rFonts w:ascii="Times New Roman" w:hAnsi="Times New Roman" w:cs="Times New Roman"/>
          <w:sz w:val="24"/>
          <w:szCs w:val="24"/>
        </w:rPr>
        <w:t>Предельная склонность к потреблению равна 0,6, а прирост ЧНП – 5млрд. руб. Рассчитайте величину первоначальных инвестиций.</w:t>
      </w:r>
    </w:p>
    <w:p w:rsidR="00311C16" w:rsidRDefault="00311C16" w:rsidP="002866B6">
      <w:pPr>
        <w:spacing w:after="0" w:line="360" w:lineRule="auto"/>
        <w:ind w:firstLine="709"/>
        <w:jc w:val="both"/>
        <w:rPr>
          <w:rFonts w:ascii="Times New Roman" w:hAnsi="Times New Roman" w:cs="Times New Roman"/>
          <w:sz w:val="24"/>
          <w:szCs w:val="24"/>
        </w:rPr>
      </w:pPr>
    </w:p>
    <w:p w:rsidR="00311C16" w:rsidRPr="0027773A" w:rsidRDefault="00311C16" w:rsidP="00311C1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t>Вариант 2</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Текстовой вопросы:</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417D3" w:rsidRPr="004417D3">
        <w:t xml:space="preserve"> </w:t>
      </w:r>
      <w:r w:rsidR="004417D3" w:rsidRPr="004417D3">
        <w:rPr>
          <w:rFonts w:ascii="Times New Roman" w:hAnsi="Times New Roman" w:cs="Times New Roman"/>
          <w:sz w:val="24"/>
          <w:szCs w:val="24"/>
        </w:rPr>
        <w:t>Рынок труда в кейнсианской модели.</w:t>
      </w:r>
    </w:p>
    <w:p w:rsidR="00311C16" w:rsidRPr="004417D3" w:rsidRDefault="00311C16" w:rsidP="004417D3">
      <w:pPr>
        <w:tabs>
          <w:tab w:val="left" w:pos="129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417D3">
        <w:rPr>
          <w:rFonts w:ascii="Times New Roman" w:hAnsi="Times New Roman" w:cs="Times New Roman"/>
          <w:sz w:val="24"/>
          <w:szCs w:val="24"/>
        </w:rPr>
        <w:t xml:space="preserve"> </w:t>
      </w:r>
      <w:r w:rsidR="004417D3" w:rsidRPr="004417D3">
        <w:rPr>
          <w:rFonts w:ascii="Times New Roman" w:hAnsi="Times New Roman" w:cs="Times New Roman"/>
          <w:sz w:val="24"/>
          <w:szCs w:val="24"/>
        </w:rPr>
        <w:t>Предельная эффективность капитала и функция инвестиций, инвестиционная ловушка.</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Задачи</w:t>
      </w:r>
      <w:r w:rsidR="0027773A">
        <w:rPr>
          <w:rFonts w:ascii="Times New Roman" w:hAnsi="Times New Roman" w:cs="Times New Roman"/>
          <w:i/>
          <w:sz w:val="24"/>
          <w:szCs w:val="24"/>
        </w:rPr>
        <w:t>:</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7773A" w:rsidRPr="0027773A">
        <w:t xml:space="preserve"> </w:t>
      </w:r>
      <w:r w:rsidR="0027773A" w:rsidRPr="0027773A">
        <w:rPr>
          <w:rFonts w:ascii="Times New Roman" w:hAnsi="Times New Roman" w:cs="Times New Roman"/>
          <w:sz w:val="24"/>
          <w:szCs w:val="24"/>
        </w:rPr>
        <w:t>Рассчитайте величину ВВП на основании приведенных ниже показателей: заработная плата наемных работников</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 xml:space="preserve"> 3244; премии наемным работникам</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517; взносы на социальное страхование</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444;</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взносы</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в</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частные</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фо</w:t>
      </w:r>
      <w:r w:rsidR="0027773A">
        <w:rPr>
          <w:rFonts w:ascii="Times New Roman" w:hAnsi="Times New Roman" w:cs="Times New Roman"/>
          <w:sz w:val="24"/>
          <w:szCs w:val="24"/>
        </w:rPr>
        <w:t xml:space="preserve">нды (пенсионный, </w:t>
      </w:r>
      <w:r w:rsidR="0027773A" w:rsidRPr="0027773A">
        <w:rPr>
          <w:rFonts w:ascii="Times New Roman" w:hAnsi="Times New Roman" w:cs="Times New Roman"/>
          <w:sz w:val="24"/>
          <w:szCs w:val="24"/>
        </w:rPr>
        <w:t>медицинского</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обслуживания,</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безработных)</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985;</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доходы собственников некорпоративных предприятий (индивидуальная, партнерская собственность)</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402; рентные доходы (за владение ресурсами, в том числе и условно начисляемые самим себе)</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7; доходы корпораций (нераспределенная прибыль</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корпораций,</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т.е.</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после</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платежей</w:t>
      </w:r>
      <w:r w:rsidR="0027773A">
        <w:rPr>
          <w:rFonts w:ascii="Times New Roman" w:hAnsi="Times New Roman" w:cs="Times New Roman"/>
          <w:sz w:val="24"/>
          <w:szCs w:val="24"/>
        </w:rPr>
        <w:t xml:space="preserve"> </w:t>
      </w:r>
      <w:r w:rsidR="009B1CBA">
        <w:rPr>
          <w:rFonts w:ascii="Times New Roman" w:hAnsi="Times New Roman" w:cs="Times New Roman"/>
          <w:sz w:val="24"/>
          <w:szCs w:val="24"/>
        </w:rPr>
        <w:t>работникам</w:t>
      </w:r>
      <w:r w:rsidR="009B1CBA" w:rsidRPr="0027773A">
        <w:rPr>
          <w:rFonts w:ascii="Times New Roman" w:hAnsi="Times New Roman" w:cs="Times New Roman"/>
          <w:sz w:val="24"/>
          <w:szCs w:val="24"/>
        </w:rPr>
        <w:t>,</w:t>
      </w:r>
      <w:r w:rsidR="009B1CBA">
        <w:rPr>
          <w:rFonts w:ascii="Times New Roman" w:hAnsi="Times New Roman" w:cs="Times New Roman"/>
          <w:sz w:val="24"/>
          <w:szCs w:val="24"/>
        </w:rPr>
        <w:t xml:space="preserve"> акционерам</w:t>
      </w:r>
      <w:r w:rsidR="0027773A" w:rsidRPr="0027773A">
        <w:rPr>
          <w:rFonts w:ascii="Times New Roman" w:hAnsi="Times New Roman" w:cs="Times New Roman"/>
          <w:sz w:val="24"/>
          <w:szCs w:val="24"/>
        </w:rPr>
        <w:t>, кредиторам)</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297;</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налог</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на</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прибыль</w:t>
      </w:r>
      <w:r w:rsidR="0027773A">
        <w:rPr>
          <w:rFonts w:ascii="Times New Roman" w:hAnsi="Times New Roman" w:cs="Times New Roman"/>
          <w:sz w:val="24"/>
          <w:szCs w:val="24"/>
        </w:rPr>
        <w:t xml:space="preserve"> </w:t>
      </w:r>
      <w:r w:rsidR="009B1CBA" w:rsidRPr="0027773A">
        <w:rPr>
          <w:rFonts w:ascii="Times New Roman" w:hAnsi="Times New Roman" w:cs="Times New Roman"/>
          <w:sz w:val="24"/>
          <w:szCs w:val="24"/>
        </w:rPr>
        <w:t>корпораций</w:t>
      </w:r>
      <w:r w:rsidR="00AE47D8">
        <w:rPr>
          <w:rFonts w:ascii="Times New Roman" w:hAnsi="Times New Roman" w:cs="Times New Roman"/>
          <w:sz w:val="24"/>
          <w:szCs w:val="24"/>
        </w:rPr>
        <w:t xml:space="preserve"> – </w:t>
      </w:r>
      <w:r w:rsidR="009B1CBA" w:rsidRPr="0027773A">
        <w:rPr>
          <w:rFonts w:ascii="Times New Roman" w:hAnsi="Times New Roman" w:cs="Times New Roman"/>
          <w:sz w:val="24"/>
          <w:szCs w:val="24"/>
        </w:rPr>
        <w:t>82;</w:t>
      </w:r>
      <w:r w:rsidR="009B1CBA">
        <w:rPr>
          <w:rFonts w:ascii="Times New Roman" w:hAnsi="Times New Roman" w:cs="Times New Roman"/>
          <w:sz w:val="24"/>
          <w:szCs w:val="24"/>
        </w:rPr>
        <w:t xml:space="preserve"> дивиденды</w:t>
      </w:r>
      <w:r w:rsidR="0027773A" w:rsidRPr="0027773A">
        <w:rPr>
          <w:rFonts w:ascii="Times New Roman" w:hAnsi="Times New Roman" w:cs="Times New Roman"/>
          <w:sz w:val="24"/>
          <w:szCs w:val="24"/>
        </w:rPr>
        <w:t xml:space="preserve"> (распределенная </w:t>
      </w:r>
      <w:r w:rsidR="0027773A" w:rsidRPr="0027773A">
        <w:rPr>
          <w:rFonts w:ascii="Times New Roman" w:hAnsi="Times New Roman" w:cs="Times New Roman"/>
          <w:sz w:val="24"/>
          <w:szCs w:val="24"/>
        </w:rPr>
        <w:lastRenderedPageBreak/>
        <w:t>прибыль)</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 xml:space="preserve">96; чистый процент (сумма процентных платежей предприятий за вычетом суммы полученных ими процентов плюс суммы </w:t>
      </w:r>
      <w:r w:rsidR="009B1CBA" w:rsidRPr="0027773A">
        <w:rPr>
          <w:rFonts w:ascii="Times New Roman" w:hAnsi="Times New Roman" w:cs="Times New Roman"/>
          <w:sz w:val="24"/>
          <w:szCs w:val="24"/>
        </w:rPr>
        <w:t>процентов</w:t>
      </w:r>
      <w:r w:rsidR="009B1CBA">
        <w:rPr>
          <w:rFonts w:ascii="Times New Roman" w:hAnsi="Times New Roman" w:cs="Times New Roman"/>
          <w:sz w:val="24"/>
          <w:szCs w:val="24"/>
        </w:rPr>
        <w:t xml:space="preserve"> поступлений</w:t>
      </w:r>
      <w:r w:rsidR="0027773A" w:rsidRPr="0027773A">
        <w:rPr>
          <w:rFonts w:ascii="Times New Roman" w:hAnsi="Times New Roman" w:cs="Times New Roman"/>
          <w:sz w:val="24"/>
          <w:szCs w:val="24"/>
        </w:rPr>
        <w:t xml:space="preserve"> от экономических агентов других стран)</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467; стоимость износа основного капитала (амортизационные отчисления)</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60; косвенные налоги на бизнес (с продаж, лицензионные платежи, таможенные пошлины)</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58; прочие выплаты</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0,5.</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B1CBA" w:rsidRPr="009B1CBA">
        <w:t xml:space="preserve"> </w:t>
      </w:r>
      <w:r w:rsidR="009B1CBA" w:rsidRPr="009B1CBA">
        <w:rPr>
          <w:rFonts w:ascii="Times New Roman" w:hAnsi="Times New Roman" w:cs="Times New Roman"/>
          <w:sz w:val="24"/>
          <w:szCs w:val="24"/>
        </w:rPr>
        <w:t>Пусть инвестиционная функция задана уравнением I = 1000</w:t>
      </w:r>
      <w:r w:rsidR="00AE47D8">
        <w:rPr>
          <w:rFonts w:ascii="Times New Roman" w:hAnsi="Times New Roman" w:cs="Times New Roman"/>
          <w:sz w:val="24"/>
          <w:szCs w:val="24"/>
        </w:rPr>
        <w:t>-</w:t>
      </w:r>
      <w:r w:rsidR="009B1CBA" w:rsidRPr="009B1CBA">
        <w:rPr>
          <w:rFonts w:ascii="Times New Roman" w:hAnsi="Times New Roman" w:cs="Times New Roman"/>
          <w:sz w:val="24"/>
          <w:szCs w:val="24"/>
        </w:rPr>
        <w:t>30r, где r</w:t>
      </w:r>
      <w:r w:rsidR="00AE47D8">
        <w:rPr>
          <w:rFonts w:ascii="Times New Roman" w:hAnsi="Times New Roman" w:cs="Times New Roman"/>
          <w:sz w:val="24"/>
          <w:szCs w:val="24"/>
        </w:rPr>
        <w:t xml:space="preserve"> </w:t>
      </w:r>
      <w:r w:rsidR="00AE47D8">
        <w:rPr>
          <w:rFonts w:ascii="Times New Roman" w:hAnsi="Times New Roman" w:cs="Times New Roman"/>
          <w:sz w:val="24"/>
          <w:szCs w:val="24"/>
        </w:rPr>
        <w:t>–</w:t>
      </w:r>
      <w:r w:rsidR="009B1CBA" w:rsidRPr="009B1CBA">
        <w:rPr>
          <w:rFonts w:ascii="Times New Roman" w:hAnsi="Times New Roman" w:cs="Times New Roman"/>
          <w:sz w:val="24"/>
          <w:szCs w:val="24"/>
        </w:rPr>
        <w:t xml:space="preserve"> реальная ставка процента. Номинальная ставка процента равна 10%, темп инфляции составляет 2%. Чему будет равен объем инвестиций?</w:t>
      </w:r>
    </w:p>
    <w:p w:rsidR="00311C16" w:rsidRDefault="00311C16" w:rsidP="00311C16">
      <w:pPr>
        <w:spacing w:after="0" w:line="360" w:lineRule="auto"/>
        <w:ind w:firstLine="709"/>
        <w:jc w:val="both"/>
        <w:rPr>
          <w:rFonts w:ascii="Times New Roman" w:hAnsi="Times New Roman" w:cs="Times New Roman"/>
          <w:sz w:val="24"/>
          <w:szCs w:val="24"/>
        </w:rPr>
      </w:pPr>
    </w:p>
    <w:p w:rsidR="00311C16" w:rsidRPr="0027773A" w:rsidRDefault="00311C16" w:rsidP="00311C1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t>Вариант 3</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Текстовой вопросы:</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417D3" w:rsidRPr="004417D3">
        <w:t xml:space="preserve"> </w:t>
      </w:r>
      <w:r w:rsidR="004417D3" w:rsidRPr="004417D3">
        <w:rPr>
          <w:rFonts w:ascii="Times New Roman" w:hAnsi="Times New Roman" w:cs="Times New Roman"/>
          <w:sz w:val="24"/>
          <w:szCs w:val="24"/>
        </w:rPr>
        <w:t>Предмет макроэкономики, история и эволюция</w:t>
      </w:r>
      <w:r w:rsidR="004417D3">
        <w:rPr>
          <w:rFonts w:ascii="Times New Roman" w:hAnsi="Times New Roman" w:cs="Times New Roman"/>
          <w:sz w:val="24"/>
          <w:szCs w:val="24"/>
        </w:rPr>
        <w:t>;</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417D3" w:rsidRPr="004417D3">
        <w:t xml:space="preserve"> </w:t>
      </w:r>
      <w:r w:rsidR="004417D3" w:rsidRPr="004417D3">
        <w:rPr>
          <w:rFonts w:ascii="Times New Roman" w:hAnsi="Times New Roman" w:cs="Times New Roman"/>
          <w:sz w:val="24"/>
          <w:szCs w:val="24"/>
        </w:rPr>
        <w:t>Рынки композитных товаров: товаров (благ), труда, финансовый рынок, денег.</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Задачи</w:t>
      </w:r>
      <w:r w:rsidR="0027773A">
        <w:rPr>
          <w:rFonts w:ascii="Times New Roman" w:hAnsi="Times New Roman" w:cs="Times New Roman"/>
          <w:i/>
          <w:sz w:val="24"/>
          <w:szCs w:val="24"/>
        </w:rPr>
        <w:t>:</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7773A" w:rsidRPr="0027773A">
        <w:t xml:space="preserve"> </w:t>
      </w:r>
      <w:r w:rsidR="0027773A" w:rsidRPr="0027773A">
        <w:rPr>
          <w:rFonts w:ascii="Times New Roman" w:hAnsi="Times New Roman" w:cs="Times New Roman"/>
          <w:sz w:val="24"/>
          <w:szCs w:val="24"/>
        </w:rPr>
        <w:t>Используя данные, приведенные ниже, рассчитайте величину следующих показателей: ВВП, ЧВП, личные располагаемые доходы, личные сбережения. Показатели</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развития</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национальной</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экономики</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в</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млрд.</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руб.:</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личные потребительские</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расходы</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3807;</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трансфертные</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платежи</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768; государственные расходы</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на товары</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и услуги</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965; чистые инвестиции</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766; чистый экспорт товаров и услуг:</w:t>
      </w:r>
      <w:r w:rsidR="0027773A">
        <w:rPr>
          <w:rFonts w:ascii="Times New Roman" w:hAnsi="Times New Roman" w:cs="Times New Roman"/>
          <w:sz w:val="24"/>
          <w:szCs w:val="24"/>
        </w:rPr>
        <w:t xml:space="preserve"> </w:t>
      </w:r>
      <w:r w:rsidR="00AE47D8">
        <w:rPr>
          <w:rFonts w:ascii="Times New Roman" w:hAnsi="Times New Roman" w:cs="Times New Roman"/>
          <w:sz w:val="24"/>
          <w:szCs w:val="24"/>
        </w:rPr>
        <w:t>–</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97 (экспорт: 625, импорт: 722); личные доходы – 4826; заработная плата наемных работников – 2908; премии – 300; взносы</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на</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социальное</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страхование</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61;</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взносы</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в</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частные</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фонды</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368; некорпоративная прибыль</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340; рентный доход</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20; доходы корпораций</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325;</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налог</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на прибыль</w:t>
      </w:r>
      <w:r w:rsidR="00AE47D8">
        <w:rPr>
          <w:rFonts w:ascii="Times New Roman" w:hAnsi="Times New Roman" w:cs="Times New Roman"/>
          <w:sz w:val="24"/>
          <w:szCs w:val="24"/>
        </w:rPr>
        <w:t xml:space="preserve"> </w:t>
      </w:r>
      <w:r w:rsidR="0027773A" w:rsidRPr="0027773A">
        <w:rPr>
          <w:rFonts w:ascii="Times New Roman" w:hAnsi="Times New Roman" w:cs="Times New Roman"/>
          <w:sz w:val="24"/>
          <w:szCs w:val="24"/>
        </w:rPr>
        <w:t>корпораций</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145; дивиденды (распределенная прибыль)</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100; нераспределенная прибыль корпораций</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80; чистый процент</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390; амортизация – 500; косвенные налоги – 390; индивидуальные налоги</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590.</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B1CBA" w:rsidRPr="009B1CBA">
        <w:t xml:space="preserve"> </w:t>
      </w:r>
      <w:r w:rsidR="009B1CBA" w:rsidRPr="009B1CBA">
        <w:rPr>
          <w:rFonts w:ascii="Times New Roman" w:hAnsi="Times New Roman" w:cs="Times New Roman"/>
          <w:sz w:val="24"/>
          <w:szCs w:val="24"/>
        </w:rPr>
        <w:t>В экономике страны «Альфа» функция инвестиций определяется уравнением I = 40 + 0,4Y, а функция сбережений</w:t>
      </w:r>
      <w:r w:rsidR="00AE47D8">
        <w:rPr>
          <w:rFonts w:ascii="Times New Roman" w:hAnsi="Times New Roman" w:cs="Times New Roman"/>
          <w:sz w:val="24"/>
          <w:szCs w:val="24"/>
        </w:rPr>
        <w:t xml:space="preserve"> – </w:t>
      </w:r>
      <w:r w:rsidR="009B1CBA" w:rsidRPr="009B1CBA">
        <w:rPr>
          <w:rFonts w:ascii="Times New Roman" w:hAnsi="Times New Roman" w:cs="Times New Roman"/>
          <w:sz w:val="24"/>
          <w:szCs w:val="24"/>
        </w:rPr>
        <w:t>уравнением S = -20 + 0,6Y, где Y</w:t>
      </w:r>
      <w:r w:rsidR="00AE47D8">
        <w:rPr>
          <w:rFonts w:ascii="Times New Roman" w:hAnsi="Times New Roman" w:cs="Times New Roman"/>
          <w:sz w:val="24"/>
          <w:szCs w:val="24"/>
        </w:rPr>
        <w:t xml:space="preserve"> – </w:t>
      </w:r>
      <w:r w:rsidR="009B1CBA" w:rsidRPr="009B1CBA">
        <w:rPr>
          <w:rFonts w:ascii="Times New Roman" w:hAnsi="Times New Roman" w:cs="Times New Roman"/>
          <w:sz w:val="24"/>
          <w:szCs w:val="24"/>
        </w:rPr>
        <w:t>национальный доход. Определите равновесный уровень Y.</w:t>
      </w:r>
    </w:p>
    <w:p w:rsidR="00311C16" w:rsidRDefault="00311C16" w:rsidP="002866B6">
      <w:pPr>
        <w:spacing w:after="0" w:line="360" w:lineRule="auto"/>
        <w:ind w:firstLine="709"/>
        <w:jc w:val="both"/>
        <w:rPr>
          <w:rFonts w:ascii="Times New Roman" w:hAnsi="Times New Roman" w:cs="Times New Roman"/>
          <w:sz w:val="24"/>
          <w:szCs w:val="24"/>
        </w:rPr>
      </w:pPr>
    </w:p>
    <w:p w:rsidR="00311C16" w:rsidRPr="0027773A" w:rsidRDefault="00311C16" w:rsidP="00311C1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t>Вариант 4</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Текстовой вопросы:</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417D3" w:rsidRPr="004417D3">
        <w:t xml:space="preserve"> </w:t>
      </w:r>
      <w:r w:rsidR="004417D3" w:rsidRPr="004417D3">
        <w:rPr>
          <w:rFonts w:ascii="Times New Roman" w:hAnsi="Times New Roman" w:cs="Times New Roman"/>
          <w:sz w:val="24"/>
          <w:szCs w:val="24"/>
        </w:rPr>
        <w:t>Неоклассическая производственная функция.</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417D3" w:rsidRPr="004417D3">
        <w:t xml:space="preserve"> </w:t>
      </w:r>
      <w:r w:rsidR="004417D3" w:rsidRPr="004417D3">
        <w:rPr>
          <w:rFonts w:ascii="Times New Roman" w:hAnsi="Times New Roman" w:cs="Times New Roman"/>
          <w:sz w:val="24"/>
          <w:szCs w:val="24"/>
        </w:rPr>
        <w:t>Уравновешенность рынка денег.</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Задачи</w:t>
      </w:r>
      <w:r w:rsidR="0027773A" w:rsidRPr="0027773A">
        <w:rPr>
          <w:rFonts w:ascii="Times New Roman" w:hAnsi="Times New Roman" w:cs="Times New Roman"/>
          <w:i/>
          <w:sz w:val="24"/>
          <w:szCs w:val="24"/>
        </w:rPr>
        <w:t>:</w:t>
      </w:r>
    </w:p>
    <w:p w:rsidR="0027773A" w:rsidRPr="0027773A" w:rsidRDefault="00311C16" w:rsidP="002777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Используя приведенные ниже показатели, определите структуру личных располагаемых доходов. Объясните сущность каждого показателя и покажите их взаимозависимость.</w:t>
      </w:r>
    </w:p>
    <w:p w:rsidR="00311C16" w:rsidRDefault="0027773A" w:rsidP="0027773A">
      <w:pPr>
        <w:spacing w:after="0" w:line="360" w:lineRule="auto"/>
        <w:ind w:firstLine="709"/>
        <w:jc w:val="both"/>
        <w:rPr>
          <w:rFonts w:ascii="Times New Roman" w:hAnsi="Times New Roman" w:cs="Times New Roman"/>
          <w:sz w:val="24"/>
          <w:szCs w:val="24"/>
        </w:rPr>
      </w:pPr>
      <w:r w:rsidRPr="0027773A">
        <w:rPr>
          <w:rFonts w:ascii="Times New Roman" w:hAnsi="Times New Roman" w:cs="Times New Roman"/>
          <w:sz w:val="24"/>
          <w:szCs w:val="24"/>
        </w:rPr>
        <w:t>Личные располагаемые доходы в млрд. руб.: личные располагаемые доходы</w:t>
      </w:r>
      <w:r w:rsidR="00AE47D8">
        <w:rPr>
          <w:rFonts w:ascii="Times New Roman" w:hAnsi="Times New Roman" w:cs="Times New Roman"/>
          <w:sz w:val="24"/>
          <w:szCs w:val="24"/>
        </w:rPr>
        <w:t xml:space="preserve"> – </w:t>
      </w:r>
      <w:r w:rsidRPr="0027773A">
        <w:rPr>
          <w:rFonts w:ascii="Times New Roman" w:hAnsi="Times New Roman" w:cs="Times New Roman"/>
          <w:sz w:val="24"/>
          <w:szCs w:val="24"/>
        </w:rPr>
        <w:t>3472; личные расходы – 3328; личные потребительские расходы</w:t>
      </w:r>
      <w:r w:rsidR="00AE47D8">
        <w:rPr>
          <w:rFonts w:ascii="Times New Roman" w:hAnsi="Times New Roman" w:cs="Times New Roman"/>
          <w:sz w:val="24"/>
          <w:szCs w:val="24"/>
        </w:rPr>
        <w:t xml:space="preserve"> – </w:t>
      </w:r>
      <w:r w:rsidRPr="0027773A">
        <w:rPr>
          <w:rFonts w:ascii="Times New Roman" w:hAnsi="Times New Roman" w:cs="Times New Roman"/>
          <w:sz w:val="24"/>
          <w:szCs w:val="24"/>
        </w:rPr>
        <w:t xml:space="preserve">3228; </w:t>
      </w:r>
      <w:r w:rsidR="00AE47D8" w:rsidRPr="0027773A">
        <w:rPr>
          <w:rFonts w:ascii="Times New Roman" w:hAnsi="Times New Roman" w:cs="Times New Roman"/>
          <w:sz w:val="24"/>
          <w:szCs w:val="24"/>
        </w:rPr>
        <w:t>личные платежи</w:t>
      </w:r>
      <w:r w:rsidR="00AE47D8">
        <w:rPr>
          <w:rFonts w:ascii="Times New Roman" w:hAnsi="Times New Roman" w:cs="Times New Roman"/>
          <w:sz w:val="24"/>
          <w:szCs w:val="24"/>
        </w:rPr>
        <w:t xml:space="preserve"> – </w:t>
      </w:r>
      <w:r w:rsidRPr="0027773A">
        <w:rPr>
          <w:rFonts w:ascii="Times New Roman" w:hAnsi="Times New Roman" w:cs="Times New Roman"/>
          <w:sz w:val="24"/>
          <w:szCs w:val="24"/>
        </w:rPr>
        <w:t>99;</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частные</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трансферты</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1;</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личные</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сбережения</w:t>
      </w:r>
      <w:r w:rsidR="00AE47D8">
        <w:rPr>
          <w:rFonts w:ascii="Times New Roman" w:hAnsi="Times New Roman" w:cs="Times New Roman"/>
          <w:sz w:val="24"/>
          <w:szCs w:val="24"/>
        </w:rPr>
        <w:t xml:space="preserve"> – </w:t>
      </w:r>
      <w:r w:rsidRPr="0027773A">
        <w:rPr>
          <w:rFonts w:ascii="Times New Roman" w:hAnsi="Times New Roman" w:cs="Times New Roman"/>
          <w:sz w:val="24"/>
          <w:szCs w:val="24"/>
        </w:rPr>
        <w:t>144.</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B1CBA">
        <w:rPr>
          <w:rFonts w:ascii="Times New Roman" w:hAnsi="Times New Roman" w:cs="Times New Roman"/>
          <w:sz w:val="24"/>
          <w:szCs w:val="24"/>
        </w:rPr>
        <w:t xml:space="preserve"> </w:t>
      </w:r>
      <w:r w:rsidR="009B1CBA" w:rsidRPr="009B1CBA">
        <w:rPr>
          <w:rFonts w:ascii="Times New Roman" w:hAnsi="Times New Roman" w:cs="Times New Roman"/>
          <w:sz w:val="24"/>
          <w:szCs w:val="24"/>
        </w:rPr>
        <w:t>Если функция сбережений описывается формулой S= -30 + 0,1Y, а автономные инвестиции составляют величину 125, то каков будет равновесный уровень Y?</w:t>
      </w:r>
    </w:p>
    <w:p w:rsidR="00311C16" w:rsidRDefault="00311C16" w:rsidP="00311C16">
      <w:pPr>
        <w:spacing w:after="0" w:line="360" w:lineRule="auto"/>
        <w:ind w:firstLine="709"/>
        <w:jc w:val="both"/>
        <w:rPr>
          <w:rFonts w:ascii="Times New Roman" w:hAnsi="Times New Roman" w:cs="Times New Roman"/>
          <w:sz w:val="24"/>
          <w:szCs w:val="24"/>
        </w:rPr>
      </w:pPr>
    </w:p>
    <w:p w:rsidR="00311C16" w:rsidRPr="0027773A" w:rsidRDefault="00311C16" w:rsidP="00311C1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t>Вариант 5</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Текстовой вопросы:</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417D3" w:rsidRPr="004417D3">
        <w:t xml:space="preserve"> </w:t>
      </w:r>
      <w:r w:rsidR="004417D3" w:rsidRPr="004417D3">
        <w:rPr>
          <w:rFonts w:ascii="Times New Roman" w:hAnsi="Times New Roman" w:cs="Times New Roman"/>
          <w:sz w:val="24"/>
          <w:szCs w:val="24"/>
        </w:rPr>
        <w:t>Предложение труда в модели несовершенной информации.</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417D3">
        <w:rPr>
          <w:rFonts w:ascii="Times New Roman" w:hAnsi="Times New Roman" w:cs="Times New Roman"/>
          <w:sz w:val="24"/>
          <w:szCs w:val="24"/>
        </w:rPr>
        <w:t xml:space="preserve"> </w:t>
      </w:r>
      <w:r w:rsidR="004417D3" w:rsidRPr="004417D3">
        <w:rPr>
          <w:rFonts w:ascii="Times New Roman" w:hAnsi="Times New Roman" w:cs="Times New Roman"/>
          <w:sz w:val="24"/>
          <w:szCs w:val="24"/>
        </w:rPr>
        <w:t>Спрос на труд и равновесие рынка труда.</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Задачи</w:t>
      </w:r>
      <w:r w:rsidR="0027773A" w:rsidRPr="0027773A">
        <w:rPr>
          <w:rFonts w:ascii="Times New Roman" w:hAnsi="Times New Roman" w:cs="Times New Roman"/>
          <w:i/>
          <w:sz w:val="24"/>
          <w:szCs w:val="24"/>
        </w:rPr>
        <w:t>:</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Предположим, что в 1-м году (базисном) номинальный ВВП составил 500. Через 6 лет дефлятор ВВП увеличился в 2 раза, а реальный ВВП возрос на 40%. Чему будет равен номинальный ВВП через 6 лет?</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718DD">
        <w:rPr>
          <w:rFonts w:ascii="Times New Roman" w:hAnsi="Times New Roman" w:cs="Times New Roman"/>
          <w:sz w:val="24"/>
          <w:szCs w:val="24"/>
        </w:rPr>
        <w:t xml:space="preserve"> </w:t>
      </w:r>
      <w:r w:rsidR="009B1CBA" w:rsidRPr="009B1CBA">
        <w:rPr>
          <w:rFonts w:ascii="Times New Roman" w:hAnsi="Times New Roman" w:cs="Times New Roman"/>
          <w:sz w:val="24"/>
          <w:szCs w:val="24"/>
        </w:rPr>
        <w:t>В закрытой экономике сокращение налога на 10 млрд. руб. и связанное с этим сокращение совокупного спроса привели к росту ЧНП на 40 млрд. руб. Размеры инвестиций и налогов не зависят от размеров ЧНП. Определите величину мультипликатора расходов.</w:t>
      </w:r>
    </w:p>
    <w:p w:rsidR="00311C16" w:rsidRDefault="00311C16" w:rsidP="00311C16">
      <w:pPr>
        <w:spacing w:after="0" w:line="360" w:lineRule="auto"/>
        <w:ind w:firstLine="709"/>
        <w:jc w:val="both"/>
        <w:rPr>
          <w:rFonts w:ascii="Times New Roman" w:hAnsi="Times New Roman" w:cs="Times New Roman"/>
          <w:sz w:val="24"/>
          <w:szCs w:val="24"/>
        </w:rPr>
      </w:pPr>
    </w:p>
    <w:p w:rsidR="00311C16" w:rsidRPr="0027773A" w:rsidRDefault="00311C16" w:rsidP="00311C1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t>Вариант 6</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Текстовой вопросы:</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417D3" w:rsidRPr="004417D3">
        <w:t xml:space="preserve"> </w:t>
      </w:r>
      <w:r w:rsidR="004417D3" w:rsidRPr="004417D3">
        <w:rPr>
          <w:rFonts w:ascii="Times New Roman" w:hAnsi="Times New Roman" w:cs="Times New Roman"/>
          <w:sz w:val="24"/>
          <w:szCs w:val="24"/>
        </w:rPr>
        <w:t>Влияние инфляции на процентную ставку и доходность активов.</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417D3" w:rsidRPr="004417D3">
        <w:t xml:space="preserve"> </w:t>
      </w:r>
      <w:r w:rsidR="004417D3" w:rsidRPr="004417D3">
        <w:rPr>
          <w:rFonts w:ascii="Times New Roman" w:hAnsi="Times New Roman" w:cs="Times New Roman"/>
          <w:sz w:val="24"/>
          <w:szCs w:val="24"/>
        </w:rPr>
        <w:t>Краткосрочная и долгосрочная кривые Филипса.</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Задачи</w:t>
      </w:r>
      <w:r w:rsidR="0027773A" w:rsidRPr="0027773A">
        <w:rPr>
          <w:rFonts w:ascii="Times New Roman" w:hAnsi="Times New Roman" w:cs="Times New Roman"/>
          <w:i/>
          <w:sz w:val="24"/>
          <w:szCs w:val="24"/>
        </w:rPr>
        <w:t>:</w:t>
      </w:r>
    </w:p>
    <w:p w:rsidR="008718DD" w:rsidRPr="0027773A" w:rsidRDefault="008718DD" w:rsidP="008718D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27773A">
        <w:rPr>
          <w:rFonts w:ascii="Times New Roman" w:hAnsi="Times New Roman" w:cs="Times New Roman"/>
          <w:sz w:val="24"/>
          <w:szCs w:val="24"/>
        </w:rPr>
        <w:t>Используя приведенные ниже показатели, определите структуру личных располагаемых доходов. Объясните сущность каждого показателя и покажите их взаимозависимость.</w:t>
      </w:r>
    </w:p>
    <w:p w:rsidR="008718DD" w:rsidRDefault="008718DD" w:rsidP="008718DD">
      <w:pPr>
        <w:spacing w:after="0" w:line="360" w:lineRule="auto"/>
        <w:ind w:firstLine="709"/>
        <w:jc w:val="both"/>
        <w:rPr>
          <w:rFonts w:ascii="Times New Roman" w:hAnsi="Times New Roman" w:cs="Times New Roman"/>
          <w:sz w:val="24"/>
          <w:szCs w:val="24"/>
        </w:rPr>
      </w:pPr>
      <w:r w:rsidRPr="0027773A">
        <w:rPr>
          <w:rFonts w:ascii="Times New Roman" w:hAnsi="Times New Roman" w:cs="Times New Roman"/>
          <w:sz w:val="24"/>
          <w:szCs w:val="24"/>
        </w:rPr>
        <w:t>Личные располагаемые доходы в млрд. руб.: личные располагаемые доходы</w:t>
      </w:r>
      <w:r w:rsidR="00AE47D8">
        <w:rPr>
          <w:rFonts w:ascii="Times New Roman" w:hAnsi="Times New Roman" w:cs="Times New Roman"/>
          <w:sz w:val="24"/>
          <w:szCs w:val="24"/>
        </w:rPr>
        <w:t xml:space="preserve"> – </w:t>
      </w:r>
      <w:r w:rsidRPr="0027773A">
        <w:rPr>
          <w:rFonts w:ascii="Times New Roman" w:hAnsi="Times New Roman" w:cs="Times New Roman"/>
          <w:sz w:val="24"/>
          <w:szCs w:val="24"/>
        </w:rPr>
        <w:t>3472; личные расходы – 3328; личные потребительские расходы</w:t>
      </w:r>
      <w:r w:rsidR="00AE47D8">
        <w:rPr>
          <w:rFonts w:ascii="Times New Roman" w:hAnsi="Times New Roman" w:cs="Times New Roman"/>
          <w:sz w:val="24"/>
          <w:szCs w:val="24"/>
        </w:rPr>
        <w:t xml:space="preserve"> – </w:t>
      </w:r>
      <w:r w:rsidRPr="0027773A">
        <w:rPr>
          <w:rFonts w:ascii="Times New Roman" w:hAnsi="Times New Roman" w:cs="Times New Roman"/>
          <w:sz w:val="24"/>
          <w:szCs w:val="24"/>
        </w:rPr>
        <w:t>3228; личные</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платежи</w:t>
      </w:r>
      <w:r w:rsidR="00AE47D8">
        <w:rPr>
          <w:rFonts w:ascii="Times New Roman" w:hAnsi="Times New Roman" w:cs="Times New Roman"/>
          <w:sz w:val="24"/>
          <w:szCs w:val="24"/>
        </w:rPr>
        <w:t xml:space="preserve"> – </w:t>
      </w:r>
      <w:r w:rsidRPr="0027773A">
        <w:rPr>
          <w:rFonts w:ascii="Times New Roman" w:hAnsi="Times New Roman" w:cs="Times New Roman"/>
          <w:sz w:val="24"/>
          <w:szCs w:val="24"/>
        </w:rPr>
        <w:t>99;</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частные</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трансферты</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1;</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личные</w:t>
      </w:r>
      <w:r w:rsidR="00AE47D8">
        <w:rPr>
          <w:rFonts w:ascii="Times New Roman" w:hAnsi="Times New Roman" w:cs="Times New Roman"/>
          <w:sz w:val="24"/>
          <w:szCs w:val="24"/>
        </w:rPr>
        <w:t xml:space="preserve"> </w:t>
      </w:r>
      <w:r w:rsidRPr="0027773A">
        <w:rPr>
          <w:rFonts w:ascii="Times New Roman" w:hAnsi="Times New Roman" w:cs="Times New Roman"/>
          <w:sz w:val="24"/>
          <w:szCs w:val="24"/>
        </w:rPr>
        <w:t>сбережения</w:t>
      </w:r>
      <w:r w:rsidR="00AE47D8">
        <w:rPr>
          <w:rFonts w:ascii="Times New Roman" w:hAnsi="Times New Roman" w:cs="Times New Roman"/>
          <w:sz w:val="24"/>
          <w:szCs w:val="24"/>
        </w:rPr>
        <w:t xml:space="preserve"> – </w:t>
      </w:r>
      <w:r w:rsidRPr="0027773A">
        <w:rPr>
          <w:rFonts w:ascii="Times New Roman" w:hAnsi="Times New Roman" w:cs="Times New Roman"/>
          <w:sz w:val="24"/>
          <w:szCs w:val="24"/>
        </w:rPr>
        <w:t>144.</w:t>
      </w:r>
    </w:p>
    <w:p w:rsidR="008718DD" w:rsidRDefault="008718DD" w:rsidP="008718D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B1CBA">
        <w:rPr>
          <w:rFonts w:ascii="Times New Roman" w:hAnsi="Times New Roman" w:cs="Times New Roman"/>
          <w:sz w:val="24"/>
          <w:szCs w:val="24"/>
        </w:rPr>
        <w:t>Если функция сбережений описывается формулой S= -30 + 0,1Y, а автономные инвестиции составляют величину 125, то каков будет равновесный уровень Y?</w:t>
      </w:r>
    </w:p>
    <w:p w:rsidR="00311C16" w:rsidRDefault="00311C16" w:rsidP="00311C16">
      <w:pPr>
        <w:spacing w:after="0" w:line="360" w:lineRule="auto"/>
        <w:ind w:firstLine="709"/>
        <w:jc w:val="both"/>
        <w:rPr>
          <w:rFonts w:ascii="Times New Roman" w:hAnsi="Times New Roman" w:cs="Times New Roman"/>
          <w:sz w:val="24"/>
          <w:szCs w:val="24"/>
        </w:rPr>
      </w:pPr>
    </w:p>
    <w:p w:rsidR="00311C16" w:rsidRPr="0027773A" w:rsidRDefault="00311C16" w:rsidP="00311C1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lastRenderedPageBreak/>
        <w:t>Вариант 7</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Текстовой вопросы:</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417D3" w:rsidRPr="004417D3">
        <w:t xml:space="preserve"> </w:t>
      </w:r>
      <w:r w:rsidR="004417D3" w:rsidRPr="004417D3">
        <w:rPr>
          <w:rFonts w:ascii="Times New Roman" w:hAnsi="Times New Roman" w:cs="Times New Roman"/>
          <w:sz w:val="24"/>
          <w:szCs w:val="24"/>
        </w:rPr>
        <w:t>Инфляция и рациональные инфляционные ожидания в неоклассической модели.</w:t>
      </w:r>
    </w:p>
    <w:p w:rsidR="00311C16" w:rsidRPr="004417D3" w:rsidRDefault="00311C16" w:rsidP="004417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417D3" w:rsidRPr="004417D3">
        <w:t xml:space="preserve"> </w:t>
      </w:r>
      <w:r w:rsidR="004417D3" w:rsidRPr="004417D3">
        <w:rPr>
          <w:rFonts w:ascii="Times New Roman" w:hAnsi="Times New Roman" w:cs="Times New Roman"/>
          <w:sz w:val="24"/>
          <w:szCs w:val="24"/>
        </w:rPr>
        <w:t xml:space="preserve">Модель </w:t>
      </w:r>
      <w:proofErr w:type="spellStart"/>
      <w:r w:rsidR="004417D3" w:rsidRPr="004417D3">
        <w:rPr>
          <w:rFonts w:ascii="Times New Roman" w:hAnsi="Times New Roman" w:cs="Times New Roman"/>
          <w:sz w:val="24"/>
          <w:szCs w:val="24"/>
        </w:rPr>
        <w:t>Солоу</w:t>
      </w:r>
      <w:proofErr w:type="spellEnd"/>
      <w:r w:rsidR="004417D3" w:rsidRPr="004417D3">
        <w:rPr>
          <w:rFonts w:ascii="Times New Roman" w:hAnsi="Times New Roman" w:cs="Times New Roman"/>
          <w:sz w:val="24"/>
          <w:szCs w:val="24"/>
        </w:rPr>
        <w:t>.</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Задачи</w:t>
      </w:r>
      <w:r w:rsidR="0027773A" w:rsidRPr="0027773A">
        <w:rPr>
          <w:rFonts w:ascii="Times New Roman" w:hAnsi="Times New Roman" w:cs="Times New Roman"/>
          <w:i/>
          <w:sz w:val="24"/>
          <w:szCs w:val="24"/>
        </w:rPr>
        <w:t>:</w:t>
      </w:r>
    </w:p>
    <w:p w:rsidR="00311C16" w:rsidRDefault="00311C16" w:rsidP="002777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7773A" w:rsidRPr="0027773A">
        <w:t xml:space="preserve"> </w:t>
      </w:r>
      <w:r w:rsidR="0027773A" w:rsidRPr="0027773A">
        <w:rPr>
          <w:rFonts w:ascii="Times New Roman" w:hAnsi="Times New Roman" w:cs="Times New Roman"/>
          <w:sz w:val="24"/>
          <w:szCs w:val="24"/>
        </w:rPr>
        <w:t>Компания по производству шин продает фирме, производящей автомобили, 4 шины стоимостью 400 долл. Другая компания продает автомобильной фирме плейер за 500 долл. Установив все это на новой машине, автомобильная фирма продает ее за 20 000 долл. Какая сумма будет включена</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при подсчете в состав ВВП?</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718DD" w:rsidRPr="008718DD">
        <w:rPr>
          <w:rFonts w:ascii="Times New Roman" w:hAnsi="Times New Roman" w:cs="Times New Roman"/>
          <w:sz w:val="24"/>
          <w:szCs w:val="24"/>
        </w:rPr>
        <w:t>Величина используемого основного капитала (</w:t>
      </w:r>
      <w:proofErr w:type="spellStart"/>
      <w:r w:rsidR="008718DD" w:rsidRPr="008718DD">
        <w:rPr>
          <w:rFonts w:ascii="Times New Roman" w:hAnsi="Times New Roman" w:cs="Times New Roman"/>
          <w:sz w:val="24"/>
          <w:szCs w:val="24"/>
        </w:rPr>
        <w:t>К</w:t>
      </w:r>
      <w:r w:rsidR="008718DD" w:rsidRPr="008718DD">
        <w:rPr>
          <w:rFonts w:ascii="Times New Roman" w:hAnsi="Times New Roman" w:cs="Times New Roman"/>
          <w:sz w:val="24"/>
          <w:szCs w:val="24"/>
          <w:vertAlign w:val="subscript"/>
        </w:rPr>
        <w:t>осн</w:t>
      </w:r>
      <w:proofErr w:type="spellEnd"/>
      <w:r w:rsidR="008718DD" w:rsidRPr="008718DD">
        <w:rPr>
          <w:rFonts w:ascii="Times New Roman" w:hAnsi="Times New Roman" w:cs="Times New Roman"/>
          <w:sz w:val="24"/>
          <w:szCs w:val="24"/>
        </w:rPr>
        <w:t xml:space="preserve">) равна 500 </w:t>
      </w:r>
      <w:proofErr w:type="spellStart"/>
      <w:r w:rsidR="008718DD" w:rsidRPr="008718DD">
        <w:rPr>
          <w:rFonts w:ascii="Times New Roman" w:hAnsi="Times New Roman" w:cs="Times New Roman"/>
          <w:sz w:val="24"/>
          <w:szCs w:val="24"/>
        </w:rPr>
        <w:t>ден</w:t>
      </w:r>
      <w:proofErr w:type="spellEnd"/>
      <w:r w:rsidR="008718DD" w:rsidRPr="008718DD">
        <w:rPr>
          <w:rFonts w:ascii="Times New Roman" w:hAnsi="Times New Roman" w:cs="Times New Roman"/>
          <w:sz w:val="24"/>
          <w:szCs w:val="24"/>
        </w:rPr>
        <w:t xml:space="preserve">. ед., норма амортизации </w:t>
      </w:r>
      <w:proofErr w:type="spellStart"/>
      <w:r w:rsidR="008718DD" w:rsidRPr="008718DD">
        <w:rPr>
          <w:rFonts w:ascii="Times New Roman" w:hAnsi="Times New Roman" w:cs="Times New Roman"/>
          <w:sz w:val="24"/>
          <w:szCs w:val="24"/>
        </w:rPr>
        <w:t>А</w:t>
      </w:r>
      <w:r w:rsidR="008718DD" w:rsidRPr="008718DD">
        <w:rPr>
          <w:rFonts w:ascii="Times New Roman" w:hAnsi="Times New Roman" w:cs="Times New Roman"/>
          <w:sz w:val="24"/>
          <w:szCs w:val="24"/>
          <w:vertAlign w:val="subscript"/>
        </w:rPr>
        <w:t>Косн</w:t>
      </w:r>
      <w:proofErr w:type="spellEnd"/>
      <w:r w:rsidR="008718DD" w:rsidRPr="008718DD">
        <w:rPr>
          <w:rFonts w:ascii="Times New Roman" w:hAnsi="Times New Roman" w:cs="Times New Roman"/>
          <w:sz w:val="24"/>
          <w:szCs w:val="24"/>
        </w:rPr>
        <w:t xml:space="preserve"> = 10%, объем продаж продукции, согласно прогнозным оценкам, возрастает с 20 000 </w:t>
      </w:r>
      <w:proofErr w:type="spellStart"/>
      <w:r w:rsidR="008718DD" w:rsidRPr="008718DD">
        <w:rPr>
          <w:rFonts w:ascii="Times New Roman" w:hAnsi="Times New Roman" w:cs="Times New Roman"/>
          <w:sz w:val="24"/>
          <w:szCs w:val="24"/>
        </w:rPr>
        <w:t>ден</w:t>
      </w:r>
      <w:proofErr w:type="spellEnd"/>
      <w:r w:rsidR="008718DD" w:rsidRPr="008718DD">
        <w:rPr>
          <w:rFonts w:ascii="Times New Roman" w:hAnsi="Times New Roman" w:cs="Times New Roman"/>
          <w:sz w:val="24"/>
          <w:szCs w:val="24"/>
        </w:rPr>
        <w:t xml:space="preserve">. ед. до 25 000 </w:t>
      </w:r>
      <w:proofErr w:type="spellStart"/>
      <w:r w:rsidR="008718DD" w:rsidRPr="008718DD">
        <w:rPr>
          <w:rFonts w:ascii="Times New Roman" w:hAnsi="Times New Roman" w:cs="Times New Roman"/>
          <w:sz w:val="24"/>
          <w:szCs w:val="24"/>
        </w:rPr>
        <w:t>ден</w:t>
      </w:r>
      <w:proofErr w:type="spellEnd"/>
      <w:r w:rsidR="008718DD" w:rsidRPr="008718DD">
        <w:rPr>
          <w:rFonts w:ascii="Times New Roman" w:hAnsi="Times New Roman" w:cs="Times New Roman"/>
          <w:sz w:val="24"/>
          <w:szCs w:val="24"/>
        </w:rPr>
        <w:t xml:space="preserve">. ед. в первый год и до 32 000 </w:t>
      </w:r>
      <w:proofErr w:type="spellStart"/>
      <w:r w:rsidR="008718DD" w:rsidRPr="008718DD">
        <w:rPr>
          <w:rFonts w:ascii="Times New Roman" w:hAnsi="Times New Roman" w:cs="Times New Roman"/>
          <w:sz w:val="24"/>
          <w:szCs w:val="24"/>
        </w:rPr>
        <w:t>ден</w:t>
      </w:r>
      <w:proofErr w:type="spellEnd"/>
      <w:r w:rsidR="008718DD" w:rsidRPr="008718DD">
        <w:rPr>
          <w:rFonts w:ascii="Times New Roman" w:hAnsi="Times New Roman" w:cs="Times New Roman"/>
          <w:sz w:val="24"/>
          <w:szCs w:val="24"/>
        </w:rPr>
        <w:t>. ед. во второй год. Раскройте динамику (прироста, сокращения) инвестиций по сравнению с изменениями дохода, воспользовавшись понятием акселератора, и решите пример. Определите объем валовых инвестиций в оборудование.</w:t>
      </w:r>
    </w:p>
    <w:p w:rsidR="00311C16" w:rsidRDefault="00311C16" w:rsidP="00311C16">
      <w:pPr>
        <w:spacing w:after="0" w:line="360" w:lineRule="auto"/>
        <w:ind w:firstLine="709"/>
        <w:jc w:val="both"/>
        <w:rPr>
          <w:rFonts w:ascii="Times New Roman" w:hAnsi="Times New Roman" w:cs="Times New Roman"/>
          <w:sz w:val="24"/>
          <w:szCs w:val="24"/>
        </w:rPr>
      </w:pPr>
    </w:p>
    <w:p w:rsidR="00311C16" w:rsidRPr="0027773A" w:rsidRDefault="00311C16" w:rsidP="00311C1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t>Вариант 8</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Текстовой вопросы:</w:t>
      </w:r>
    </w:p>
    <w:p w:rsidR="00311C16" w:rsidRPr="003866FC" w:rsidRDefault="00311C16" w:rsidP="003866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866FC" w:rsidRPr="003866FC">
        <w:t xml:space="preserve"> </w:t>
      </w:r>
      <w:r w:rsidR="003866FC" w:rsidRPr="003866FC">
        <w:rPr>
          <w:rFonts w:ascii="Times New Roman" w:hAnsi="Times New Roman" w:cs="Times New Roman"/>
          <w:sz w:val="24"/>
          <w:szCs w:val="24"/>
        </w:rPr>
        <w:t xml:space="preserve">Равновесие, стабильность и сравнительная статика модели </w:t>
      </w:r>
      <w:proofErr w:type="spellStart"/>
      <w:r w:rsidR="003866FC" w:rsidRPr="003866FC">
        <w:rPr>
          <w:rFonts w:ascii="Times New Roman" w:hAnsi="Times New Roman" w:cs="Times New Roman"/>
          <w:sz w:val="24"/>
          <w:szCs w:val="24"/>
        </w:rPr>
        <w:t>Солоу</w:t>
      </w:r>
      <w:proofErr w:type="spellEnd"/>
      <w:r w:rsidR="003866FC" w:rsidRPr="003866FC">
        <w:rPr>
          <w:rFonts w:ascii="Times New Roman" w:hAnsi="Times New Roman" w:cs="Times New Roman"/>
          <w:sz w:val="24"/>
          <w:szCs w:val="24"/>
        </w:rPr>
        <w:t>.</w:t>
      </w:r>
    </w:p>
    <w:p w:rsidR="00311C16" w:rsidRPr="003866FC" w:rsidRDefault="00311C16" w:rsidP="003866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866FC" w:rsidRPr="003866FC">
        <w:t xml:space="preserve"> </w:t>
      </w:r>
      <w:r w:rsidR="003866FC" w:rsidRPr="003866FC">
        <w:rPr>
          <w:rFonts w:ascii="Times New Roman" w:hAnsi="Times New Roman" w:cs="Times New Roman"/>
          <w:sz w:val="24"/>
          <w:szCs w:val="24"/>
        </w:rPr>
        <w:t>Международное разделение труда.</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Задачи</w:t>
      </w:r>
      <w:r w:rsidR="0027773A" w:rsidRPr="0027773A">
        <w:rPr>
          <w:rFonts w:ascii="Times New Roman" w:hAnsi="Times New Roman" w:cs="Times New Roman"/>
          <w:i/>
          <w:sz w:val="24"/>
          <w:szCs w:val="24"/>
        </w:rPr>
        <w:t>:</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Предположим, что производятся и потребляются 2 продукта: апельсины и яблоки. Апельсины стоили в 1982 г. 1 долл., а в 1990 г.</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0,5 долл. за штуку. Яблоки в 1982 г. стоили 0,5 долл., а в 1990 г.</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1 долл. В 1982 г. было произведено 10 яблок и 5 апельсинов, а в 1990 г.</w:t>
      </w:r>
      <w:r w:rsidR="00AE47D8">
        <w:rPr>
          <w:rFonts w:ascii="Times New Roman" w:hAnsi="Times New Roman" w:cs="Times New Roman"/>
          <w:sz w:val="24"/>
          <w:szCs w:val="24"/>
        </w:rPr>
        <w:t xml:space="preserve"> – </w:t>
      </w:r>
      <w:r w:rsidR="0027773A" w:rsidRPr="0027773A">
        <w:rPr>
          <w:rFonts w:ascii="Times New Roman" w:hAnsi="Times New Roman" w:cs="Times New Roman"/>
          <w:sz w:val="24"/>
          <w:szCs w:val="24"/>
        </w:rPr>
        <w:t>5 яблок и 10 апельсинов. Рассчитайте дефлятор ВВП для 1990 г., принимая 1982 год за базисный.</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718DD">
        <w:rPr>
          <w:rFonts w:ascii="Times New Roman" w:hAnsi="Times New Roman" w:cs="Times New Roman"/>
          <w:sz w:val="24"/>
          <w:szCs w:val="24"/>
        </w:rPr>
        <w:t xml:space="preserve"> </w:t>
      </w:r>
      <w:r w:rsidR="008718DD" w:rsidRPr="008718DD">
        <w:rPr>
          <w:rFonts w:ascii="Times New Roman" w:hAnsi="Times New Roman" w:cs="Times New Roman"/>
          <w:sz w:val="24"/>
          <w:szCs w:val="24"/>
        </w:rPr>
        <w:t>ВВП страны Х составляет 200 млрд. долл. MPC=0,75. Если правительство страны поставило задачу достичь ВВП на уровне 400 млрд. долл., каковы должны быть инвестиции?</w:t>
      </w:r>
    </w:p>
    <w:p w:rsidR="00311C16" w:rsidRDefault="00311C16" w:rsidP="00311C16">
      <w:pPr>
        <w:spacing w:after="0" w:line="360" w:lineRule="auto"/>
        <w:ind w:firstLine="709"/>
        <w:jc w:val="both"/>
        <w:rPr>
          <w:rFonts w:ascii="Times New Roman" w:hAnsi="Times New Roman" w:cs="Times New Roman"/>
          <w:sz w:val="24"/>
          <w:szCs w:val="24"/>
        </w:rPr>
      </w:pPr>
    </w:p>
    <w:p w:rsidR="00311C16" w:rsidRPr="0027773A" w:rsidRDefault="00311C16" w:rsidP="00311C1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t>Вариант 9</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Текстовой вопросы:</w:t>
      </w:r>
    </w:p>
    <w:p w:rsidR="00311C16" w:rsidRPr="003866FC" w:rsidRDefault="00311C16" w:rsidP="003866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866FC" w:rsidRPr="003866FC">
        <w:t xml:space="preserve"> </w:t>
      </w:r>
      <w:r w:rsidR="003866FC" w:rsidRPr="003866FC">
        <w:rPr>
          <w:rFonts w:ascii="Times New Roman" w:hAnsi="Times New Roman" w:cs="Times New Roman"/>
          <w:sz w:val="24"/>
          <w:szCs w:val="24"/>
        </w:rPr>
        <w:t>Теория абсолютных и сравнительных преимуществ.</w:t>
      </w:r>
    </w:p>
    <w:p w:rsidR="00311C16" w:rsidRPr="003866FC" w:rsidRDefault="00311C16" w:rsidP="003866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866FC" w:rsidRPr="003866FC">
        <w:t xml:space="preserve"> </w:t>
      </w:r>
      <w:r w:rsidR="003866FC" w:rsidRPr="003866FC">
        <w:rPr>
          <w:rFonts w:ascii="Times New Roman" w:hAnsi="Times New Roman" w:cs="Times New Roman"/>
          <w:sz w:val="24"/>
          <w:szCs w:val="24"/>
        </w:rPr>
        <w:t xml:space="preserve">Теория международной торговли </w:t>
      </w:r>
      <w:proofErr w:type="spellStart"/>
      <w:r w:rsidR="003866FC" w:rsidRPr="003866FC">
        <w:rPr>
          <w:rFonts w:ascii="Times New Roman" w:hAnsi="Times New Roman" w:cs="Times New Roman"/>
          <w:sz w:val="24"/>
          <w:szCs w:val="24"/>
        </w:rPr>
        <w:t>Хекшера</w:t>
      </w:r>
      <w:proofErr w:type="spellEnd"/>
      <w:r w:rsidR="003866FC" w:rsidRPr="003866FC">
        <w:rPr>
          <w:rFonts w:ascii="Times New Roman" w:hAnsi="Times New Roman" w:cs="Times New Roman"/>
          <w:sz w:val="24"/>
          <w:szCs w:val="24"/>
        </w:rPr>
        <w:t xml:space="preserve"> – Олина – </w:t>
      </w:r>
      <w:proofErr w:type="spellStart"/>
      <w:r w:rsidR="003866FC" w:rsidRPr="003866FC">
        <w:rPr>
          <w:rFonts w:ascii="Times New Roman" w:hAnsi="Times New Roman" w:cs="Times New Roman"/>
          <w:sz w:val="24"/>
          <w:szCs w:val="24"/>
        </w:rPr>
        <w:t>Самуэльсона</w:t>
      </w:r>
      <w:proofErr w:type="spellEnd"/>
      <w:r w:rsidR="003866FC" w:rsidRPr="003866FC">
        <w:rPr>
          <w:rFonts w:ascii="Times New Roman" w:hAnsi="Times New Roman" w:cs="Times New Roman"/>
          <w:sz w:val="24"/>
          <w:szCs w:val="24"/>
        </w:rPr>
        <w:t>.</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Задачи</w:t>
      </w:r>
      <w:r w:rsidR="0027773A" w:rsidRPr="0027773A">
        <w:rPr>
          <w:rFonts w:ascii="Times New Roman" w:hAnsi="Times New Roman" w:cs="Times New Roman"/>
          <w:i/>
          <w:sz w:val="24"/>
          <w:szCs w:val="24"/>
        </w:rPr>
        <w:t>:</w:t>
      </w:r>
    </w:p>
    <w:p w:rsidR="00311C16" w:rsidRDefault="00311C16" w:rsidP="00311C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Потребительская корзина средней городской семьи в США стоила в 1982г. 14 000 долл., а такая же корзина в 1990 г. стоила уже 21 000 долл. (в текущих ценах). Потребительская корзина товаров и услуг, приобретаемых в 1990 г., стоила 20 000 долл. (в ценах 1990 г.), тогда как такая же корзина в ценах 1982 г. стоила 15 000 долл. Рассчитайте индекс потребительских цен для 1990 г., принимая за базисный 1982 год.</w:t>
      </w:r>
    </w:p>
    <w:p w:rsidR="008718DD" w:rsidRPr="008718DD" w:rsidRDefault="00311C16" w:rsidP="008718D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718DD" w:rsidRPr="008718DD">
        <w:t xml:space="preserve"> </w:t>
      </w:r>
      <w:r w:rsidR="008718DD" w:rsidRPr="008718DD">
        <w:rPr>
          <w:rFonts w:ascii="Times New Roman" w:hAnsi="Times New Roman" w:cs="Times New Roman"/>
          <w:sz w:val="24"/>
          <w:szCs w:val="24"/>
        </w:rPr>
        <w:t>Численность населения составляет 100 млн. чел., 24 млн. чел.</w:t>
      </w:r>
      <w:r w:rsidR="00AE47D8">
        <w:rPr>
          <w:rFonts w:ascii="Times New Roman" w:hAnsi="Times New Roman" w:cs="Times New Roman"/>
          <w:sz w:val="24"/>
          <w:szCs w:val="24"/>
        </w:rPr>
        <w:t xml:space="preserve"> – </w:t>
      </w:r>
      <w:r w:rsidR="008718DD" w:rsidRPr="008718DD">
        <w:rPr>
          <w:rFonts w:ascii="Times New Roman" w:hAnsi="Times New Roman" w:cs="Times New Roman"/>
          <w:sz w:val="24"/>
          <w:szCs w:val="24"/>
        </w:rPr>
        <w:t>дети до 16 лет, а также люди, находящиеся в длительной изоляции (в психиатрических больницах, в исправительных учреждениях и т.д.); 30 млн. чел. выбыли из состава рабочей силы; 4 млн. 600 тыс. чел.</w:t>
      </w:r>
      <w:r w:rsidR="00AE47D8">
        <w:rPr>
          <w:rFonts w:ascii="Times New Roman" w:hAnsi="Times New Roman" w:cs="Times New Roman"/>
          <w:sz w:val="24"/>
          <w:szCs w:val="24"/>
        </w:rPr>
        <w:t xml:space="preserve"> – </w:t>
      </w:r>
      <w:r w:rsidR="008718DD" w:rsidRPr="008718DD">
        <w:rPr>
          <w:rFonts w:ascii="Times New Roman" w:hAnsi="Times New Roman" w:cs="Times New Roman"/>
          <w:sz w:val="24"/>
          <w:szCs w:val="24"/>
        </w:rPr>
        <w:t>безработные; 1 млн. чел.</w:t>
      </w:r>
      <w:r w:rsidR="00AE47D8">
        <w:rPr>
          <w:rFonts w:ascii="Times New Roman" w:hAnsi="Times New Roman" w:cs="Times New Roman"/>
          <w:sz w:val="24"/>
          <w:szCs w:val="24"/>
        </w:rPr>
        <w:t xml:space="preserve"> – </w:t>
      </w:r>
      <w:r w:rsidR="008718DD" w:rsidRPr="008718DD">
        <w:rPr>
          <w:rFonts w:ascii="Times New Roman" w:hAnsi="Times New Roman" w:cs="Times New Roman"/>
          <w:sz w:val="24"/>
          <w:szCs w:val="24"/>
        </w:rPr>
        <w:t>работники, занятые неполный рабочий день и ищущие работу. Используя эти статистические данные, рассчитайте:</w:t>
      </w:r>
    </w:p>
    <w:p w:rsidR="00311C16" w:rsidRDefault="008718DD" w:rsidP="008718DD">
      <w:pPr>
        <w:spacing w:after="0" w:line="360" w:lineRule="auto"/>
        <w:ind w:firstLine="709"/>
        <w:jc w:val="both"/>
        <w:rPr>
          <w:rFonts w:ascii="Times New Roman" w:hAnsi="Times New Roman" w:cs="Times New Roman"/>
          <w:sz w:val="24"/>
          <w:szCs w:val="24"/>
        </w:rPr>
      </w:pPr>
      <w:r w:rsidRPr="008718DD">
        <w:rPr>
          <w:rFonts w:ascii="Times New Roman" w:hAnsi="Times New Roman" w:cs="Times New Roman"/>
          <w:sz w:val="24"/>
          <w:szCs w:val="24"/>
        </w:rPr>
        <w:t xml:space="preserve"> а) величину рабочей силы;</w:t>
      </w:r>
      <w:r w:rsidRPr="008718DD">
        <w:rPr>
          <w:rFonts w:ascii="Times New Roman" w:hAnsi="Times New Roman" w:cs="Times New Roman"/>
          <w:sz w:val="24"/>
          <w:szCs w:val="24"/>
        </w:rPr>
        <w:tab/>
        <w:t>б) уровень безработицы.</w:t>
      </w:r>
    </w:p>
    <w:p w:rsidR="00311C16" w:rsidRDefault="00311C16" w:rsidP="00311C16">
      <w:pPr>
        <w:spacing w:after="0" w:line="360" w:lineRule="auto"/>
        <w:ind w:firstLine="709"/>
        <w:jc w:val="both"/>
        <w:rPr>
          <w:rFonts w:ascii="Times New Roman" w:hAnsi="Times New Roman" w:cs="Times New Roman"/>
          <w:sz w:val="24"/>
          <w:szCs w:val="24"/>
        </w:rPr>
      </w:pPr>
    </w:p>
    <w:p w:rsidR="00311C16" w:rsidRPr="0027773A" w:rsidRDefault="00311C16" w:rsidP="00311C1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t>Вариант 10</w:t>
      </w:r>
    </w:p>
    <w:p w:rsidR="00311C16" w:rsidRPr="0027773A" w:rsidRDefault="00311C16" w:rsidP="00311C16">
      <w:pPr>
        <w:spacing w:after="0" w:line="360" w:lineRule="auto"/>
        <w:ind w:firstLine="709"/>
        <w:jc w:val="both"/>
        <w:rPr>
          <w:rFonts w:ascii="Times New Roman" w:hAnsi="Times New Roman" w:cs="Times New Roman"/>
          <w:b/>
          <w:sz w:val="24"/>
          <w:szCs w:val="24"/>
        </w:rPr>
      </w:pPr>
      <w:r w:rsidRPr="0027773A">
        <w:rPr>
          <w:rFonts w:ascii="Times New Roman" w:hAnsi="Times New Roman" w:cs="Times New Roman"/>
          <w:b/>
          <w:sz w:val="24"/>
          <w:szCs w:val="24"/>
        </w:rPr>
        <w:t>Текстовой вопросы:</w:t>
      </w:r>
    </w:p>
    <w:p w:rsidR="00311C16" w:rsidRPr="003866FC" w:rsidRDefault="00311C16" w:rsidP="003866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866FC" w:rsidRPr="003866FC">
        <w:t xml:space="preserve"> </w:t>
      </w:r>
      <w:r w:rsidR="003866FC" w:rsidRPr="003866FC">
        <w:rPr>
          <w:rFonts w:ascii="Times New Roman" w:hAnsi="Times New Roman" w:cs="Times New Roman"/>
          <w:sz w:val="24"/>
          <w:szCs w:val="24"/>
        </w:rPr>
        <w:t>Теория альтернативных издержек.</w:t>
      </w:r>
    </w:p>
    <w:p w:rsidR="00311C16" w:rsidRPr="003866FC" w:rsidRDefault="00311C16" w:rsidP="003866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866FC" w:rsidRPr="003866FC">
        <w:t xml:space="preserve"> </w:t>
      </w:r>
      <w:r w:rsidR="003866FC" w:rsidRPr="003866FC">
        <w:rPr>
          <w:rFonts w:ascii="Times New Roman" w:hAnsi="Times New Roman" w:cs="Times New Roman"/>
          <w:sz w:val="24"/>
          <w:szCs w:val="24"/>
        </w:rPr>
        <w:t>Международные валютные отношения.</w:t>
      </w:r>
    </w:p>
    <w:p w:rsidR="00311C16" w:rsidRPr="0027773A" w:rsidRDefault="00311C16" w:rsidP="00311C16">
      <w:pPr>
        <w:spacing w:after="0" w:line="360" w:lineRule="auto"/>
        <w:ind w:firstLine="709"/>
        <w:jc w:val="both"/>
        <w:rPr>
          <w:rFonts w:ascii="Times New Roman" w:hAnsi="Times New Roman" w:cs="Times New Roman"/>
          <w:i/>
          <w:sz w:val="24"/>
          <w:szCs w:val="24"/>
        </w:rPr>
      </w:pPr>
      <w:r w:rsidRPr="0027773A">
        <w:rPr>
          <w:rFonts w:ascii="Times New Roman" w:hAnsi="Times New Roman" w:cs="Times New Roman"/>
          <w:i/>
          <w:sz w:val="24"/>
          <w:szCs w:val="24"/>
        </w:rPr>
        <w:t>Задачи</w:t>
      </w:r>
      <w:r w:rsidR="0027773A" w:rsidRPr="0027773A">
        <w:rPr>
          <w:rFonts w:ascii="Times New Roman" w:hAnsi="Times New Roman" w:cs="Times New Roman"/>
          <w:i/>
          <w:sz w:val="24"/>
          <w:szCs w:val="24"/>
        </w:rPr>
        <w:t>:</w:t>
      </w:r>
    </w:p>
    <w:p w:rsidR="0027773A" w:rsidRPr="0027773A" w:rsidRDefault="00311C16" w:rsidP="002777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7773A">
        <w:rPr>
          <w:rFonts w:ascii="Times New Roman" w:hAnsi="Times New Roman" w:cs="Times New Roman"/>
          <w:sz w:val="24"/>
          <w:szCs w:val="24"/>
        </w:rPr>
        <w:t xml:space="preserve"> </w:t>
      </w:r>
      <w:r w:rsidR="0027773A" w:rsidRPr="0027773A">
        <w:rPr>
          <w:rFonts w:ascii="Times New Roman" w:hAnsi="Times New Roman" w:cs="Times New Roman"/>
          <w:sz w:val="24"/>
          <w:szCs w:val="24"/>
        </w:rPr>
        <w:t>Между предприятиями-изготовителями установились определенные хозяйственные связи. Первое предприятие продало свою продукцию второму предприятию на сумму 10 млн. руб., а остальную продукцию реализовало на рынке за 20 млн. руб. Второе и третье предприятия поставили четвертому предприятию продукцию соответственно на 50 и 100 млн. руб.; четвертое – пятому на сумму 400 млн. руб. Пятое предприятие, реализовав свою продукцию на рынке, получило 700 млн. руб.</w:t>
      </w:r>
    </w:p>
    <w:p w:rsidR="00311C16" w:rsidRDefault="0027773A" w:rsidP="0027773A">
      <w:pPr>
        <w:spacing w:after="0" w:line="360" w:lineRule="auto"/>
        <w:ind w:firstLine="709"/>
        <w:jc w:val="both"/>
        <w:rPr>
          <w:rFonts w:ascii="Times New Roman" w:hAnsi="Times New Roman" w:cs="Times New Roman"/>
          <w:sz w:val="24"/>
          <w:szCs w:val="24"/>
        </w:rPr>
      </w:pPr>
      <w:r w:rsidRPr="0027773A">
        <w:rPr>
          <w:rFonts w:ascii="Times New Roman" w:hAnsi="Times New Roman" w:cs="Times New Roman"/>
          <w:sz w:val="24"/>
          <w:szCs w:val="24"/>
        </w:rPr>
        <w:t>Рассчитайте величину конечного (КП) и промежуточного (ПП) продукта, а также размер валового внутреннего продукта (ВВП), созданного этими предприятиями.</w:t>
      </w:r>
    </w:p>
    <w:p w:rsidR="008718DD" w:rsidRPr="008718DD" w:rsidRDefault="00311C16" w:rsidP="008718D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718DD">
        <w:rPr>
          <w:rFonts w:ascii="Times New Roman" w:hAnsi="Times New Roman" w:cs="Times New Roman"/>
          <w:sz w:val="24"/>
          <w:szCs w:val="24"/>
        </w:rPr>
        <w:t xml:space="preserve"> </w:t>
      </w:r>
      <w:r w:rsidR="008718DD" w:rsidRPr="008718DD">
        <w:rPr>
          <w:rFonts w:ascii="Times New Roman" w:hAnsi="Times New Roman" w:cs="Times New Roman"/>
          <w:sz w:val="24"/>
          <w:szCs w:val="24"/>
        </w:rPr>
        <w:t>Естественный уровень безработицы в текущем году составляет 6%, а фактический</w:t>
      </w:r>
      <w:r w:rsidR="00AE47D8">
        <w:rPr>
          <w:rFonts w:ascii="Times New Roman" w:hAnsi="Times New Roman" w:cs="Times New Roman"/>
          <w:sz w:val="24"/>
          <w:szCs w:val="24"/>
        </w:rPr>
        <w:t xml:space="preserve"> – </w:t>
      </w:r>
      <w:r w:rsidR="008718DD" w:rsidRPr="008718DD">
        <w:rPr>
          <w:rFonts w:ascii="Times New Roman" w:hAnsi="Times New Roman" w:cs="Times New Roman"/>
          <w:sz w:val="24"/>
          <w:szCs w:val="24"/>
        </w:rPr>
        <w:t>10%.</w:t>
      </w:r>
    </w:p>
    <w:p w:rsidR="008718DD" w:rsidRPr="008718DD" w:rsidRDefault="008718DD" w:rsidP="008718DD">
      <w:pPr>
        <w:spacing w:after="0" w:line="360" w:lineRule="auto"/>
        <w:ind w:firstLine="709"/>
        <w:jc w:val="both"/>
        <w:rPr>
          <w:rFonts w:ascii="Times New Roman" w:hAnsi="Times New Roman" w:cs="Times New Roman"/>
          <w:sz w:val="24"/>
          <w:szCs w:val="24"/>
        </w:rPr>
      </w:pPr>
      <w:r w:rsidRPr="008718DD">
        <w:rPr>
          <w:rFonts w:ascii="Times New Roman" w:hAnsi="Times New Roman" w:cs="Times New Roman"/>
          <w:sz w:val="24"/>
          <w:szCs w:val="24"/>
        </w:rPr>
        <w:t>а) Определите величину относительного отставания фактического ВВП от потенциального при условии, что коэффициент чувствительности ВВП к динамике циклической безработицы равен 2.</w:t>
      </w:r>
    </w:p>
    <w:p w:rsidR="00311C16" w:rsidRDefault="008718DD" w:rsidP="008718DD">
      <w:pPr>
        <w:spacing w:after="0" w:line="360" w:lineRule="auto"/>
        <w:ind w:firstLine="709"/>
        <w:jc w:val="both"/>
        <w:rPr>
          <w:rFonts w:ascii="Times New Roman" w:hAnsi="Times New Roman" w:cs="Times New Roman"/>
          <w:sz w:val="24"/>
          <w:szCs w:val="24"/>
        </w:rPr>
      </w:pPr>
      <w:r w:rsidRPr="008718DD">
        <w:rPr>
          <w:rFonts w:ascii="Times New Roman" w:hAnsi="Times New Roman" w:cs="Times New Roman"/>
          <w:sz w:val="24"/>
          <w:szCs w:val="24"/>
        </w:rPr>
        <w:t>б) Если фактический объем выпуска в том же году составил 600 млрд. долл., то каковы потери ВВП, вызванные циклической безработицей?</w:t>
      </w:r>
    </w:p>
    <w:p w:rsidR="00311C16" w:rsidRDefault="00311C16" w:rsidP="00311C16">
      <w:pPr>
        <w:spacing w:after="0" w:line="360" w:lineRule="auto"/>
        <w:ind w:firstLine="709"/>
        <w:jc w:val="both"/>
        <w:rPr>
          <w:rFonts w:ascii="Times New Roman" w:hAnsi="Times New Roman" w:cs="Times New Roman"/>
          <w:sz w:val="24"/>
          <w:szCs w:val="24"/>
        </w:rPr>
      </w:pPr>
    </w:p>
    <w:p w:rsidR="00311C16" w:rsidRDefault="00311C16" w:rsidP="002866B6">
      <w:pPr>
        <w:spacing w:after="0" w:line="360" w:lineRule="auto"/>
        <w:ind w:firstLine="709"/>
        <w:jc w:val="both"/>
        <w:rPr>
          <w:rFonts w:ascii="Times New Roman" w:hAnsi="Times New Roman" w:cs="Times New Roman"/>
          <w:sz w:val="24"/>
          <w:szCs w:val="24"/>
        </w:rPr>
      </w:pPr>
    </w:p>
    <w:p w:rsidR="00311C16" w:rsidRDefault="00311C16" w:rsidP="002866B6">
      <w:pPr>
        <w:spacing w:after="0" w:line="360" w:lineRule="auto"/>
        <w:ind w:firstLine="709"/>
        <w:jc w:val="both"/>
        <w:rPr>
          <w:rFonts w:ascii="Times New Roman" w:hAnsi="Times New Roman" w:cs="Times New Roman"/>
          <w:sz w:val="24"/>
          <w:szCs w:val="24"/>
        </w:rPr>
      </w:pPr>
    </w:p>
    <w:p w:rsidR="002866B6" w:rsidRPr="00311C16" w:rsidRDefault="002866B6" w:rsidP="00311C16">
      <w:pPr>
        <w:spacing w:after="0" w:line="360" w:lineRule="auto"/>
        <w:jc w:val="center"/>
        <w:rPr>
          <w:rFonts w:ascii="Times New Roman" w:hAnsi="Times New Roman" w:cs="Times New Roman"/>
          <w:b/>
          <w:sz w:val="24"/>
          <w:szCs w:val="24"/>
        </w:rPr>
      </w:pPr>
      <w:r w:rsidRPr="00311C16">
        <w:rPr>
          <w:rFonts w:ascii="Times New Roman" w:hAnsi="Times New Roman" w:cs="Times New Roman"/>
          <w:b/>
          <w:sz w:val="24"/>
          <w:szCs w:val="24"/>
        </w:rPr>
        <w:lastRenderedPageBreak/>
        <w:t>Требования к оформлению:</w:t>
      </w:r>
    </w:p>
    <w:p w:rsidR="002866B6" w:rsidRPr="00311C16" w:rsidRDefault="002866B6" w:rsidP="002866B6">
      <w:pPr>
        <w:pStyle w:val="a3"/>
        <w:spacing w:line="360" w:lineRule="auto"/>
        <w:ind w:left="0" w:firstLine="720"/>
        <w:jc w:val="center"/>
        <w:rPr>
          <w:rFonts w:ascii="Times New Roman" w:hAnsi="Times New Roman" w:cs="Times New Roman"/>
          <w:b/>
          <w:sz w:val="24"/>
          <w:szCs w:val="24"/>
        </w:rPr>
      </w:pPr>
      <w:r w:rsidRPr="00311C16">
        <w:rPr>
          <w:rFonts w:ascii="Times New Roman" w:hAnsi="Times New Roman" w:cs="Times New Roman"/>
          <w:b/>
          <w:sz w:val="24"/>
          <w:szCs w:val="24"/>
        </w:rPr>
        <w:t>Поля</w:t>
      </w:r>
    </w:p>
    <w:p w:rsidR="002866B6" w:rsidRPr="00311C16" w:rsidRDefault="002866B6" w:rsidP="002866B6">
      <w:pPr>
        <w:pStyle w:val="a3"/>
        <w:spacing w:line="360" w:lineRule="auto"/>
        <w:ind w:left="0" w:firstLine="720"/>
        <w:rPr>
          <w:rFonts w:ascii="Times New Roman" w:hAnsi="Times New Roman" w:cs="Times New Roman"/>
          <w:sz w:val="24"/>
          <w:szCs w:val="24"/>
        </w:rPr>
      </w:pPr>
      <w:r w:rsidRPr="00311C16">
        <w:rPr>
          <w:rFonts w:ascii="Times New Roman" w:hAnsi="Times New Roman" w:cs="Times New Roman"/>
          <w:i/>
          <w:sz w:val="24"/>
          <w:szCs w:val="24"/>
        </w:rPr>
        <w:t>Для страниц с книжной ориентацией</w:t>
      </w:r>
      <w:r w:rsidRPr="00311C16">
        <w:rPr>
          <w:rFonts w:ascii="Times New Roman" w:hAnsi="Times New Roman" w:cs="Times New Roman"/>
          <w:sz w:val="24"/>
          <w:szCs w:val="24"/>
        </w:rPr>
        <w:t>:</w:t>
      </w:r>
    </w:p>
    <w:p w:rsidR="002866B6" w:rsidRPr="00311C16" w:rsidRDefault="002866B6" w:rsidP="002866B6">
      <w:pPr>
        <w:pStyle w:val="a3"/>
        <w:numPr>
          <w:ilvl w:val="0"/>
          <w:numId w:val="1"/>
        </w:numPr>
        <w:spacing w:line="360" w:lineRule="auto"/>
        <w:rPr>
          <w:rFonts w:ascii="Times New Roman" w:hAnsi="Times New Roman" w:cs="Times New Roman"/>
          <w:sz w:val="24"/>
          <w:szCs w:val="24"/>
        </w:rPr>
      </w:pPr>
      <w:r w:rsidRPr="00311C16">
        <w:rPr>
          <w:rFonts w:ascii="Times New Roman" w:hAnsi="Times New Roman" w:cs="Times New Roman"/>
          <w:sz w:val="24"/>
          <w:szCs w:val="24"/>
        </w:rPr>
        <w:t>верхнее и нижнее – 2 см;</w:t>
      </w:r>
    </w:p>
    <w:p w:rsidR="002866B6" w:rsidRPr="00311C16" w:rsidRDefault="002866B6" w:rsidP="002866B6">
      <w:pPr>
        <w:pStyle w:val="a3"/>
        <w:numPr>
          <w:ilvl w:val="0"/>
          <w:numId w:val="1"/>
        </w:numPr>
        <w:spacing w:line="360" w:lineRule="auto"/>
        <w:rPr>
          <w:rFonts w:ascii="Times New Roman" w:hAnsi="Times New Roman" w:cs="Times New Roman"/>
          <w:sz w:val="24"/>
          <w:szCs w:val="24"/>
        </w:rPr>
      </w:pPr>
      <w:r w:rsidRPr="00311C16">
        <w:rPr>
          <w:rFonts w:ascii="Times New Roman" w:hAnsi="Times New Roman" w:cs="Times New Roman"/>
          <w:sz w:val="24"/>
          <w:szCs w:val="24"/>
        </w:rPr>
        <w:t>левое – 2,5 см;</w:t>
      </w:r>
    </w:p>
    <w:p w:rsidR="002866B6" w:rsidRPr="00311C16" w:rsidRDefault="002866B6" w:rsidP="002866B6">
      <w:pPr>
        <w:pStyle w:val="a3"/>
        <w:numPr>
          <w:ilvl w:val="0"/>
          <w:numId w:val="1"/>
        </w:numPr>
        <w:spacing w:line="360" w:lineRule="auto"/>
        <w:rPr>
          <w:rFonts w:ascii="Times New Roman" w:hAnsi="Times New Roman" w:cs="Times New Roman"/>
          <w:sz w:val="24"/>
          <w:szCs w:val="24"/>
        </w:rPr>
      </w:pPr>
      <w:r w:rsidRPr="00311C16">
        <w:rPr>
          <w:rFonts w:ascii="Times New Roman" w:hAnsi="Times New Roman" w:cs="Times New Roman"/>
          <w:sz w:val="24"/>
          <w:szCs w:val="24"/>
        </w:rPr>
        <w:t>правое – 1 см.</w:t>
      </w:r>
    </w:p>
    <w:p w:rsidR="002866B6" w:rsidRPr="00311C16" w:rsidRDefault="002866B6" w:rsidP="002866B6">
      <w:pPr>
        <w:pStyle w:val="a3"/>
        <w:spacing w:line="360" w:lineRule="auto"/>
        <w:rPr>
          <w:rFonts w:ascii="Times New Roman" w:hAnsi="Times New Roman" w:cs="Times New Roman"/>
          <w:sz w:val="24"/>
          <w:szCs w:val="24"/>
        </w:rPr>
      </w:pPr>
      <w:r w:rsidRPr="00311C16">
        <w:rPr>
          <w:rFonts w:ascii="Times New Roman" w:hAnsi="Times New Roman" w:cs="Times New Roman"/>
          <w:i/>
          <w:sz w:val="24"/>
          <w:szCs w:val="24"/>
        </w:rPr>
        <w:t>Для страниц с альбомной ориентацией</w:t>
      </w:r>
      <w:r w:rsidRPr="00311C16">
        <w:rPr>
          <w:rFonts w:ascii="Times New Roman" w:hAnsi="Times New Roman" w:cs="Times New Roman"/>
          <w:sz w:val="24"/>
          <w:szCs w:val="24"/>
        </w:rPr>
        <w:t>:</w:t>
      </w:r>
    </w:p>
    <w:p w:rsidR="002866B6" w:rsidRPr="00311C16" w:rsidRDefault="002866B6" w:rsidP="002866B6">
      <w:pPr>
        <w:pStyle w:val="a3"/>
        <w:numPr>
          <w:ilvl w:val="0"/>
          <w:numId w:val="1"/>
        </w:numPr>
        <w:spacing w:line="360" w:lineRule="auto"/>
        <w:rPr>
          <w:rFonts w:ascii="Times New Roman" w:hAnsi="Times New Roman" w:cs="Times New Roman"/>
          <w:sz w:val="24"/>
          <w:szCs w:val="24"/>
        </w:rPr>
      </w:pPr>
      <w:r w:rsidRPr="00311C16">
        <w:rPr>
          <w:rFonts w:ascii="Times New Roman" w:hAnsi="Times New Roman" w:cs="Times New Roman"/>
          <w:sz w:val="24"/>
          <w:szCs w:val="24"/>
        </w:rPr>
        <w:t>верхнее – 2,5 см;</w:t>
      </w:r>
    </w:p>
    <w:p w:rsidR="002866B6" w:rsidRPr="00311C16" w:rsidRDefault="002866B6" w:rsidP="002866B6">
      <w:pPr>
        <w:pStyle w:val="a3"/>
        <w:numPr>
          <w:ilvl w:val="0"/>
          <w:numId w:val="1"/>
        </w:numPr>
        <w:spacing w:line="360" w:lineRule="auto"/>
        <w:rPr>
          <w:rFonts w:ascii="Times New Roman" w:hAnsi="Times New Roman" w:cs="Times New Roman"/>
          <w:sz w:val="24"/>
          <w:szCs w:val="24"/>
        </w:rPr>
      </w:pPr>
      <w:r w:rsidRPr="00311C16">
        <w:rPr>
          <w:rFonts w:ascii="Times New Roman" w:hAnsi="Times New Roman" w:cs="Times New Roman"/>
          <w:sz w:val="24"/>
          <w:szCs w:val="24"/>
        </w:rPr>
        <w:t>нижнее – 1 см;</w:t>
      </w:r>
    </w:p>
    <w:p w:rsidR="002866B6" w:rsidRPr="00311C16" w:rsidRDefault="002866B6" w:rsidP="002866B6">
      <w:pPr>
        <w:pStyle w:val="a3"/>
        <w:numPr>
          <w:ilvl w:val="0"/>
          <w:numId w:val="1"/>
        </w:numPr>
        <w:spacing w:line="360" w:lineRule="auto"/>
        <w:rPr>
          <w:rFonts w:ascii="Times New Roman" w:hAnsi="Times New Roman" w:cs="Times New Roman"/>
          <w:sz w:val="24"/>
          <w:szCs w:val="24"/>
        </w:rPr>
      </w:pPr>
      <w:r w:rsidRPr="00311C16">
        <w:rPr>
          <w:rFonts w:ascii="Times New Roman" w:hAnsi="Times New Roman" w:cs="Times New Roman"/>
          <w:sz w:val="24"/>
          <w:szCs w:val="24"/>
        </w:rPr>
        <w:t>левое и правое – 2 см.</w:t>
      </w:r>
    </w:p>
    <w:p w:rsidR="002866B6" w:rsidRPr="00311C16" w:rsidRDefault="002866B6" w:rsidP="002866B6">
      <w:pPr>
        <w:pStyle w:val="a3"/>
        <w:spacing w:line="360" w:lineRule="auto"/>
        <w:rPr>
          <w:rFonts w:ascii="Times New Roman" w:hAnsi="Times New Roman" w:cs="Times New Roman"/>
          <w:sz w:val="24"/>
          <w:szCs w:val="24"/>
        </w:rPr>
      </w:pPr>
    </w:p>
    <w:p w:rsidR="002866B6" w:rsidRPr="00311C16" w:rsidRDefault="002866B6" w:rsidP="002866B6">
      <w:pPr>
        <w:pStyle w:val="a3"/>
        <w:spacing w:line="360" w:lineRule="auto"/>
        <w:rPr>
          <w:rFonts w:ascii="Times New Roman" w:hAnsi="Times New Roman" w:cs="Times New Roman"/>
          <w:sz w:val="24"/>
          <w:szCs w:val="24"/>
        </w:rPr>
      </w:pPr>
      <w:r w:rsidRPr="00311C16">
        <w:rPr>
          <w:rFonts w:ascii="Times New Roman" w:hAnsi="Times New Roman" w:cs="Times New Roman"/>
          <w:b/>
          <w:sz w:val="24"/>
          <w:szCs w:val="24"/>
        </w:rPr>
        <w:t>Для ввода текста</w:t>
      </w:r>
      <w:r w:rsidRPr="00311C16">
        <w:rPr>
          <w:rFonts w:ascii="Times New Roman" w:hAnsi="Times New Roman" w:cs="Times New Roman"/>
          <w:sz w:val="24"/>
          <w:szCs w:val="24"/>
        </w:rPr>
        <w:t xml:space="preserve"> используется:</w:t>
      </w:r>
    </w:p>
    <w:p w:rsidR="002866B6" w:rsidRPr="00311C16" w:rsidRDefault="002866B6" w:rsidP="002866B6">
      <w:pPr>
        <w:pStyle w:val="a3"/>
        <w:numPr>
          <w:ilvl w:val="0"/>
          <w:numId w:val="1"/>
        </w:numPr>
        <w:spacing w:line="360" w:lineRule="auto"/>
        <w:rPr>
          <w:rFonts w:ascii="Times New Roman" w:hAnsi="Times New Roman" w:cs="Times New Roman"/>
          <w:sz w:val="24"/>
          <w:szCs w:val="24"/>
        </w:rPr>
      </w:pPr>
      <w:r w:rsidRPr="00311C16">
        <w:rPr>
          <w:rFonts w:ascii="Times New Roman" w:hAnsi="Times New Roman" w:cs="Times New Roman"/>
          <w:sz w:val="24"/>
          <w:szCs w:val="24"/>
        </w:rPr>
        <w:t xml:space="preserve">шрифт – </w:t>
      </w:r>
      <w:r w:rsidRPr="00311C16">
        <w:rPr>
          <w:rFonts w:ascii="Times New Roman" w:hAnsi="Times New Roman" w:cs="Times New Roman"/>
          <w:i/>
          <w:sz w:val="24"/>
          <w:szCs w:val="24"/>
          <w:lang w:val="en-US"/>
        </w:rPr>
        <w:t>Times New Roman,</w:t>
      </w:r>
    </w:p>
    <w:p w:rsidR="002866B6" w:rsidRPr="00311C16" w:rsidRDefault="002866B6" w:rsidP="002866B6">
      <w:pPr>
        <w:pStyle w:val="a3"/>
        <w:numPr>
          <w:ilvl w:val="0"/>
          <w:numId w:val="1"/>
        </w:numPr>
        <w:spacing w:line="360" w:lineRule="auto"/>
        <w:rPr>
          <w:rFonts w:ascii="Times New Roman" w:hAnsi="Times New Roman" w:cs="Times New Roman"/>
          <w:sz w:val="24"/>
          <w:szCs w:val="24"/>
        </w:rPr>
      </w:pPr>
      <w:r w:rsidRPr="00311C16">
        <w:rPr>
          <w:rFonts w:ascii="Times New Roman" w:hAnsi="Times New Roman" w:cs="Times New Roman"/>
          <w:sz w:val="24"/>
          <w:szCs w:val="24"/>
        </w:rPr>
        <w:t xml:space="preserve">размер – </w:t>
      </w:r>
      <w:r w:rsidRPr="00311C16">
        <w:rPr>
          <w:rFonts w:ascii="Times New Roman" w:hAnsi="Times New Roman" w:cs="Times New Roman"/>
          <w:i/>
          <w:sz w:val="24"/>
          <w:szCs w:val="24"/>
        </w:rPr>
        <w:t xml:space="preserve">14 </w:t>
      </w:r>
      <w:proofErr w:type="spellStart"/>
      <w:r w:rsidRPr="00311C16">
        <w:rPr>
          <w:rFonts w:ascii="Times New Roman" w:hAnsi="Times New Roman" w:cs="Times New Roman"/>
          <w:i/>
          <w:sz w:val="24"/>
          <w:szCs w:val="24"/>
        </w:rPr>
        <w:t>пт</w:t>
      </w:r>
      <w:proofErr w:type="spellEnd"/>
      <w:r w:rsidRPr="00311C16">
        <w:rPr>
          <w:rFonts w:ascii="Times New Roman" w:hAnsi="Times New Roman" w:cs="Times New Roman"/>
          <w:i/>
          <w:sz w:val="24"/>
          <w:szCs w:val="24"/>
        </w:rPr>
        <w:t xml:space="preserve"> (</w:t>
      </w:r>
      <w:r w:rsidRPr="00311C16">
        <w:rPr>
          <w:rFonts w:ascii="Times New Roman" w:hAnsi="Times New Roman" w:cs="Times New Roman"/>
          <w:sz w:val="24"/>
          <w:szCs w:val="24"/>
        </w:rPr>
        <w:t>за исключением таблиц, в них может быть</w:t>
      </w:r>
      <w:r w:rsidRPr="00311C16">
        <w:rPr>
          <w:rFonts w:ascii="Times New Roman" w:hAnsi="Times New Roman" w:cs="Times New Roman"/>
          <w:i/>
          <w:sz w:val="24"/>
          <w:szCs w:val="24"/>
        </w:rPr>
        <w:t xml:space="preserve"> 12 </w:t>
      </w:r>
      <w:proofErr w:type="spellStart"/>
      <w:r w:rsidRPr="00311C16">
        <w:rPr>
          <w:rFonts w:ascii="Times New Roman" w:hAnsi="Times New Roman" w:cs="Times New Roman"/>
          <w:i/>
          <w:sz w:val="24"/>
          <w:szCs w:val="24"/>
        </w:rPr>
        <w:t>пт</w:t>
      </w:r>
      <w:proofErr w:type="spellEnd"/>
      <w:r w:rsidRPr="00311C16">
        <w:rPr>
          <w:rFonts w:ascii="Times New Roman" w:hAnsi="Times New Roman" w:cs="Times New Roman"/>
          <w:i/>
          <w:sz w:val="24"/>
          <w:szCs w:val="24"/>
        </w:rPr>
        <w:t>),</w:t>
      </w:r>
    </w:p>
    <w:p w:rsidR="002866B6" w:rsidRPr="00311C16" w:rsidRDefault="002866B6" w:rsidP="002866B6">
      <w:pPr>
        <w:pStyle w:val="a3"/>
        <w:numPr>
          <w:ilvl w:val="0"/>
          <w:numId w:val="1"/>
        </w:numPr>
        <w:spacing w:line="360" w:lineRule="auto"/>
        <w:rPr>
          <w:rFonts w:ascii="Times New Roman" w:hAnsi="Times New Roman" w:cs="Times New Roman"/>
          <w:sz w:val="24"/>
          <w:szCs w:val="24"/>
        </w:rPr>
      </w:pPr>
      <w:r w:rsidRPr="00311C16">
        <w:rPr>
          <w:rFonts w:ascii="Times New Roman" w:hAnsi="Times New Roman" w:cs="Times New Roman"/>
          <w:sz w:val="24"/>
          <w:szCs w:val="24"/>
        </w:rPr>
        <w:t xml:space="preserve">межстрочный интервал – </w:t>
      </w:r>
      <w:r w:rsidRPr="00311C16">
        <w:rPr>
          <w:rFonts w:ascii="Times New Roman" w:hAnsi="Times New Roman" w:cs="Times New Roman"/>
          <w:i/>
          <w:sz w:val="24"/>
          <w:szCs w:val="24"/>
        </w:rPr>
        <w:t xml:space="preserve">полуторный </w:t>
      </w:r>
      <w:r w:rsidRPr="00311C16">
        <w:rPr>
          <w:rFonts w:ascii="Times New Roman" w:hAnsi="Times New Roman" w:cs="Times New Roman"/>
          <w:sz w:val="24"/>
          <w:szCs w:val="24"/>
        </w:rPr>
        <w:t xml:space="preserve">(за исключением таблиц, в них – </w:t>
      </w:r>
      <w:r w:rsidRPr="00311C16">
        <w:rPr>
          <w:rFonts w:ascii="Times New Roman" w:hAnsi="Times New Roman" w:cs="Times New Roman"/>
          <w:i/>
          <w:sz w:val="24"/>
          <w:szCs w:val="24"/>
        </w:rPr>
        <w:t>единичный</w:t>
      </w:r>
      <w:r w:rsidRPr="00311C16">
        <w:rPr>
          <w:rFonts w:ascii="Times New Roman" w:hAnsi="Times New Roman" w:cs="Times New Roman"/>
          <w:sz w:val="24"/>
          <w:szCs w:val="24"/>
        </w:rPr>
        <w:t>),</w:t>
      </w:r>
    </w:p>
    <w:p w:rsidR="002866B6" w:rsidRPr="00311C16" w:rsidRDefault="002866B6" w:rsidP="002866B6">
      <w:pPr>
        <w:pStyle w:val="a3"/>
        <w:numPr>
          <w:ilvl w:val="0"/>
          <w:numId w:val="1"/>
        </w:numPr>
        <w:spacing w:after="0" w:line="360" w:lineRule="auto"/>
        <w:rPr>
          <w:rFonts w:ascii="Times New Roman" w:hAnsi="Times New Roman" w:cs="Times New Roman"/>
          <w:sz w:val="24"/>
          <w:szCs w:val="24"/>
        </w:rPr>
      </w:pPr>
      <w:r w:rsidRPr="00311C16">
        <w:rPr>
          <w:rFonts w:ascii="Times New Roman" w:hAnsi="Times New Roman" w:cs="Times New Roman"/>
          <w:sz w:val="24"/>
          <w:szCs w:val="24"/>
        </w:rPr>
        <w:t>способ выравнивания:</w:t>
      </w:r>
    </w:p>
    <w:p w:rsidR="002866B6" w:rsidRPr="00311C16" w:rsidRDefault="002866B6" w:rsidP="002866B6">
      <w:pPr>
        <w:spacing w:after="0" w:line="360" w:lineRule="auto"/>
        <w:ind w:left="709"/>
        <w:jc w:val="both"/>
        <w:rPr>
          <w:rFonts w:ascii="Times New Roman" w:hAnsi="Times New Roman" w:cs="Times New Roman"/>
          <w:i/>
          <w:sz w:val="24"/>
          <w:szCs w:val="24"/>
        </w:rPr>
      </w:pPr>
      <w:r w:rsidRPr="00311C16">
        <w:rPr>
          <w:rFonts w:ascii="Times New Roman" w:hAnsi="Times New Roman" w:cs="Times New Roman"/>
          <w:i/>
          <w:sz w:val="24"/>
          <w:szCs w:val="24"/>
        </w:rPr>
        <w:t xml:space="preserve">по центру </w:t>
      </w:r>
      <w:r w:rsidRPr="00311C16">
        <w:rPr>
          <w:rFonts w:ascii="Times New Roman" w:hAnsi="Times New Roman" w:cs="Times New Roman"/>
          <w:sz w:val="24"/>
          <w:szCs w:val="24"/>
        </w:rPr>
        <w:t>для заголовков</w:t>
      </w:r>
      <w:r w:rsidR="00311C16" w:rsidRPr="00311C16">
        <w:rPr>
          <w:rFonts w:ascii="Times New Roman" w:hAnsi="Times New Roman" w:cs="Times New Roman"/>
          <w:sz w:val="24"/>
          <w:szCs w:val="24"/>
        </w:rPr>
        <w:t xml:space="preserve"> и</w:t>
      </w:r>
      <w:r w:rsidRPr="00311C16">
        <w:rPr>
          <w:rFonts w:ascii="Times New Roman" w:hAnsi="Times New Roman" w:cs="Times New Roman"/>
          <w:sz w:val="24"/>
          <w:szCs w:val="24"/>
        </w:rPr>
        <w:t xml:space="preserve"> библиографического списка;</w:t>
      </w:r>
    </w:p>
    <w:p w:rsidR="002866B6" w:rsidRPr="00311C16" w:rsidRDefault="002866B6" w:rsidP="002866B6">
      <w:pPr>
        <w:spacing w:after="0" w:line="360" w:lineRule="auto"/>
        <w:ind w:left="709"/>
        <w:jc w:val="both"/>
        <w:rPr>
          <w:rFonts w:ascii="Times New Roman" w:hAnsi="Times New Roman" w:cs="Times New Roman"/>
          <w:sz w:val="24"/>
          <w:szCs w:val="24"/>
        </w:rPr>
      </w:pPr>
      <w:r w:rsidRPr="00311C16">
        <w:rPr>
          <w:rFonts w:ascii="Times New Roman" w:hAnsi="Times New Roman" w:cs="Times New Roman"/>
          <w:i/>
          <w:sz w:val="24"/>
          <w:szCs w:val="24"/>
        </w:rPr>
        <w:t xml:space="preserve">по ширине </w:t>
      </w:r>
      <w:r w:rsidRPr="00311C16">
        <w:rPr>
          <w:rFonts w:ascii="Times New Roman" w:hAnsi="Times New Roman" w:cs="Times New Roman"/>
          <w:sz w:val="24"/>
          <w:szCs w:val="24"/>
        </w:rPr>
        <w:t>для основного текста;</w:t>
      </w:r>
    </w:p>
    <w:p w:rsidR="002866B6" w:rsidRPr="00311C16" w:rsidRDefault="002866B6" w:rsidP="002866B6">
      <w:pPr>
        <w:pStyle w:val="a3"/>
        <w:numPr>
          <w:ilvl w:val="0"/>
          <w:numId w:val="1"/>
        </w:numPr>
        <w:spacing w:line="360" w:lineRule="auto"/>
        <w:rPr>
          <w:rFonts w:ascii="Times New Roman" w:hAnsi="Times New Roman" w:cs="Times New Roman"/>
          <w:sz w:val="24"/>
          <w:szCs w:val="24"/>
        </w:rPr>
      </w:pPr>
      <w:r w:rsidRPr="00311C16">
        <w:rPr>
          <w:rFonts w:ascii="Times New Roman" w:hAnsi="Times New Roman" w:cs="Times New Roman"/>
          <w:sz w:val="24"/>
          <w:szCs w:val="24"/>
        </w:rPr>
        <w:t xml:space="preserve">отступ первой строки (абзацный отступ) – </w:t>
      </w:r>
      <w:r w:rsidRPr="00311C16">
        <w:rPr>
          <w:rFonts w:ascii="Times New Roman" w:hAnsi="Times New Roman" w:cs="Times New Roman"/>
          <w:i/>
          <w:sz w:val="24"/>
          <w:szCs w:val="24"/>
        </w:rPr>
        <w:t>1,25 см</w:t>
      </w:r>
      <w:r w:rsidRPr="00311C16">
        <w:rPr>
          <w:rFonts w:ascii="Times New Roman" w:hAnsi="Times New Roman" w:cs="Times New Roman"/>
          <w:sz w:val="24"/>
          <w:szCs w:val="24"/>
        </w:rPr>
        <w:t>.</w:t>
      </w:r>
    </w:p>
    <w:p w:rsidR="002866B6" w:rsidRPr="00311C16" w:rsidRDefault="002866B6" w:rsidP="002866B6">
      <w:pPr>
        <w:pStyle w:val="a3"/>
        <w:spacing w:line="360" w:lineRule="auto"/>
        <w:rPr>
          <w:rFonts w:ascii="Times New Roman" w:hAnsi="Times New Roman" w:cs="Times New Roman"/>
          <w:i/>
          <w:sz w:val="24"/>
          <w:szCs w:val="24"/>
        </w:rPr>
      </w:pPr>
      <w:r w:rsidRPr="00311C16">
        <w:rPr>
          <w:rFonts w:ascii="Times New Roman" w:hAnsi="Times New Roman" w:cs="Times New Roman"/>
          <w:sz w:val="24"/>
          <w:szCs w:val="24"/>
        </w:rPr>
        <w:t xml:space="preserve">В тексте следует использовать </w:t>
      </w:r>
      <w:r w:rsidRPr="00311C16">
        <w:rPr>
          <w:rFonts w:ascii="Times New Roman" w:hAnsi="Times New Roman" w:cs="Times New Roman"/>
          <w:b/>
          <w:i/>
          <w:sz w:val="24"/>
          <w:szCs w:val="24"/>
        </w:rPr>
        <w:t>автоматическую расстановку переноса слов</w:t>
      </w:r>
      <w:r w:rsidRPr="00311C16">
        <w:rPr>
          <w:rFonts w:ascii="Times New Roman" w:hAnsi="Times New Roman" w:cs="Times New Roman"/>
          <w:i/>
          <w:sz w:val="24"/>
          <w:szCs w:val="24"/>
        </w:rPr>
        <w:t>.</w:t>
      </w:r>
    </w:p>
    <w:p w:rsidR="002866B6" w:rsidRPr="00311C16" w:rsidRDefault="002866B6" w:rsidP="002866B6">
      <w:pPr>
        <w:pStyle w:val="a3"/>
        <w:spacing w:line="360" w:lineRule="auto"/>
        <w:ind w:left="0" w:firstLine="720"/>
        <w:rPr>
          <w:rFonts w:ascii="Times New Roman" w:hAnsi="Times New Roman" w:cs="Times New Roman"/>
          <w:b/>
          <w:sz w:val="24"/>
          <w:szCs w:val="24"/>
        </w:rPr>
      </w:pPr>
      <w:r w:rsidRPr="00311C16">
        <w:rPr>
          <w:rFonts w:ascii="Times New Roman" w:hAnsi="Times New Roman" w:cs="Times New Roman"/>
          <w:sz w:val="24"/>
          <w:szCs w:val="24"/>
        </w:rPr>
        <w:t xml:space="preserve">Страницы текста работы </w:t>
      </w:r>
      <w:r w:rsidRPr="00311C16">
        <w:rPr>
          <w:rFonts w:ascii="Times New Roman" w:hAnsi="Times New Roman" w:cs="Times New Roman"/>
          <w:b/>
          <w:sz w:val="24"/>
          <w:szCs w:val="24"/>
        </w:rPr>
        <w:t>нумеруются арабскими цифрами</w:t>
      </w:r>
      <w:r w:rsidRPr="00311C16">
        <w:rPr>
          <w:rFonts w:ascii="Times New Roman" w:hAnsi="Times New Roman" w:cs="Times New Roman"/>
          <w:sz w:val="24"/>
          <w:szCs w:val="24"/>
        </w:rPr>
        <w:t xml:space="preserve">, соблюдая сквозную нумерацию по всему тексту работы. </w:t>
      </w:r>
      <w:r w:rsidRPr="00311C16">
        <w:rPr>
          <w:rFonts w:ascii="Times New Roman" w:hAnsi="Times New Roman" w:cs="Times New Roman"/>
          <w:b/>
          <w:sz w:val="24"/>
          <w:szCs w:val="24"/>
        </w:rPr>
        <w:t>Номер страницы</w:t>
      </w:r>
      <w:r w:rsidRPr="00311C16">
        <w:rPr>
          <w:rFonts w:ascii="Times New Roman" w:hAnsi="Times New Roman" w:cs="Times New Roman"/>
          <w:sz w:val="24"/>
          <w:szCs w:val="24"/>
        </w:rPr>
        <w:t xml:space="preserve"> проставляется </w:t>
      </w:r>
      <w:r w:rsidRPr="00311C16">
        <w:rPr>
          <w:rFonts w:ascii="Times New Roman" w:hAnsi="Times New Roman" w:cs="Times New Roman"/>
          <w:b/>
          <w:sz w:val="24"/>
          <w:szCs w:val="24"/>
        </w:rPr>
        <w:t>в центре нижней части листа.</w:t>
      </w:r>
    </w:p>
    <w:p w:rsidR="002866B6" w:rsidRPr="00311C16" w:rsidRDefault="002866B6" w:rsidP="002866B6">
      <w:pPr>
        <w:pStyle w:val="a3"/>
        <w:spacing w:line="360" w:lineRule="auto"/>
        <w:ind w:left="0" w:firstLine="720"/>
        <w:rPr>
          <w:rFonts w:ascii="Times New Roman" w:hAnsi="Times New Roman" w:cs="Times New Roman"/>
          <w:sz w:val="24"/>
          <w:szCs w:val="24"/>
        </w:rPr>
      </w:pPr>
      <w:r w:rsidRPr="00311C16">
        <w:rPr>
          <w:rFonts w:ascii="Times New Roman" w:hAnsi="Times New Roman" w:cs="Times New Roman"/>
          <w:sz w:val="24"/>
          <w:szCs w:val="24"/>
        </w:rPr>
        <w:t>Номер страницы на титульном листе не ставится, но подразумевается, т.е.</w:t>
      </w:r>
      <w:r w:rsidR="00AE47D8">
        <w:rPr>
          <w:rFonts w:ascii="Times New Roman" w:hAnsi="Times New Roman" w:cs="Times New Roman"/>
          <w:sz w:val="24"/>
          <w:szCs w:val="24"/>
        </w:rPr>
        <w:t xml:space="preserve"> </w:t>
      </w:r>
      <w:r w:rsidRPr="00311C16">
        <w:rPr>
          <w:rFonts w:ascii="Times New Roman" w:hAnsi="Times New Roman" w:cs="Times New Roman"/>
          <w:sz w:val="24"/>
          <w:szCs w:val="24"/>
        </w:rPr>
        <w:t xml:space="preserve">нумерация работы начинается с </w:t>
      </w:r>
      <w:r w:rsidR="00311C16" w:rsidRPr="00311C16">
        <w:rPr>
          <w:rFonts w:ascii="Times New Roman" w:hAnsi="Times New Roman" w:cs="Times New Roman"/>
          <w:b/>
          <w:caps/>
          <w:sz w:val="24"/>
          <w:szCs w:val="24"/>
        </w:rPr>
        <w:t>Содержание</w:t>
      </w:r>
      <w:r w:rsidRPr="00311C16">
        <w:rPr>
          <w:rFonts w:ascii="Times New Roman" w:hAnsi="Times New Roman" w:cs="Times New Roman"/>
          <w:b/>
          <w:caps/>
          <w:sz w:val="24"/>
          <w:szCs w:val="24"/>
        </w:rPr>
        <w:t xml:space="preserve"> </w:t>
      </w:r>
      <w:r w:rsidRPr="00311C16">
        <w:rPr>
          <w:rFonts w:ascii="Times New Roman" w:hAnsi="Times New Roman" w:cs="Times New Roman"/>
          <w:caps/>
          <w:sz w:val="24"/>
          <w:szCs w:val="24"/>
        </w:rPr>
        <w:t>(</w:t>
      </w:r>
      <w:r w:rsidRPr="00311C16">
        <w:rPr>
          <w:rFonts w:ascii="Times New Roman" w:hAnsi="Times New Roman" w:cs="Times New Roman"/>
          <w:sz w:val="24"/>
          <w:szCs w:val="24"/>
        </w:rPr>
        <w:t>это будет уже стр.</w:t>
      </w:r>
      <w:r w:rsidRPr="00311C16">
        <w:rPr>
          <w:rFonts w:ascii="Times New Roman" w:hAnsi="Times New Roman" w:cs="Times New Roman"/>
          <w:b/>
          <w:caps/>
          <w:sz w:val="24"/>
          <w:szCs w:val="24"/>
        </w:rPr>
        <w:t xml:space="preserve"> 2</w:t>
      </w:r>
      <w:r w:rsidRPr="00311C16">
        <w:rPr>
          <w:rFonts w:ascii="Times New Roman" w:hAnsi="Times New Roman" w:cs="Times New Roman"/>
          <w:caps/>
          <w:sz w:val="24"/>
          <w:szCs w:val="24"/>
        </w:rPr>
        <w:t>).</w:t>
      </w:r>
    </w:p>
    <w:p w:rsidR="002866B6" w:rsidRPr="00311C16" w:rsidRDefault="002866B6" w:rsidP="00311C16">
      <w:pPr>
        <w:pStyle w:val="a3"/>
        <w:spacing w:line="360" w:lineRule="auto"/>
        <w:ind w:left="0" w:firstLine="720"/>
        <w:jc w:val="both"/>
        <w:rPr>
          <w:rFonts w:ascii="Times New Roman" w:hAnsi="Times New Roman" w:cs="Times New Roman"/>
          <w:b/>
          <w:sz w:val="24"/>
          <w:szCs w:val="24"/>
        </w:rPr>
      </w:pPr>
      <w:r w:rsidRPr="00311C16">
        <w:rPr>
          <w:rFonts w:ascii="Times New Roman" w:hAnsi="Times New Roman" w:cs="Times New Roman"/>
          <w:sz w:val="24"/>
          <w:szCs w:val="24"/>
        </w:rPr>
        <w:t xml:space="preserve">Ссылки на использованные источники (справочники, нормативные документы, научные издания, учебники) в тексте следует приводить в квадратных скобках, указывая номер источника в соответствии с приведенным в конце работы библиографическим списком, </w:t>
      </w:r>
      <w:proofErr w:type="gramStart"/>
      <w:r w:rsidRPr="00311C16">
        <w:rPr>
          <w:rFonts w:ascii="Times New Roman" w:hAnsi="Times New Roman" w:cs="Times New Roman"/>
          <w:b/>
          <w:sz w:val="24"/>
          <w:szCs w:val="24"/>
        </w:rPr>
        <w:t>например</w:t>
      </w:r>
      <w:proofErr w:type="gramEnd"/>
      <w:r w:rsidRPr="00311C16">
        <w:rPr>
          <w:rFonts w:ascii="Times New Roman" w:hAnsi="Times New Roman" w:cs="Times New Roman"/>
          <w:b/>
          <w:sz w:val="24"/>
          <w:szCs w:val="24"/>
        </w:rPr>
        <w:t xml:space="preserve">: [12] </w:t>
      </w:r>
      <w:r w:rsidRPr="00311C16">
        <w:rPr>
          <w:rFonts w:ascii="Times New Roman" w:hAnsi="Times New Roman" w:cs="Times New Roman"/>
          <w:sz w:val="24"/>
          <w:szCs w:val="24"/>
        </w:rPr>
        <w:t>Если указывается цитата или формула</w:t>
      </w:r>
      <w:r w:rsidRPr="00311C16">
        <w:rPr>
          <w:rFonts w:ascii="Times New Roman" w:hAnsi="Times New Roman" w:cs="Times New Roman"/>
          <w:b/>
          <w:sz w:val="24"/>
          <w:szCs w:val="24"/>
        </w:rPr>
        <w:t xml:space="preserve">, </w:t>
      </w:r>
      <w:r w:rsidRPr="00311C16">
        <w:rPr>
          <w:rFonts w:ascii="Times New Roman" w:hAnsi="Times New Roman" w:cs="Times New Roman"/>
          <w:sz w:val="24"/>
          <w:szCs w:val="24"/>
        </w:rPr>
        <w:t xml:space="preserve">то необходимо указать страницу, </w:t>
      </w:r>
      <w:r w:rsidRPr="00311C16">
        <w:rPr>
          <w:rFonts w:ascii="Times New Roman" w:hAnsi="Times New Roman" w:cs="Times New Roman"/>
          <w:b/>
          <w:sz w:val="24"/>
          <w:szCs w:val="24"/>
        </w:rPr>
        <w:t>например</w:t>
      </w:r>
      <w:r w:rsidRPr="00311C16">
        <w:rPr>
          <w:rFonts w:ascii="Times New Roman" w:hAnsi="Times New Roman" w:cs="Times New Roman"/>
          <w:sz w:val="24"/>
          <w:szCs w:val="24"/>
        </w:rPr>
        <w:t xml:space="preserve">: </w:t>
      </w:r>
      <w:r w:rsidRPr="00311C16">
        <w:rPr>
          <w:rFonts w:ascii="Times New Roman" w:hAnsi="Times New Roman" w:cs="Times New Roman"/>
          <w:b/>
          <w:sz w:val="24"/>
          <w:szCs w:val="24"/>
        </w:rPr>
        <w:t xml:space="preserve">[10, с. 125]. </w:t>
      </w:r>
    </w:p>
    <w:p w:rsidR="002866B6" w:rsidRPr="00311C16" w:rsidRDefault="002866B6" w:rsidP="002866B6">
      <w:pPr>
        <w:pStyle w:val="a3"/>
        <w:spacing w:line="360" w:lineRule="auto"/>
        <w:ind w:left="0" w:firstLine="720"/>
        <w:rPr>
          <w:rFonts w:ascii="Times New Roman" w:hAnsi="Times New Roman" w:cs="Times New Roman"/>
          <w:sz w:val="24"/>
          <w:szCs w:val="24"/>
        </w:rPr>
      </w:pPr>
      <w:r w:rsidRPr="00311C16">
        <w:rPr>
          <w:rFonts w:ascii="Times New Roman" w:hAnsi="Times New Roman" w:cs="Times New Roman"/>
          <w:b/>
          <w:sz w:val="24"/>
          <w:szCs w:val="24"/>
        </w:rPr>
        <w:t>Перечисления в тексте работы</w:t>
      </w:r>
      <w:r w:rsidRPr="00311C16">
        <w:rPr>
          <w:rFonts w:ascii="Times New Roman" w:hAnsi="Times New Roman" w:cs="Times New Roman"/>
          <w:sz w:val="24"/>
          <w:szCs w:val="24"/>
        </w:rPr>
        <w:t xml:space="preserve"> делаются с помощью арабских цифр со скобками, либо специальными значками из маркированного списка текстового редактора. </w:t>
      </w:r>
    </w:p>
    <w:p w:rsidR="002866B6" w:rsidRPr="00311C16" w:rsidRDefault="002866B6" w:rsidP="002866B6">
      <w:pPr>
        <w:pStyle w:val="a3"/>
        <w:spacing w:line="360" w:lineRule="auto"/>
        <w:ind w:left="0" w:firstLine="720"/>
        <w:rPr>
          <w:rFonts w:ascii="Times New Roman" w:hAnsi="Times New Roman" w:cs="Times New Roman"/>
          <w:sz w:val="24"/>
          <w:szCs w:val="24"/>
        </w:rPr>
      </w:pPr>
      <w:r w:rsidRPr="00311C16">
        <w:rPr>
          <w:rFonts w:ascii="Times New Roman" w:hAnsi="Times New Roman" w:cs="Times New Roman"/>
          <w:b/>
          <w:sz w:val="24"/>
          <w:szCs w:val="24"/>
        </w:rPr>
        <w:t>Например,</w:t>
      </w:r>
      <w:r w:rsidRPr="00311C16">
        <w:rPr>
          <w:rFonts w:ascii="Times New Roman" w:hAnsi="Times New Roman" w:cs="Times New Roman"/>
          <w:sz w:val="24"/>
          <w:szCs w:val="24"/>
        </w:rPr>
        <w:t xml:space="preserve"> имущество предприятия представлено:</w:t>
      </w:r>
    </w:p>
    <w:p w:rsidR="002866B6" w:rsidRPr="00311C16" w:rsidRDefault="002866B6" w:rsidP="002866B6">
      <w:pPr>
        <w:pStyle w:val="a3"/>
        <w:numPr>
          <w:ilvl w:val="0"/>
          <w:numId w:val="2"/>
        </w:numPr>
        <w:tabs>
          <w:tab w:val="left" w:pos="1134"/>
        </w:tabs>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основными средствами;</w:t>
      </w:r>
    </w:p>
    <w:p w:rsidR="002866B6" w:rsidRPr="00311C16" w:rsidRDefault="002866B6" w:rsidP="002866B6">
      <w:pPr>
        <w:pStyle w:val="a3"/>
        <w:numPr>
          <w:ilvl w:val="0"/>
          <w:numId w:val="2"/>
        </w:numPr>
        <w:tabs>
          <w:tab w:val="left" w:pos="1134"/>
        </w:tabs>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запасами готовой продукции;</w:t>
      </w:r>
    </w:p>
    <w:p w:rsidR="002866B6" w:rsidRPr="00311C16" w:rsidRDefault="002866B6" w:rsidP="002866B6">
      <w:pPr>
        <w:pStyle w:val="a3"/>
        <w:numPr>
          <w:ilvl w:val="0"/>
          <w:numId w:val="2"/>
        </w:numPr>
        <w:tabs>
          <w:tab w:val="left" w:pos="1134"/>
        </w:tabs>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lastRenderedPageBreak/>
        <w:t>и т.д.</w:t>
      </w:r>
    </w:p>
    <w:p w:rsidR="002866B6" w:rsidRPr="00311C16" w:rsidRDefault="002866B6" w:rsidP="002866B6">
      <w:pPr>
        <w:pStyle w:val="a3"/>
        <w:spacing w:line="360" w:lineRule="auto"/>
        <w:ind w:left="1080"/>
        <w:rPr>
          <w:rFonts w:ascii="Times New Roman" w:hAnsi="Times New Roman" w:cs="Times New Roman"/>
          <w:b/>
          <w:sz w:val="24"/>
          <w:szCs w:val="24"/>
        </w:rPr>
      </w:pPr>
      <w:r w:rsidRPr="00311C16">
        <w:rPr>
          <w:rFonts w:ascii="Times New Roman" w:hAnsi="Times New Roman" w:cs="Times New Roman"/>
          <w:b/>
          <w:sz w:val="24"/>
          <w:szCs w:val="24"/>
        </w:rPr>
        <w:t xml:space="preserve">или </w:t>
      </w:r>
    </w:p>
    <w:p w:rsidR="002866B6" w:rsidRPr="00311C16" w:rsidRDefault="002866B6" w:rsidP="002866B6">
      <w:pPr>
        <w:pStyle w:val="a3"/>
        <w:spacing w:line="360" w:lineRule="auto"/>
        <w:ind w:left="1080" w:hanging="1080"/>
        <w:rPr>
          <w:rFonts w:ascii="Times New Roman" w:hAnsi="Times New Roman" w:cs="Times New Roman"/>
          <w:sz w:val="24"/>
          <w:szCs w:val="24"/>
        </w:rPr>
      </w:pPr>
      <w:r w:rsidRPr="00311C16">
        <w:rPr>
          <w:rFonts w:ascii="Times New Roman" w:hAnsi="Times New Roman" w:cs="Times New Roman"/>
          <w:sz w:val="24"/>
          <w:szCs w:val="24"/>
        </w:rPr>
        <w:t>имущество предприятия представлено:</w:t>
      </w:r>
    </w:p>
    <w:p w:rsidR="002866B6" w:rsidRPr="00311C16" w:rsidRDefault="002866B6" w:rsidP="002866B6">
      <w:pPr>
        <w:pStyle w:val="a3"/>
        <w:numPr>
          <w:ilvl w:val="0"/>
          <w:numId w:val="3"/>
        </w:numPr>
        <w:tabs>
          <w:tab w:val="left" w:pos="993"/>
        </w:tabs>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основными средствами;</w:t>
      </w:r>
    </w:p>
    <w:p w:rsidR="002866B6" w:rsidRPr="00311C16" w:rsidRDefault="002866B6" w:rsidP="002866B6">
      <w:pPr>
        <w:pStyle w:val="a3"/>
        <w:numPr>
          <w:ilvl w:val="0"/>
          <w:numId w:val="3"/>
        </w:numPr>
        <w:tabs>
          <w:tab w:val="left" w:pos="993"/>
        </w:tabs>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запасами готовой продукции;</w:t>
      </w:r>
    </w:p>
    <w:p w:rsidR="002866B6" w:rsidRPr="00311C16" w:rsidRDefault="002866B6" w:rsidP="002866B6">
      <w:pPr>
        <w:pStyle w:val="a3"/>
        <w:numPr>
          <w:ilvl w:val="0"/>
          <w:numId w:val="3"/>
        </w:numPr>
        <w:tabs>
          <w:tab w:val="left" w:pos="993"/>
        </w:tabs>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и т.д.</w:t>
      </w:r>
    </w:p>
    <w:p w:rsidR="002866B6" w:rsidRPr="00311C16" w:rsidRDefault="002866B6" w:rsidP="002866B6">
      <w:pPr>
        <w:pStyle w:val="a3"/>
        <w:spacing w:line="360" w:lineRule="auto"/>
        <w:rPr>
          <w:rFonts w:ascii="Times New Roman" w:hAnsi="Times New Roman" w:cs="Times New Roman"/>
          <w:b/>
          <w:sz w:val="24"/>
          <w:szCs w:val="24"/>
        </w:rPr>
      </w:pPr>
      <w:r w:rsidRPr="00311C16">
        <w:rPr>
          <w:rFonts w:ascii="Times New Roman" w:hAnsi="Times New Roman" w:cs="Times New Roman"/>
          <w:b/>
          <w:sz w:val="24"/>
          <w:szCs w:val="24"/>
        </w:rPr>
        <w:t>Маркеры должны быть единого образца на протяжении всей работы.</w:t>
      </w:r>
    </w:p>
    <w:p w:rsidR="002866B6" w:rsidRPr="00311C16" w:rsidRDefault="002866B6" w:rsidP="002866B6">
      <w:pPr>
        <w:pStyle w:val="a3"/>
        <w:tabs>
          <w:tab w:val="left" w:pos="709"/>
        </w:tabs>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 xml:space="preserve">Между сложными словами ставится </w:t>
      </w:r>
      <w:r w:rsidRPr="00311C16">
        <w:rPr>
          <w:rFonts w:ascii="Times New Roman" w:hAnsi="Times New Roman" w:cs="Times New Roman"/>
          <w:b/>
          <w:sz w:val="24"/>
          <w:szCs w:val="24"/>
        </w:rPr>
        <w:t xml:space="preserve">дефис </w:t>
      </w:r>
      <w:r w:rsidRPr="00311C16">
        <w:rPr>
          <w:rFonts w:ascii="Times New Roman" w:hAnsi="Times New Roman" w:cs="Times New Roman"/>
          <w:sz w:val="24"/>
          <w:szCs w:val="24"/>
        </w:rPr>
        <w:t xml:space="preserve">(короткая черточка), </w:t>
      </w:r>
      <w:proofErr w:type="gramStart"/>
      <w:r w:rsidRPr="00311C16">
        <w:rPr>
          <w:rFonts w:ascii="Times New Roman" w:hAnsi="Times New Roman" w:cs="Times New Roman"/>
          <w:sz w:val="24"/>
          <w:szCs w:val="24"/>
        </w:rPr>
        <w:t>например</w:t>
      </w:r>
      <w:proofErr w:type="gramEnd"/>
      <w:r w:rsidRPr="00311C16">
        <w:rPr>
          <w:rFonts w:ascii="Times New Roman" w:hAnsi="Times New Roman" w:cs="Times New Roman"/>
          <w:sz w:val="24"/>
          <w:szCs w:val="24"/>
        </w:rPr>
        <w:t>: психолого-педагогический, научно-исследовательский, оптово-розничный.</w:t>
      </w:r>
    </w:p>
    <w:p w:rsidR="002866B6" w:rsidRPr="00311C16" w:rsidRDefault="002866B6" w:rsidP="002866B6">
      <w:pPr>
        <w:pStyle w:val="a3"/>
        <w:tabs>
          <w:tab w:val="left" w:pos="709"/>
        </w:tabs>
        <w:spacing w:line="360" w:lineRule="auto"/>
        <w:ind w:left="0" w:firstLine="709"/>
        <w:rPr>
          <w:rFonts w:ascii="Times New Roman" w:hAnsi="Times New Roman" w:cs="Times New Roman"/>
          <w:b/>
          <w:sz w:val="24"/>
          <w:szCs w:val="24"/>
        </w:rPr>
      </w:pPr>
      <w:r w:rsidRPr="00311C16">
        <w:rPr>
          <w:rFonts w:ascii="Times New Roman" w:hAnsi="Times New Roman" w:cs="Times New Roman"/>
          <w:sz w:val="24"/>
          <w:szCs w:val="24"/>
        </w:rPr>
        <w:t xml:space="preserve">В предложении между словами ставится </w:t>
      </w:r>
      <w:r w:rsidRPr="00311C16">
        <w:rPr>
          <w:rFonts w:ascii="Times New Roman" w:hAnsi="Times New Roman" w:cs="Times New Roman"/>
          <w:b/>
          <w:sz w:val="24"/>
          <w:szCs w:val="24"/>
        </w:rPr>
        <w:t xml:space="preserve">тире </w:t>
      </w:r>
      <w:r w:rsidRPr="00311C16">
        <w:rPr>
          <w:rFonts w:ascii="Times New Roman" w:hAnsi="Times New Roman" w:cs="Times New Roman"/>
          <w:sz w:val="24"/>
          <w:szCs w:val="24"/>
        </w:rPr>
        <w:t xml:space="preserve">(черточка средней длины), </w:t>
      </w:r>
      <w:proofErr w:type="gramStart"/>
      <w:r w:rsidRPr="00311C16">
        <w:rPr>
          <w:rFonts w:ascii="Times New Roman" w:hAnsi="Times New Roman" w:cs="Times New Roman"/>
          <w:sz w:val="24"/>
          <w:szCs w:val="24"/>
        </w:rPr>
        <w:t>например</w:t>
      </w:r>
      <w:proofErr w:type="gramEnd"/>
      <w:r w:rsidRPr="00311C16">
        <w:rPr>
          <w:rFonts w:ascii="Times New Roman" w:hAnsi="Times New Roman" w:cs="Times New Roman"/>
          <w:sz w:val="24"/>
          <w:szCs w:val="24"/>
        </w:rPr>
        <w:t>:</w:t>
      </w:r>
      <w:r w:rsidRPr="00311C16">
        <w:rPr>
          <w:rFonts w:ascii="Times New Roman" w:hAnsi="Times New Roman" w:cs="Times New Roman"/>
          <w:b/>
          <w:sz w:val="24"/>
          <w:szCs w:val="24"/>
        </w:rPr>
        <w:t xml:space="preserve"> </w:t>
      </w:r>
    </w:p>
    <w:p w:rsidR="002866B6" w:rsidRPr="00311C16" w:rsidRDefault="002866B6" w:rsidP="002866B6">
      <w:pPr>
        <w:pStyle w:val="a3"/>
        <w:tabs>
          <w:tab w:val="left" w:pos="709"/>
        </w:tabs>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 xml:space="preserve">Безработица – это…; </w:t>
      </w:r>
    </w:p>
    <w:p w:rsidR="002866B6" w:rsidRPr="00311C16" w:rsidRDefault="002866B6" w:rsidP="002866B6">
      <w:pPr>
        <w:pStyle w:val="a3"/>
        <w:tabs>
          <w:tab w:val="left" w:pos="709"/>
        </w:tabs>
        <w:spacing w:after="0"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Розничная торговля – это реализация товаров единичными предметами или мелкими партиями населению (конечному потребителю).</w:t>
      </w:r>
    </w:p>
    <w:p w:rsidR="002866B6" w:rsidRPr="00311C16" w:rsidRDefault="002866B6" w:rsidP="002866B6">
      <w:pPr>
        <w:pStyle w:val="a3"/>
        <w:tabs>
          <w:tab w:val="left" w:pos="709"/>
        </w:tabs>
        <w:spacing w:after="0"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 xml:space="preserve">Длинное тире (—) в тексте </w:t>
      </w:r>
      <w:r w:rsidRPr="00311C16">
        <w:rPr>
          <w:rFonts w:ascii="Times New Roman" w:hAnsi="Times New Roman" w:cs="Times New Roman"/>
          <w:b/>
          <w:sz w:val="24"/>
          <w:szCs w:val="24"/>
        </w:rPr>
        <w:t>не ставится</w:t>
      </w:r>
      <w:r w:rsidRPr="00311C16">
        <w:rPr>
          <w:rFonts w:ascii="Times New Roman" w:hAnsi="Times New Roman" w:cs="Times New Roman"/>
          <w:sz w:val="24"/>
          <w:szCs w:val="24"/>
        </w:rPr>
        <w:t xml:space="preserve">! </w:t>
      </w:r>
    </w:p>
    <w:p w:rsidR="002866B6" w:rsidRPr="00311C16" w:rsidRDefault="002866B6" w:rsidP="002866B6">
      <w:pPr>
        <w:pStyle w:val="a3"/>
        <w:spacing w:line="360" w:lineRule="auto"/>
        <w:ind w:left="0"/>
        <w:jc w:val="center"/>
        <w:rPr>
          <w:rFonts w:ascii="Times New Roman" w:hAnsi="Times New Roman" w:cs="Times New Roman"/>
          <w:b/>
          <w:sz w:val="24"/>
          <w:szCs w:val="24"/>
        </w:rPr>
      </w:pPr>
    </w:p>
    <w:p w:rsidR="002866B6" w:rsidRPr="00311C16" w:rsidRDefault="002866B6" w:rsidP="002866B6">
      <w:pPr>
        <w:pStyle w:val="a3"/>
        <w:spacing w:line="360" w:lineRule="auto"/>
        <w:ind w:left="0"/>
        <w:jc w:val="center"/>
        <w:rPr>
          <w:rFonts w:ascii="Times New Roman" w:hAnsi="Times New Roman" w:cs="Times New Roman"/>
          <w:b/>
          <w:sz w:val="24"/>
          <w:szCs w:val="24"/>
        </w:rPr>
      </w:pPr>
      <w:r w:rsidRPr="00311C16">
        <w:rPr>
          <w:rFonts w:ascii="Times New Roman" w:hAnsi="Times New Roman" w:cs="Times New Roman"/>
          <w:b/>
          <w:sz w:val="24"/>
          <w:szCs w:val="24"/>
        </w:rPr>
        <w:t>Формулы</w:t>
      </w:r>
    </w:p>
    <w:p w:rsidR="002866B6" w:rsidRPr="00311C16" w:rsidRDefault="002866B6" w:rsidP="002866B6">
      <w:pPr>
        <w:pStyle w:val="a3"/>
        <w:spacing w:line="360" w:lineRule="auto"/>
        <w:ind w:left="0" w:firstLine="720"/>
        <w:rPr>
          <w:rFonts w:ascii="Times New Roman" w:hAnsi="Times New Roman" w:cs="Times New Roman"/>
          <w:sz w:val="24"/>
          <w:szCs w:val="24"/>
        </w:rPr>
      </w:pPr>
      <w:r w:rsidRPr="00311C16">
        <w:rPr>
          <w:rFonts w:ascii="Times New Roman" w:hAnsi="Times New Roman" w:cs="Times New Roman"/>
          <w:sz w:val="24"/>
          <w:szCs w:val="24"/>
        </w:rPr>
        <w:t xml:space="preserve">Уравнения и формулы размещаются </w:t>
      </w:r>
      <w:r w:rsidRPr="00311C16">
        <w:rPr>
          <w:rFonts w:ascii="Times New Roman" w:hAnsi="Times New Roman" w:cs="Times New Roman"/>
          <w:b/>
          <w:sz w:val="24"/>
          <w:szCs w:val="24"/>
        </w:rPr>
        <w:t>в центре строки</w:t>
      </w:r>
      <w:r w:rsidRPr="00311C16">
        <w:rPr>
          <w:rFonts w:ascii="Times New Roman" w:hAnsi="Times New Roman" w:cs="Times New Roman"/>
          <w:sz w:val="24"/>
          <w:szCs w:val="24"/>
        </w:rPr>
        <w:t xml:space="preserve">. Выше и ниже каждой формулы должна быть оставлена одна свободная строка. </w:t>
      </w:r>
      <w:r w:rsidRPr="00311C16">
        <w:rPr>
          <w:rFonts w:ascii="Times New Roman" w:hAnsi="Times New Roman" w:cs="Times New Roman"/>
          <w:b/>
          <w:sz w:val="24"/>
          <w:szCs w:val="24"/>
        </w:rPr>
        <w:t>Переносы</w:t>
      </w:r>
      <w:r w:rsidR="00AE47D8">
        <w:rPr>
          <w:rFonts w:ascii="Times New Roman" w:hAnsi="Times New Roman" w:cs="Times New Roman"/>
          <w:b/>
          <w:sz w:val="24"/>
          <w:szCs w:val="24"/>
        </w:rPr>
        <w:t xml:space="preserve"> </w:t>
      </w:r>
      <w:r w:rsidRPr="00311C16">
        <w:rPr>
          <w:rFonts w:ascii="Times New Roman" w:hAnsi="Times New Roman" w:cs="Times New Roman"/>
          <w:sz w:val="24"/>
          <w:szCs w:val="24"/>
        </w:rPr>
        <w:t>в формулах допускаются на знаках</w:t>
      </w:r>
      <w:r w:rsidR="00AE47D8">
        <w:rPr>
          <w:rFonts w:ascii="Times New Roman" w:hAnsi="Times New Roman" w:cs="Times New Roman"/>
          <w:sz w:val="24"/>
          <w:szCs w:val="24"/>
        </w:rPr>
        <w:t xml:space="preserve"> </w:t>
      </w:r>
      <w:r w:rsidRPr="00311C16">
        <w:rPr>
          <w:rFonts w:ascii="Times New Roman" w:hAnsi="Times New Roman" w:cs="Times New Roman"/>
          <w:sz w:val="24"/>
          <w:szCs w:val="24"/>
        </w:rPr>
        <w:t>=, &gt;, ˂</w:t>
      </w:r>
      <w:r w:rsidR="00AE47D8">
        <w:rPr>
          <w:rFonts w:ascii="Times New Roman" w:hAnsi="Times New Roman" w:cs="Times New Roman"/>
          <w:sz w:val="24"/>
          <w:szCs w:val="24"/>
        </w:rPr>
        <w:t xml:space="preserve"> </w:t>
      </w:r>
      <w:r w:rsidRPr="00311C16">
        <w:rPr>
          <w:rFonts w:ascii="Times New Roman" w:hAnsi="Times New Roman" w:cs="Times New Roman"/>
          <w:sz w:val="24"/>
          <w:szCs w:val="24"/>
        </w:rPr>
        <w:t xml:space="preserve">и т.д., +, – , </w:t>
      </w:r>
      <w:r w:rsidRPr="00311C16">
        <w:rPr>
          <w:rFonts w:ascii="Times New Roman" w:hAnsi="Times New Roman" w:cs="Times New Roman"/>
          <w:sz w:val="24"/>
          <w:szCs w:val="24"/>
        </w:rPr>
        <w:object w:dxaOrig="12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6.5pt" o:ole="">
            <v:imagedata r:id="rId5" o:title=""/>
          </v:shape>
          <o:OLEObject Type="Embed" ProgID="Equation.3" ShapeID="_x0000_i1025" DrawAspect="Content" ObjectID="_1599226405" r:id="rId6"/>
        </w:object>
      </w:r>
      <w:r w:rsidRPr="00311C16">
        <w:rPr>
          <w:rFonts w:ascii="Times New Roman" w:hAnsi="Times New Roman" w:cs="Times New Roman"/>
          <w:sz w:val="24"/>
          <w:szCs w:val="24"/>
        </w:rPr>
        <w:t xml:space="preserve"> (умножение на переносе обозначается </w:t>
      </w:r>
      <w:r w:rsidRPr="00311C16">
        <w:rPr>
          <w:rFonts w:ascii="Times New Roman" w:hAnsi="Times New Roman" w:cs="Times New Roman"/>
          <w:position w:val="-4"/>
          <w:sz w:val="24"/>
          <w:szCs w:val="24"/>
        </w:rPr>
        <w:object w:dxaOrig="180" w:dyaOrig="200">
          <v:shape id="_x0000_i1026" type="#_x0000_t75" style="width:10pt;height:10pt" o:ole="">
            <v:imagedata r:id="rId7" o:title=""/>
          </v:shape>
          <o:OLEObject Type="Embed" ProgID="Equation.3" ShapeID="_x0000_i1026" DrawAspect="Content" ObjectID="_1599226406" r:id="rId8"/>
        </w:object>
      </w:r>
      <w:r w:rsidRPr="00311C16">
        <w:rPr>
          <w:rFonts w:ascii="Times New Roman" w:hAnsi="Times New Roman" w:cs="Times New Roman"/>
          <w:sz w:val="24"/>
          <w:szCs w:val="24"/>
        </w:rPr>
        <w:t>), на знаке деления перенос не делается.</w:t>
      </w:r>
      <w:r w:rsidR="00AE47D8">
        <w:rPr>
          <w:rFonts w:ascii="Times New Roman" w:hAnsi="Times New Roman" w:cs="Times New Roman"/>
          <w:sz w:val="24"/>
          <w:szCs w:val="24"/>
        </w:rPr>
        <w:t xml:space="preserve"> </w:t>
      </w:r>
      <w:r w:rsidRPr="00311C16">
        <w:rPr>
          <w:rFonts w:ascii="Times New Roman" w:hAnsi="Times New Roman" w:cs="Times New Roman"/>
          <w:sz w:val="24"/>
          <w:szCs w:val="24"/>
        </w:rPr>
        <w:t>Знак, на котором делается перенос, повторяется в начале следующей строки.</w:t>
      </w:r>
    </w:p>
    <w:p w:rsidR="002866B6" w:rsidRPr="00311C16" w:rsidRDefault="002866B6" w:rsidP="002866B6">
      <w:pPr>
        <w:pStyle w:val="a3"/>
        <w:spacing w:line="360" w:lineRule="auto"/>
        <w:ind w:left="0" w:firstLine="720"/>
        <w:rPr>
          <w:rFonts w:ascii="Times New Roman" w:hAnsi="Times New Roman" w:cs="Times New Roman"/>
          <w:sz w:val="24"/>
          <w:szCs w:val="24"/>
        </w:rPr>
      </w:pPr>
      <w:r w:rsidRPr="00311C16">
        <w:rPr>
          <w:rFonts w:ascii="Times New Roman" w:hAnsi="Times New Roman" w:cs="Times New Roman"/>
          <w:sz w:val="24"/>
          <w:szCs w:val="24"/>
        </w:rPr>
        <w:t>Написание формул можно осуществлять двояко:</w:t>
      </w:r>
    </w:p>
    <w:p w:rsidR="002866B6" w:rsidRPr="00311C16" w:rsidRDefault="002866B6" w:rsidP="002866B6">
      <w:pPr>
        <w:pStyle w:val="a3"/>
        <w:numPr>
          <w:ilvl w:val="0"/>
          <w:numId w:val="4"/>
        </w:numPr>
        <w:spacing w:line="360" w:lineRule="auto"/>
        <w:rPr>
          <w:rFonts w:ascii="Times New Roman" w:hAnsi="Times New Roman" w:cs="Times New Roman"/>
          <w:i/>
          <w:sz w:val="24"/>
          <w:szCs w:val="24"/>
        </w:rPr>
      </w:pPr>
      <w:r w:rsidRPr="00311C16">
        <w:rPr>
          <w:rFonts w:ascii="Times New Roman" w:hAnsi="Times New Roman" w:cs="Times New Roman"/>
          <w:i/>
          <w:sz w:val="24"/>
          <w:szCs w:val="24"/>
        </w:rPr>
        <w:t>с помощью специального редактора Мастер формул:</w:t>
      </w:r>
    </w:p>
    <w:p w:rsidR="002866B6" w:rsidRPr="00311C16" w:rsidRDefault="002866B6" w:rsidP="002866B6">
      <w:pPr>
        <w:pStyle w:val="a3"/>
        <w:spacing w:line="360" w:lineRule="auto"/>
        <w:ind w:left="1080"/>
        <w:rPr>
          <w:rFonts w:ascii="Times New Roman" w:hAnsi="Times New Roman" w:cs="Times New Roman"/>
          <w:sz w:val="24"/>
          <w:szCs w:val="24"/>
        </w:rPr>
      </w:pPr>
    </w:p>
    <w:p w:rsidR="002866B6" w:rsidRPr="00311C16" w:rsidRDefault="00AE47D8" w:rsidP="002866B6">
      <w:pPr>
        <w:pStyle w:val="a3"/>
        <w:spacing w:line="360" w:lineRule="auto"/>
        <w:ind w:left="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Х</m:t>
            </m:r>
          </m:e>
          <m:sub>
            <m:r>
              <w:rPr>
                <w:rFonts w:ascii="Cambria Math" w:hAnsi="Cambria Math" w:cs="Times New Roman"/>
                <w:sz w:val="24"/>
                <w:szCs w:val="24"/>
              </w:rPr>
              <m:t>ср</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num>
          <m:den>
            <m:r>
              <w:rPr>
                <w:rFonts w:ascii="Cambria Math" w:hAnsi="Cambria Math" w:cs="Times New Roman"/>
                <w:sz w:val="24"/>
                <w:szCs w:val="24"/>
              </w:rPr>
              <m:t>N</m:t>
            </m:r>
          </m:den>
        </m:f>
      </m:oMath>
      <w:r w:rsidR="002866B6" w:rsidRPr="00311C1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2866B6" w:rsidRPr="00311C16">
        <w:rPr>
          <w:rFonts w:ascii="Times New Roman" w:eastAsiaTheme="minorEastAsia" w:hAnsi="Times New Roman" w:cs="Times New Roman"/>
          <w:sz w:val="24"/>
          <w:szCs w:val="24"/>
        </w:rPr>
        <w:t>(3)</w:t>
      </w:r>
    </w:p>
    <w:p w:rsidR="002866B6" w:rsidRPr="00311C16" w:rsidRDefault="002866B6" w:rsidP="002866B6">
      <w:pPr>
        <w:pStyle w:val="a3"/>
        <w:spacing w:line="360" w:lineRule="auto"/>
        <w:ind w:left="1080"/>
        <w:jc w:val="center"/>
        <w:rPr>
          <w:rFonts w:ascii="Times New Roman" w:hAnsi="Times New Roman" w:cs="Times New Roman"/>
          <w:i/>
          <w:sz w:val="24"/>
          <w:szCs w:val="24"/>
        </w:rPr>
      </w:pPr>
    </w:p>
    <w:p w:rsidR="002866B6" w:rsidRPr="00311C16" w:rsidRDefault="002866B6" w:rsidP="002866B6">
      <w:pPr>
        <w:pStyle w:val="a3"/>
        <w:spacing w:line="360" w:lineRule="auto"/>
        <w:ind w:left="1080" w:hanging="1080"/>
        <w:rPr>
          <w:rFonts w:ascii="Times New Roman" w:hAnsi="Times New Roman" w:cs="Times New Roman"/>
          <w:sz w:val="24"/>
          <w:szCs w:val="24"/>
        </w:rPr>
      </w:pPr>
      <w:r w:rsidRPr="00311C16">
        <w:rPr>
          <w:rFonts w:ascii="Times New Roman" w:hAnsi="Times New Roman" w:cs="Times New Roman"/>
          <w:sz w:val="24"/>
          <w:szCs w:val="24"/>
        </w:rPr>
        <w:t>где Х</w:t>
      </w:r>
      <w:proofErr w:type="spellStart"/>
      <w:r w:rsidRPr="00311C16">
        <w:rPr>
          <w:rFonts w:ascii="Times New Roman" w:hAnsi="Times New Roman" w:cs="Times New Roman"/>
          <w:sz w:val="24"/>
          <w:szCs w:val="24"/>
          <w:vertAlign w:val="subscript"/>
          <w:lang w:val="en-US"/>
        </w:rPr>
        <w:t>i</w:t>
      </w:r>
      <w:proofErr w:type="spellEnd"/>
      <w:r w:rsidR="00AE47D8">
        <w:rPr>
          <w:rFonts w:ascii="Times New Roman" w:hAnsi="Times New Roman" w:cs="Times New Roman"/>
          <w:sz w:val="24"/>
          <w:szCs w:val="24"/>
          <w:vertAlign w:val="subscript"/>
        </w:rPr>
        <w:t xml:space="preserve"> </w:t>
      </w:r>
      <w:r w:rsidRPr="00311C16">
        <w:rPr>
          <w:rFonts w:ascii="Times New Roman" w:hAnsi="Times New Roman" w:cs="Times New Roman"/>
          <w:sz w:val="24"/>
          <w:szCs w:val="24"/>
        </w:rPr>
        <w:t>–</w:t>
      </w:r>
      <w:r w:rsidR="00AE47D8">
        <w:rPr>
          <w:rFonts w:ascii="Times New Roman" w:hAnsi="Times New Roman" w:cs="Times New Roman"/>
          <w:sz w:val="24"/>
          <w:szCs w:val="24"/>
        </w:rPr>
        <w:t xml:space="preserve"> </w:t>
      </w:r>
      <w:r w:rsidRPr="00311C16">
        <w:rPr>
          <w:rFonts w:ascii="Times New Roman" w:hAnsi="Times New Roman" w:cs="Times New Roman"/>
          <w:sz w:val="24"/>
          <w:szCs w:val="24"/>
        </w:rPr>
        <w:t xml:space="preserve">стоимость </w:t>
      </w:r>
      <w:proofErr w:type="spellStart"/>
      <w:r w:rsidRPr="00311C16">
        <w:rPr>
          <w:rFonts w:ascii="Times New Roman" w:hAnsi="Times New Roman" w:cs="Times New Roman"/>
          <w:i/>
          <w:sz w:val="24"/>
          <w:szCs w:val="24"/>
          <w:lang w:val="en-US"/>
        </w:rPr>
        <w:t>i</w:t>
      </w:r>
      <w:proofErr w:type="spellEnd"/>
      <w:r w:rsidRPr="00311C16">
        <w:rPr>
          <w:rFonts w:ascii="Times New Roman" w:hAnsi="Times New Roman" w:cs="Times New Roman"/>
          <w:sz w:val="24"/>
          <w:szCs w:val="24"/>
        </w:rPr>
        <w:t>-ого товара;</w:t>
      </w:r>
    </w:p>
    <w:p w:rsidR="002866B6" w:rsidRPr="00311C16" w:rsidRDefault="00AE47D8" w:rsidP="002866B6">
      <w:pPr>
        <w:pStyle w:val="a3"/>
        <w:spacing w:line="36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866B6" w:rsidRPr="00311C16">
        <w:rPr>
          <w:rFonts w:ascii="Times New Roman" w:hAnsi="Times New Roman" w:cs="Times New Roman"/>
          <w:sz w:val="24"/>
          <w:szCs w:val="24"/>
        </w:rPr>
        <w:t>Х</w:t>
      </w:r>
      <w:r w:rsidR="002866B6" w:rsidRPr="00311C16">
        <w:rPr>
          <w:rFonts w:ascii="Times New Roman" w:hAnsi="Times New Roman" w:cs="Times New Roman"/>
          <w:sz w:val="24"/>
          <w:szCs w:val="24"/>
          <w:vertAlign w:val="subscript"/>
        </w:rPr>
        <w:t>ср</w:t>
      </w:r>
      <w:proofErr w:type="spellEnd"/>
      <w:r>
        <w:rPr>
          <w:rFonts w:ascii="Times New Roman" w:hAnsi="Times New Roman" w:cs="Times New Roman"/>
          <w:sz w:val="24"/>
          <w:szCs w:val="24"/>
          <w:vertAlign w:val="subscript"/>
        </w:rPr>
        <w:t xml:space="preserve"> </w:t>
      </w:r>
      <w:r w:rsidR="002866B6" w:rsidRPr="00311C16">
        <w:rPr>
          <w:rFonts w:ascii="Times New Roman" w:hAnsi="Times New Roman" w:cs="Times New Roman"/>
          <w:sz w:val="24"/>
          <w:szCs w:val="24"/>
        </w:rPr>
        <w:t>– средняя стоимость товаров;</w:t>
      </w:r>
    </w:p>
    <w:p w:rsidR="002866B6" w:rsidRPr="00311C16" w:rsidRDefault="00AE47D8" w:rsidP="002866B6">
      <w:pPr>
        <w:pStyle w:val="a3"/>
        <w:spacing w:line="36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 </w:t>
      </w:r>
      <w:r w:rsidR="002866B6" w:rsidRPr="00311C16">
        <w:rPr>
          <w:rFonts w:ascii="Times New Roman" w:hAnsi="Times New Roman" w:cs="Times New Roman"/>
          <w:sz w:val="24"/>
          <w:szCs w:val="24"/>
          <w:lang w:val="en-US"/>
        </w:rPr>
        <w:t>N</w:t>
      </w:r>
      <w:r>
        <w:rPr>
          <w:rFonts w:ascii="Times New Roman" w:hAnsi="Times New Roman" w:cs="Times New Roman"/>
          <w:sz w:val="24"/>
          <w:szCs w:val="24"/>
        </w:rPr>
        <w:t xml:space="preserve"> </w:t>
      </w:r>
      <w:r w:rsidR="002866B6" w:rsidRPr="00311C16">
        <w:rPr>
          <w:rFonts w:ascii="Times New Roman" w:hAnsi="Times New Roman" w:cs="Times New Roman"/>
          <w:sz w:val="24"/>
          <w:szCs w:val="24"/>
        </w:rPr>
        <w:t>– количество товаров.</w:t>
      </w:r>
    </w:p>
    <w:p w:rsidR="002866B6" w:rsidRPr="00311C16" w:rsidRDefault="002866B6" w:rsidP="002866B6">
      <w:pPr>
        <w:pStyle w:val="a3"/>
        <w:numPr>
          <w:ilvl w:val="0"/>
          <w:numId w:val="4"/>
        </w:numPr>
        <w:spacing w:line="360" w:lineRule="auto"/>
        <w:rPr>
          <w:rFonts w:ascii="Times New Roman" w:hAnsi="Times New Roman" w:cs="Times New Roman"/>
          <w:sz w:val="24"/>
          <w:szCs w:val="24"/>
        </w:rPr>
      </w:pPr>
      <w:r w:rsidRPr="00311C16">
        <w:rPr>
          <w:rFonts w:ascii="Times New Roman" w:hAnsi="Times New Roman" w:cs="Times New Roman"/>
          <w:i/>
          <w:sz w:val="24"/>
          <w:szCs w:val="24"/>
        </w:rPr>
        <w:t xml:space="preserve">в редакторе </w:t>
      </w:r>
      <w:r w:rsidRPr="00311C16">
        <w:rPr>
          <w:rFonts w:ascii="Times New Roman" w:hAnsi="Times New Roman" w:cs="Times New Roman"/>
          <w:i/>
          <w:sz w:val="24"/>
          <w:szCs w:val="24"/>
          <w:lang w:val="en-US"/>
        </w:rPr>
        <w:t>Microsoft</w:t>
      </w:r>
      <w:r w:rsidRPr="00311C16">
        <w:rPr>
          <w:rFonts w:ascii="Times New Roman" w:hAnsi="Times New Roman" w:cs="Times New Roman"/>
          <w:i/>
          <w:sz w:val="24"/>
          <w:szCs w:val="24"/>
        </w:rPr>
        <w:t xml:space="preserve"> </w:t>
      </w:r>
      <w:r w:rsidRPr="00311C16">
        <w:rPr>
          <w:rFonts w:ascii="Times New Roman" w:hAnsi="Times New Roman" w:cs="Times New Roman"/>
          <w:i/>
          <w:sz w:val="24"/>
          <w:szCs w:val="24"/>
          <w:lang w:val="en-US"/>
        </w:rPr>
        <w:t>Word</w:t>
      </w:r>
      <w:r w:rsidRPr="00311C16">
        <w:rPr>
          <w:rFonts w:ascii="Times New Roman" w:hAnsi="Times New Roman" w:cs="Times New Roman"/>
          <w:i/>
          <w:sz w:val="24"/>
          <w:szCs w:val="24"/>
        </w:rPr>
        <w:t>.</w:t>
      </w:r>
      <w:r w:rsidR="00AE47D8">
        <w:rPr>
          <w:rFonts w:ascii="Times New Roman" w:hAnsi="Times New Roman" w:cs="Times New Roman"/>
          <w:sz w:val="24"/>
          <w:szCs w:val="24"/>
        </w:rPr>
        <w:t xml:space="preserve"> </w:t>
      </w:r>
      <w:r w:rsidRPr="00311C16">
        <w:rPr>
          <w:rFonts w:ascii="Times New Roman" w:hAnsi="Times New Roman" w:cs="Times New Roman"/>
          <w:b/>
          <w:sz w:val="24"/>
          <w:szCs w:val="24"/>
        </w:rPr>
        <w:t>В этом случае межстрочный интервал в них устанавливается не полуторный, а единичный</w:t>
      </w:r>
      <w:r w:rsidRPr="00311C16">
        <w:rPr>
          <w:rFonts w:ascii="Times New Roman" w:hAnsi="Times New Roman" w:cs="Times New Roman"/>
          <w:sz w:val="24"/>
          <w:szCs w:val="24"/>
        </w:rPr>
        <w:t>.</w:t>
      </w:r>
    </w:p>
    <w:p w:rsidR="002866B6" w:rsidRPr="00311C16" w:rsidRDefault="00AE47D8" w:rsidP="002866B6">
      <w:pPr>
        <w:pStyle w:val="a3"/>
        <w:spacing w:line="240" w:lineRule="auto"/>
        <w:ind w:left="0"/>
        <w:jc w:val="center"/>
        <w:rPr>
          <w:rFonts w:ascii="Times New Roman" w:hAnsi="Times New Roman" w:cs="Times New Roman"/>
          <w:i/>
          <w:sz w:val="24"/>
          <w:szCs w:val="24"/>
        </w:rPr>
      </w:pPr>
      <w:r>
        <w:rPr>
          <w:rFonts w:ascii="Times New Roman" w:hAnsi="Times New Roman" w:cs="Times New Roman"/>
          <w:sz w:val="24"/>
          <w:szCs w:val="24"/>
        </w:rPr>
        <w:t xml:space="preserve"> </w:t>
      </w:r>
      <w:r w:rsidR="002866B6" w:rsidRPr="00311C16">
        <w:rPr>
          <w:rFonts w:ascii="Times New Roman" w:hAnsi="Times New Roman" w:cs="Times New Roman"/>
          <w:i/>
          <w:sz w:val="24"/>
          <w:szCs w:val="24"/>
        </w:rPr>
        <w:t>ЧП</w:t>
      </w:r>
    </w:p>
    <w:p w:rsidR="002866B6" w:rsidRPr="00311C16" w:rsidRDefault="00AE47D8" w:rsidP="002866B6">
      <w:pPr>
        <w:pStyle w:val="a3"/>
        <w:spacing w:line="240" w:lineRule="auto"/>
        <w:ind w:left="0"/>
        <w:jc w:val="center"/>
        <w:rPr>
          <w:rFonts w:ascii="Times New Roman" w:hAnsi="Times New Roman" w:cs="Times New Roman"/>
          <w:sz w:val="24"/>
          <w:szCs w:val="24"/>
        </w:rPr>
      </w:pPr>
      <w:r>
        <w:rPr>
          <w:rFonts w:ascii="Times New Roman" w:hAnsi="Times New Roman" w:cs="Times New Roman"/>
          <w:i/>
          <w:sz w:val="24"/>
          <w:szCs w:val="24"/>
        </w:rPr>
        <w:t xml:space="preserve"> </w:t>
      </w:r>
      <w:r w:rsidR="002866B6" w:rsidRPr="00311C16">
        <w:rPr>
          <w:rFonts w:ascii="Times New Roman" w:hAnsi="Times New Roman" w:cs="Times New Roman"/>
          <w:i/>
          <w:sz w:val="24"/>
          <w:szCs w:val="24"/>
          <w:lang w:val="en-US"/>
        </w:rPr>
        <w:t>R</w:t>
      </w:r>
      <w:r w:rsidR="002866B6" w:rsidRPr="00311C16">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2866B6" w:rsidRPr="00311C16">
        <w:rPr>
          <w:rFonts w:ascii="Times New Roman" w:hAnsi="Times New Roman" w:cs="Times New Roman"/>
          <w:sz w:val="24"/>
          <w:szCs w:val="24"/>
        </w:rPr>
        <w:t>-----</w:t>
      </w:r>
      <w:r>
        <w:rPr>
          <w:rFonts w:ascii="Times New Roman" w:hAnsi="Times New Roman" w:cs="Times New Roman"/>
          <w:sz w:val="24"/>
          <w:szCs w:val="24"/>
        </w:rPr>
        <w:t xml:space="preserve"> </w:t>
      </w:r>
      <w:r w:rsidR="002866B6" w:rsidRPr="00311C16">
        <w:rPr>
          <w:rFonts w:ascii="Times New Roman" w:hAnsi="Times New Roman" w:cs="Times New Roman"/>
          <w:sz w:val="24"/>
          <w:szCs w:val="24"/>
        </w:rPr>
        <w:t>(4)</w:t>
      </w:r>
    </w:p>
    <w:p w:rsidR="002866B6" w:rsidRPr="00311C16" w:rsidRDefault="00AE47D8" w:rsidP="002866B6">
      <w:pPr>
        <w:pStyle w:val="a3"/>
        <w:spacing w:line="240" w:lineRule="auto"/>
        <w:ind w:left="0"/>
        <w:jc w:val="center"/>
        <w:rPr>
          <w:rFonts w:ascii="Times New Roman" w:hAnsi="Times New Roman" w:cs="Times New Roman"/>
          <w:i/>
          <w:sz w:val="24"/>
          <w:szCs w:val="24"/>
        </w:rPr>
      </w:pPr>
      <w:r>
        <w:rPr>
          <w:rFonts w:ascii="Times New Roman" w:hAnsi="Times New Roman" w:cs="Times New Roman"/>
          <w:i/>
          <w:sz w:val="24"/>
          <w:szCs w:val="24"/>
        </w:rPr>
        <w:t xml:space="preserve"> </w:t>
      </w:r>
      <w:r w:rsidR="002866B6" w:rsidRPr="00311C16">
        <w:rPr>
          <w:rFonts w:ascii="Times New Roman" w:hAnsi="Times New Roman" w:cs="Times New Roman"/>
          <w:i/>
          <w:sz w:val="24"/>
          <w:szCs w:val="24"/>
        </w:rPr>
        <w:t>А</w:t>
      </w:r>
    </w:p>
    <w:p w:rsidR="002866B6" w:rsidRPr="00311C16" w:rsidRDefault="002866B6" w:rsidP="002866B6">
      <w:pPr>
        <w:spacing w:after="0" w:line="360" w:lineRule="auto"/>
        <w:ind w:firstLine="720"/>
        <w:rPr>
          <w:rFonts w:ascii="Times New Roman" w:hAnsi="Times New Roman" w:cs="Times New Roman"/>
          <w:sz w:val="24"/>
          <w:szCs w:val="24"/>
        </w:rPr>
      </w:pPr>
      <w:r w:rsidRPr="00311C16">
        <w:rPr>
          <w:rFonts w:ascii="Times New Roman" w:hAnsi="Times New Roman" w:cs="Times New Roman"/>
          <w:sz w:val="24"/>
          <w:szCs w:val="24"/>
        </w:rPr>
        <w:t>Рекомендуется сквозная нумерация формул по всей работе: 1, 2, и т.д.</w:t>
      </w:r>
    </w:p>
    <w:p w:rsidR="002866B6" w:rsidRPr="00311C16" w:rsidRDefault="002866B6" w:rsidP="002866B6">
      <w:pPr>
        <w:spacing w:after="0" w:line="360" w:lineRule="auto"/>
        <w:ind w:firstLine="720"/>
        <w:rPr>
          <w:rFonts w:ascii="Times New Roman" w:hAnsi="Times New Roman" w:cs="Times New Roman"/>
          <w:sz w:val="24"/>
          <w:szCs w:val="24"/>
        </w:rPr>
      </w:pPr>
      <w:r w:rsidRPr="00311C16">
        <w:rPr>
          <w:rFonts w:ascii="Times New Roman" w:hAnsi="Times New Roman" w:cs="Times New Roman"/>
          <w:sz w:val="24"/>
          <w:szCs w:val="24"/>
        </w:rPr>
        <w:lastRenderedPageBreak/>
        <w:t>Номер указывается справа на уровне формулы в круглых скобках (см. выше).</w:t>
      </w:r>
    </w:p>
    <w:p w:rsidR="002866B6" w:rsidRPr="00311C16" w:rsidRDefault="002866B6" w:rsidP="002866B6">
      <w:pPr>
        <w:spacing w:after="0" w:line="360" w:lineRule="auto"/>
        <w:ind w:firstLine="720"/>
        <w:rPr>
          <w:rFonts w:ascii="Times New Roman" w:hAnsi="Times New Roman" w:cs="Times New Roman"/>
          <w:sz w:val="24"/>
          <w:szCs w:val="24"/>
        </w:rPr>
      </w:pPr>
      <w:r w:rsidRPr="00311C16">
        <w:rPr>
          <w:rFonts w:ascii="Times New Roman" w:hAnsi="Times New Roman" w:cs="Times New Roman"/>
          <w:sz w:val="24"/>
          <w:szCs w:val="24"/>
        </w:rPr>
        <w:t>Если формулы являются простыми, короткими, не имеющими самостоятельного значения и не пронумерованными, то допустимо их размещение в тексте (без выделения отдельной строки).</w:t>
      </w:r>
    </w:p>
    <w:p w:rsidR="002866B6" w:rsidRPr="00311C16" w:rsidRDefault="002866B6" w:rsidP="002866B6">
      <w:pPr>
        <w:pStyle w:val="a3"/>
        <w:spacing w:line="360" w:lineRule="auto"/>
        <w:ind w:left="0"/>
        <w:jc w:val="center"/>
        <w:rPr>
          <w:rFonts w:ascii="Times New Roman" w:hAnsi="Times New Roman" w:cs="Times New Roman"/>
          <w:b/>
          <w:sz w:val="24"/>
          <w:szCs w:val="24"/>
        </w:rPr>
      </w:pPr>
      <w:r w:rsidRPr="00311C16">
        <w:rPr>
          <w:rFonts w:ascii="Times New Roman" w:hAnsi="Times New Roman" w:cs="Times New Roman"/>
          <w:b/>
          <w:sz w:val="24"/>
          <w:szCs w:val="24"/>
        </w:rPr>
        <w:t>Таблицы</w:t>
      </w:r>
    </w:p>
    <w:p w:rsidR="002866B6" w:rsidRPr="00311C16" w:rsidRDefault="002866B6" w:rsidP="002866B6">
      <w:pPr>
        <w:pStyle w:val="a3"/>
        <w:spacing w:line="360" w:lineRule="auto"/>
        <w:ind w:left="0" w:firstLine="720"/>
        <w:rPr>
          <w:rFonts w:ascii="Times New Roman" w:hAnsi="Times New Roman" w:cs="Times New Roman"/>
          <w:sz w:val="24"/>
          <w:szCs w:val="24"/>
        </w:rPr>
      </w:pPr>
      <w:r w:rsidRPr="00311C16">
        <w:rPr>
          <w:rFonts w:ascii="Times New Roman" w:hAnsi="Times New Roman" w:cs="Times New Roman"/>
          <w:sz w:val="24"/>
          <w:szCs w:val="24"/>
        </w:rPr>
        <w:t xml:space="preserve">Каждая таблица должна иметь порядковый номер (сквозная нумерация). </w:t>
      </w:r>
    </w:p>
    <w:p w:rsidR="002866B6" w:rsidRPr="00311C16" w:rsidRDefault="002866B6" w:rsidP="002866B6">
      <w:pPr>
        <w:pStyle w:val="a3"/>
        <w:spacing w:line="360" w:lineRule="auto"/>
        <w:ind w:left="0" w:firstLine="720"/>
        <w:rPr>
          <w:rFonts w:ascii="Times New Roman" w:hAnsi="Times New Roman" w:cs="Times New Roman"/>
          <w:sz w:val="24"/>
          <w:szCs w:val="24"/>
        </w:rPr>
      </w:pPr>
      <w:r w:rsidRPr="00311C16">
        <w:rPr>
          <w:rFonts w:ascii="Times New Roman" w:hAnsi="Times New Roman" w:cs="Times New Roman"/>
          <w:sz w:val="24"/>
          <w:szCs w:val="24"/>
        </w:rPr>
        <w:t>Таблицы должны быть компактными. В этих целях названия граф и весь текст таблицы можно печатать шрифтом 12, а не 14 размера.</w:t>
      </w:r>
    </w:p>
    <w:p w:rsidR="002866B6" w:rsidRPr="00311C16" w:rsidRDefault="002866B6" w:rsidP="002866B6">
      <w:pPr>
        <w:pStyle w:val="a3"/>
        <w:spacing w:line="360" w:lineRule="auto"/>
        <w:ind w:left="0" w:firstLine="720"/>
        <w:rPr>
          <w:rFonts w:ascii="Times New Roman" w:hAnsi="Times New Roman" w:cs="Times New Roman"/>
          <w:sz w:val="24"/>
          <w:szCs w:val="24"/>
        </w:rPr>
      </w:pPr>
      <w:r w:rsidRPr="00311C16">
        <w:rPr>
          <w:rFonts w:ascii="Times New Roman" w:hAnsi="Times New Roman" w:cs="Times New Roman"/>
          <w:sz w:val="24"/>
          <w:szCs w:val="24"/>
        </w:rPr>
        <w:t>Названия граф (столбцов) выравниваются по центру, а названия строк – по левому краю.</w:t>
      </w:r>
    </w:p>
    <w:p w:rsidR="002866B6" w:rsidRPr="00311C16" w:rsidRDefault="002866B6" w:rsidP="002866B6">
      <w:pPr>
        <w:pStyle w:val="a3"/>
        <w:spacing w:line="360" w:lineRule="auto"/>
        <w:ind w:left="0" w:firstLine="720"/>
        <w:jc w:val="both"/>
        <w:rPr>
          <w:rFonts w:ascii="Times New Roman" w:hAnsi="Times New Roman" w:cs="Times New Roman"/>
          <w:sz w:val="24"/>
          <w:szCs w:val="24"/>
        </w:rPr>
      </w:pPr>
      <w:r w:rsidRPr="00311C16">
        <w:rPr>
          <w:rFonts w:ascii="Times New Roman" w:hAnsi="Times New Roman" w:cs="Times New Roman"/>
          <w:sz w:val="24"/>
          <w:szCs w:val="24"/>
        </w:rPr>
        <w:t>Заголовки и текст в таблице всегда оформляется через единичный межстрочный интервал.</w:t>
      </w:r>
    </w:p>
    <w:p w:rsidR="002866B6" w:rsidRPr="00311C16" w:rsidRDefault="002866B6" w:rsidP="002866B6">
      <w:pPr>
        <w:pStyle w:val="a3"/>
        <w:spacing w:line="360" w:lineRule="auto"/>
        <w:ind w:left="0" w:firstLine="720"/>
        <w:jc w:val="both"/>
        <w:rPr>
          <w:rFonts w:ascii="Times New Roman" w:hAnsi="Times New Roman" w:cs="Times New Roman"/>
          <w:sz w:val="24"/>
          <w:szCs w:val="24"/>
        </w:rPr>
      </w:pPr>
      <w:r w:rsidRPr="00311C16">
        <w:rPr>
          <w:rFonts w:ascii="Times New Roman" w:hAnsi="Times New Roman" w:cs="Times New Roman"/>
          <w:sz w:val="24"/>
          <w:szCs w:val="24"/>
        </w:rPr>
        <w:t xml:space="preserve">Название таблицы следует помещать над таблицей слева, в одну строку с её номером </w:t>
      </w:r>
      <w:proofErr w:type="gramStart"/>
      <w:r w:rsidRPr="00311C16">
        <w:rPr>
          <w:rFonts w:ascii="Times New Roman" w:hAnsi="Times New Roman" w:cs="Times New Roman"/>
          <w:sz w:val="24"/>
          <w:szCs w:val="24"/>
        </w:rPr>
        <w:t>через тире</w:t>
      </w:r>
      <w:proofErr w:type="gramEnd"/>
      <w:r w:rsidRPr="00311C16">
        <w:rPr>
          <w:rFonts w:ascii="Times New Roman" w:hAnsi="Times New Roman" w:cs="Times New Roman"/>
          <w:sz w:val="24"/>
          <w:szCs w:val="24"/>
        </w:rPr>
        <w:t>: «Таблица 1 – Наименование», при этом точку после номера таблицы и наименования не ставят.</w:t>
      </w:r>
    </w:p>
    <w:p w:rsidR="002866B6" w:rsidRPr="00311C16" w:rsidRDefault="002866B6" w:rsidP="002866B6">
      <w:pPr>
        <w:pStyle w:val="a3"/>
        <w:spacing w:line="360" w:lineRule="auto"/>
        <w:ind w:left="0"/>
        <w:jc w:val="center"/>
        <w:rPr>
          <w:rFonts w:ascii="Times New Roman" w:hAnsi="Times New Roman" w:cs="Times New Roman"/>
          <w:b/>
          <w:sz w:val="24"/>
          <w:szCs w:val="24"/>
        </w:rPr>
      </w:pPr>
      <w:r w:rsidRPr="00311C16">
        <w:rPr>
          <w:rFonts w:ascii="Times New Roman" w:hAnsi="Times New Roman" w:cs="Times New Roman"/>
          <w:b/>
          <w:sz w:val="24"/>
          <w:szCs w:val="24"/>
        </w:rPr>
        <w:t>Пример оформления таблицы</w:t>
      </w:r>
    </w:p>
    <w:p w:rsidR="002866B6" w:rsidRPr="00311C16" w:rsidRDefault="002866B6" w:rsidP="002866B6">
      <w:pPr>
        <w:pStyle w:val="a3"/>
        <w:spacing w:line="360" w:lineRule="auto"/>
        <w:rPr>
          <w:rFonts w:ascii="Times New Roman" w:hAnsi="Times New Roman" w:cs="Times New Roman"/>
          <w:sz w:val="24"/>
          <w:szCs w:val="24"/>
        </w:rPr>
      </w:pPr>
      <w:r w:rsidRPr="00311C16">
        <w:rPr>
          <w:rFonts w:ascii="Times New Roman" w:hAnsi="Times New Roman" w:cs="Times New Roman"/>
          <w:sz w:val="24"/>
          <w:szCs w:val="24"/>
        </w:rPr>
        <w:t>Таблица 1 – Динамика оборачиваемости материальных ценностей за 2016 год</w:t>
      </w:r>
    </w:p>
    <w:tbl>
      <w:tblPr>
        <w:tblStyle w:val="a4"/>
        <w:tblW w:w="0" w:type="auto"/>
        <w:tblInd w:w="720" w:type="dxa"/>
        <w:tblLook w:val="04A0" w:firstRow="1" w:lastRow="0" w:firstColumn="1" w:lastColumn="0" w:noHBand="0" w:noVBand="1"/>
      </w:tblPr>
      <w:tblGrid>
        <w:gridCol w:w="2242"/>
        <w:gridCol w:w="2120"/>
        <w:gridCol w:w="2505"/>
        <w:gridCol w:w="1758"/>
      </w:tblGrid>
      <w:tr w:rsidR="002866B6" w:rsidRPr="00311C16" w:rsidTr="009F2BEF">
        <w:tc>
          <w:tcPr>
            <w:tcW w:w="2285"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Виды материальных ресурсов</w:t>
            </w:r>
          </w:p>
        </w:tc>
        <w:tc>
          <w:tcPr>
            <w:tcW w:w="2198"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Средние остатки, тыс. руб.</w:t>
            </w:r>
          </w:p>
        </w:tc>
        <w:tc>
          <w:tcPr>
            <w:tcW w:w="2560"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Списание на себестоимость, тыс. руб.</w:t>
            </w:r>
          </w:p>
        </w:tc>
        <w:tc>
          <w:tcPr>
            <w:tcW w:w="1808"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 xml:space="preserve">Период </w:t>
            </w:r>
          </w:p>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оборота, дни</w:t>
            </w:r>
          </w:p>
        </w:tc>
      </w:tr>
      <w:tr w:rsidR="002866B6" w:rsidRPr="00311C16" w:rsidTr="009F2BEF">
        <w:tc>
          <w:tcPr>
            <w:tcW w:w="2285"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Сырье и материалы</w:t>
            </w:r>
          </w:p>
        </w:tc>
        <w:tc>
          <w:tcPr>
            <w:tcW w:w="219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138300</w:t>
            </w:r>
          </w:p>
        </w:tc>
        <w:tc>
          <w:tcPr>
            <w:tcW w:w="2560"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918700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51,2</w:t>
            </w:r>
          </w:p>
        </w:tc>
      </w:tr>
      <w:tr w:rsidR="002866B6" w:rsidRPr="00311C16" w:rsidTr="009F2BEF">
        <w:tc>
          <w:tcPr>
            <w:tcW w:w="2285"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Топливо</w:t>
            </w:r>
          </w:p>
        </w:tc>
        <w:tc>
          <w:tcPr>
            <w:tcW w:w="219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25100</w:t>
            </w:r>
          </w:p>
        </w:tc>
        <w:tc>
          <w:tcPr>
            <w:tcW w:w="2560"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428500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26,0</w:t>
            </w:r>
          </w:p>
        </w:tc>
      </w:tr>
      <w:tr w:rsidR="002866B6" w:rsidRPr="00311C16" w:rsidTr="009F2BEF">
        <w:tc>
          <w:tcPr>
            <w:tcW w:w="2285"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Запасные части</w:t>
            </w:r>
          </w:p>
        </w:tc>
        <w:tc>
          <w:tcPr>
            <w:tcW w:w="219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36800</w:t>
            </w:r>
          </w:p>
        </w:tc>
        <w:tc>
          <w:tcPr>
            <w:tcW w:w="2560"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123400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49,1</w:t>
            </w:r>
          </w:p>
        </w:tc>
      </w:tr>
      <w:tr w:rsidR="002866B6" w:rsidRPr="00311C16" w:rsidTr="009F2BEF">
        <w:tc>
          <w:tcPr>
            <w:tcW w:w="2285"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Прочие материалы</w:t>
            </w:r>
          </w:p>
        </w:tc>
        <w:tc>
          <w:tcPr>
            <w:tcW w:w="219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12700</w:t>
            </w:r>
          </w:p>
        </w:tc>
        <w:tc>
          <w:tcPr>
            <w:tcW w:w="2560"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38700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120,2</w:t>
            </w:r>
          </w:p>
        </w:tc>
      </w:tr>
      <w:tr w:rsidR="002866B6" w:rsidRPr="00311C16" w:rsidTr="009F2BEF">
        <w:tc>
          <w:tcPr>
            <w:tcW w:w="2285"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Всего</w:t>
            </w:r>
          </w:p>
        </w:tc>
        <w:tc>
          <w:tcPr>
            <w:tcW w:w="219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212900</w:t>
            </w:r>
          </w:p>
        </w:tc>
        <w:tc>
          <w:tcPr>
            <w:tcW w:w="2560"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1509300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48,7</w:t>
            </w:r>
          </w:p>
        </w:tc>
      </w:tr>
    </w:tbl>
    <w:p w:rsidR="002866B6" w:rsidRPr="00311C16" w:rsidRDefault="002866B6" w:rsidP="002866B6">
      <w:pPr>
        <w:pStyle w:val="a3"/>
        <w:spacing w:line="360" w:lineRule="auto"/>
        <w:ind w:left="0" w:firstLine="709"/>
        <w:rPr>
          <w:rFonts w:ascii="Times New Roman" w:hAnsi="Times New Roman" w:cs="Times New Roman"/>
          <w:sz w:val="24"/>
          <w:szCs w:val="24"/>
        </w:rPr>
      </w:pPr>
    </w:p>
    <w:p w:rsidR="002866B6" w:rsidRPr="00311C16" w:rsidRDefault="002866B6" w:rsidP="00311C16">
      <w:pPr>
        <w:pStyle w:val="a3"/>
        <w:spacing w:line="360" w:lineRule="auto"/>
        <w:ind w:left="0" w:firstLine="709"/>
        <w:jc w:val="both"/>
        <w:rPr>
          <w:rFonts w:ascii="Times New Roman" w:hAnsi="Times New Roman" w:cs="Times New Roman"/>
          <w:sz w:val="24"/>
          <w:szCs w:val="24"/>
        </w:rPr>
      </w:pPr>
      <w:r w:rsidRPr="00311C16">
        <w:rPr>
          <w:rFonts w:ascii="Times New Roman" w:hAnsi="Times New Roman" w:cs="Times New Roman"/>
          <w:sz w:val="24"/>
          <w:szCs w:val="24"/>
        </w:rPr>
        <w:t xml:space="preserve">Таблицу с большим количеством строк допускается переносить на другую </w:t>
      </w:r>
      <w:r w:rsidR="00311C16" w:rsidRPr="00311C16">
        <w:rPr>
          <w:rFonts w:ascii="Times New Roman" w:hAnsi="Times New Roman" w:cs="Times New Roman"/>
          <w:sz w:val="24"/>
          <w:szCs w:val="24"/>
        </w:rPr>
        <w:t>с</w:t>
      </w:r>
      <w:r w:rsidRPr="00311C16">
        <w:rPr>
          <w:rFonts w:ascii="Times New Roman" w:hAnsi="Times New Roman" w:cs="Times New Roman"/>
          <w:sz w:val="24"/>
          <w:szCs w:val="24"/>
        </w:rPr>
        <w:t xml:space="preserve">траницу, при этом заголовок помещают только над ее первой частью. Над </w:t>
      </w:r>
      <w:r w:rsidR="00311C16" w:rsidRPr="00311C16">
        <w:rPr>
          <w:rFonts w:ascii="Times New Roman" w:hAnsi="Times New Roman" w:cs="Times New Roman"/>
          <w:sz w:val="24"/>
          <w:szCs w:val="24"/>
        </w:rPr>
        <w:t>п</w:t>
      </w:r>
      <w:r w:rsidRPr="00311C16">
        <w:rPr>
          <w:rFonts w:ascii="Times New Roman" w:hAnsi="Times New Roman" w:cs="Times New Roman"/>
          <w:sz w:val="24"/>
          <w:szCs w:val="24"/>
        </w:rPr>
        <w:t>оследующими частями таблицы вверху справа указывают «Продолжение таблицы 2».</w:t>
      </w:r>
    </w:p>
    <w:p w:rsidR="00311C16" w:rsidRDefault="00311C16" w:rsidP="002866B6">
      <w:pPr>
        <w:pStyle w:val="a3"/>
        <w:spacing w:line="360" w:lineRule="auto"/>
        <w:rPr>
          <w:rFonts w:ascii="Times New Roman" w:hAnsi="Times New Roman" w:cs="Times New Roman"/>
          <w:sz w:val="24"/>
          <w:szCs w:val="24"/>
        </w:rPr>
      </w:pPr>
    </w:p>
    <w:p w:rsidR="008718DD" w:rsidRDefault="008718DD" w:rsidP="002866B6">
      <w:pPr>
        <w:pStyle w:val="a3"/>
        <w:spacing w:line="360" w:lineRule="auto"/>
        <w:rPr>
          <w:rFonts w:ascii="Times New Roman" w:hAnsi="Times New Roman" w:cs="Times New Roman"/>
          <w:sz w:val="24"/>
          <w:szCs w:val="24"/>
        </w:rPr>
      </w:pPr>
    </w:p>
    <w:p w:rsidR="008718DD" w:rsidRDefault="008718DD" w:rsidP="002866B6">
      <w:pPr>
        <w:pStyle w:val="a3"/>
        <w:spacing w:line="360" w:lineRule="auto"/>
        <w:rPr>
          <w:rFonts w:ascii="Times New Roman" w:hAnsi="Times New Roman" w:cs="Times New Roman"/>
          <w:sz w:val="24"/>
          <w:szCs w:val="24"/>
        </w:rPr>
      </w:pPr>
    </w:p>
    <w:p w:rsidR="008718DD" w:rsidRPr="00311C16" w:rsidRDefault="008718DD" w:rsidP="002866B6">
      <w:pPr>
        <w:pStyle w:val="a3"/>
        <w:spacing w:line="360" w:lineRule="auto"/>
        <w:rPr>
          <w:rFonts w:ascii="Times New Roman" w:hAnsi="Times New Roman" w:cs="Times New Roman"/>
          <w:sz w:val="24"/>
          <w:szCs w:val="24"/>
        </w:rPr>
      </w:pPr>
    </w:p>
    <w:p w:rsidR="002866B6" w:rsidRPr="00311C16" w:rsidRDefault="002866B6" w:rsidP="002866B6">
      <w:pPr>
        <w:pStyle w:val="a3"/>
        <w:spacing w:line="360" w:lineRule="auto"/>
        <w:rPr>
          <w:rFonts w:ascii="Times New Roman" w:hAnsi="Times New Roman" w:cs="Times New Roman"/>
          <w:sz w:val="24"/>
          <w:szCs w:val="24"/>
        </w:rPr>
      </w:pPr>
      <w:r w:rsidRPr="00311C16">
        <w:rPr>
          <w:rFonts w:ascii="Times New Roman" w:hAnsi="Times New Roman" w:cs="Times New Roman"/>
          <w:sz w:val="24"/>
          <w:szCs w:val="24"/>
        </w:rPr>
        <w:lastRenderedPageBreak/>
        <w:t>Таблица 2 – Динамика оборачиваемости материальных ценностей за 2016 год</w:t>
      </w:r>
    </w:p>
    <w:tbl>
      <w:tblPr>
        <w:tblStyle w:val="a4"/>
        <w:tblW w:w="0" w:type="auto"/>
        <w:tblInd w:w="-34" w:type="dxa"/>
        <w:tblLook w:val="04A0" w:firstRow="1" w:lastRow="0" w:firstColumn="1" w:lastColumn="0" w:noHBand="0" w:noVBand="1"/>
      </w:tblPr>
      <w:tblGrid>
        <w:gridCol w:w="2962"/>
        <w:gridCol w:w="2135"/>
        <w:gridCol w:w="2515"/>
        <w:gridCol w:w="1767"/>
      </w:tblGrid>
      <w:tr w:rsidR="002866B6" w:rsidRPr="00311C16" w:rsidTr="009F2BEF">
        <w:tc>
          <w:tcPr>
            <w:tcW w:w="3039"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Виды материальных ресурсов</w:t>
            </w:r>
          </w:p>
        </w:tc>
        <w:tc>
          <w:tcPr>
            <w:tcW w:w="2198"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Средние остатки, тыс. руб.</w:t>
            </w:r>
          </w:p>
        </w:tc>
        <w:tc>
          <w:tcPr>
            <w:tcW w:w="2560"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Списание на себестоимость, тыс. руб.</w:t>
            </w:r>
          </w:p>
        </w:tc>
        <w:tc>
          <w:tcPr>
            <w:tcW w:w="1808"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 xml:space="preserve">Период </w:t>
            </w:r>
          </w:p>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оборота, дни</w:t>
            </w:r>
          </w:p>
        </w:tc>
      </w:tr>
      <w:tr w:rsidR="002866B6" w:rsidRPr="00311C16" w:rsidTr="009F2BEF">
        <w:tc>
          <w:tcPr>
            <w:tcW w:w="3039"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1</w:t>
            </w:r>
          </w:p>
        </w:tc>
        <w:tc>
          <w:tcPr>
            <w:tcW w:w="2198"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2</w:t>
            </w:r>
          </w:p>
        </w:tc>
        <w:tc>
          <w:tcPr>
            <w:tcW w:w="2560"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3</w:t>
            </w:r>
          </w:p>
        </w:tc>
        <w:tc>
          <w:tcPr>
            <w:tcW w:w="1808" w:type="dxa"/>
          </w:tcPr>
          <w:p w:rsidR="002866B6" w:rsidRPr="00311C16" w:rsidRDefault="002866B6" w:rsidP="009F2BEF">
            <w:pPr>
              <w:pStyle w:val="a3"/>
              <w:ind w:left="0"/>
              <w:jc w:val="center"/>
              <w:rPr>
                <w:rFonts w:ascii="Times New Roman" w:hAnsi="Times New Roman" w:cs="Times New Roman"/>
                <w:sz w:val="24"/>
                <w:szCs w:val="24"/>
              </w:rPr>
            </w:pPr>
            <w:r w:rsidRPr="00311C16">
              <w:rPr>
                <w:rFonts w:ascii="Times New Roman" w:hAnsi="Times New Roman" w:cs="Times New Roman"/>
                <w:sz w:val="24"/>
                <w:szCs w:val="24"/>
              </w:rPr>
              <w:t>4</w:t>
            </w:r>
          </w:p>
        </w:tc>
      </w:tr>
      <w:tr w:rsidR="002866B6" w:rsidRPr="00311C16" w:rsidTr="009F2BEF">
        <w:tc>
          <w:tcPr>
            <w:tcW w:w="3039"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Сырье и материалы</w:t>
            </w:r>
          </w:p>
        </w:tc>
        <w:tc>
          <w:tcPr>
            <w:tcW w:w="219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138300</w:t>
            </w:r>
          </w:p>
        </w:tc>
        <w:tc>
          <w:tcPr>
            <w:tcW w:w="2560"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918700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51,2</w:t>
            </w:r>
          </w:p>
        </w:tc>
      </w:tr>
      <w:tr w:rsidR="002866B6" w:rsidRPr="00311C16" w:rsidTr="009F2BEF">
        <w:tc>
          <w:tcPr>
            <w:tcW w:w="3039"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Топливо</w:t>
            </w:r>
          </w:p>
        </w:tc>
        <w:tc>
          <w:tcPr>
            <w:tcW w:w="219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25100</w:t>
            </w:r>
          </w:p>
        </w:tc>
        <w:tc>
          <w:tcPr>
            <w:tcW w:w="2560"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428500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26,0</w:t>
            </w:r>
          </w:p>
        </w:tc>
      </w:tr>
      <w:tr w:rsidR="002866B6" w:rsidRPr="00311C16" w:rsidTr="009F2BEF">
        <w:tc>
          <w:tcPr>
            <w:tcW w:w="3039"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Запасные части</w:t>
            </w:r>
          </w:p>
        </w:tc>
        <w:tc>
          <w:tcPr>
            <w:tcW w:w="219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36800</w:t>
            </w:r>
          </w:p>
        </w:tc>
        <w:tc>
          <w:tcPr>
            <w:tcW w:w="2560"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123400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49,1</w:t>
            </w:r>
          </w:p>
        </w:tc>
      </w:tr>
      <w:tr w:rsidR="002866B6" w:rsidRPr="00311C16" w:rsidTr="009F2BEF">
        <w:tc>
          <w:tcPr>
            <w:tcW w:w="3039"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Прочие материалы</w:t>
            </w:r>
          </w:p>
        </w:tc>
        <w:tc>
          <w:tcPr>
            <w:tcW w:w="219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12700</w:t>
            </w:r>
          </w:p>
        </w:tc>
        <w:tc>
          <w:tcPr>
            <w:tcW w:w="2560"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38700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120,2</w:t>
            </w:r>
          </w:p>
        </w:tc>
      </w:tr>
      <w:tr w:rsidR="002866B6" w:rsidRPr="00311C16" w:rsidTr="009F2BEF">
        <w:tc>
          <w:tcPr>
            <w:tcW w:w="3039"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Всего</w:t>
            </w:r>
          </w:p>
        </w:tc>
        <w:tc>
          <w:tcPr>
            <w:tcW w:w="219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212900</w:t>
            </w:r>
          </w:p>
        </w:tc>
        <w:tc>
          <w:tcPr>
            <w:tcW w:w="2560"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1509300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48,7</w:t>
            </w:r>
          </w:p>
        </w:tc>
      </w:tr>
    </w:tbl>
    <w:p w:rsidR="002866B6" w:rsidRPr="00311C16" w:rsidRDefault="002866B6" w:rsidP="002866B6">
      <w:pPr>
        <w:pStyle w:val="a3"/>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Продолжение таблицы 2</w:t>
      </w:r>
    </w:p>
    <w:tbl>
      <w:tblPr>
        <w:tblStyle w:val="a4"/>
        <w:tblW w:w="0" w:type="auto"/>
        <w:tblLook w:val="04A0" w:firstRow="1" w:lastRow="0" w:firstColumn="1" w:lastColumn="0" w:noHBand="0" w:noVBand="1"/>
      </w:tblPr>
      <w:tblGrid>
        <w:gridCol w:w="2876"/>
        <w:gridCol w:w="2213"/>
        <w:gridCol w:w="2491"/>
        <w:gridCol w:w="1765"/>
      </w:tblGrid>
      <w:tr w:rsidR="002866B6" w:rsidRPr="00311C16" w:rsidTr="009F2BEF">
        <w:tc>
          <w:tcPr>
            <w:tcW w:w="2943"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w:t>
            </w:r>
          </w:p>
        </w:tc>
        <w:tc>
          <w:tcPr>
            <w:tcW w:w="226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2</w:t>
            </w:r>
          </w:p>
        </w:tc>
        <w:tc>
          <w:tcPr>
            <w:tcW w:w="2552"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3</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4</w:t>
            </w:r>
          </w:p>
        </w:tc>
      </w:tr>
      <w:tr w:rsidR="002866B6" w:rsidRPr="00311C16" w:rsidTr="009F2BEF">
        <w:tc>
          <w:tcPr>
            <w:tcW w:w="2943"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Тара</w:t>
            </w:r>
          </w:p>
        </w:tc>
        <w:tc>
          <w:tcPr>
            <w:tcW w:w="226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2,0</w:t>
            </w:r>
          </w:p>
        </w:tc>
        <w:tc>
          <w:tcPr>
            <w:tcW w:w="2552"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1,5</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22,0</w:t>
            </w:r>
          </w:p>
        </w:tc>
      </w:tr>
      <w:tr w:rsidR="002866B6" w:rsidRPr="00311C16" w:rsidTr="009F2BEF">
        <w:tc>
          <w:tcPr>
            <w:tcW w:w="2943"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w:t>
            </w:r>
          </w:p>
        </w:tc>
        <w:tc>
          <w:tcPr>
            <w:tcW w:w="226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w:t>
            </w:r>
          </w:p>
        </w:tc>
        <w:tc>
          <w:tcPr>
            <w:tcW w:w="2552"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w:t>
            </w:r>
          </w:p>
        </w:tc>
      </w:tr>
      <w:tr w:rsidR="002866B6" w:rsidRPr="00311C16" w:rsidTr="009F2BEF">
        <w:tc>
          <w:tcPr>
            <w:tcW w:w="2943"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Прочие материалы</w:t>
            </w:r>
          </w:p>
        </w:tc>
        <w:tc>
          <w:tcPr>
            <w:tcW w:w="226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12700</w:t>
            </w:r>
          </w:p>
        </w:tc>
        <w:tc>
          <w:tcPr>
            <w:tcW w:w="2552"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38700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120,2</w:t>
            </w:r>
          </w:p>
        </w:tc>
      </w:tr>
      <w:tr w:rsidR="002866B6" w:rsidRPr="00311C16" w:rsidTr="009F2BEF">
        <w:tc>
          <w:tcPr>
            <w:tcW w:w="2943" w:type="dxa"/>
          </w:tcPr>
          <w:p w:rsidR="002866B6" w:rsidRPr="00311C16" w:rsidRDefault="002866B6" w:rsidP="009F2BEF">
            <w:pPr>
              <w:pStyle w:val="a3"/>
              <w:spacing w:line="360" w:lineRule="auto"/>
              <w:ind w:left="0"/>
              <w:rPr>
                <w:rFonts w:ascii="Times New Roman" w:hAnsi="Times New Roman" w:cs="Times New Roman"/>
                <w:sz w:val="24"/>
                <w:szCs w:val="24"/>
              </w:rPr>
            </w:pPr>
            <w:r w:rsidRPr="00311C16">
              <w:rPr>
                <w:rFonts w:ascii="Times New Roman" w:hAnsi="Times New Roman" w:cs="Times New Roman"/>
                <w:sz w:val="24"/>
                <w:szCs w:val="24"/>
              </w:rPr>
              <w:t>Всего</w:t>
            </w:r>
          </w:p>
        </w:tc>
        <w:tc>
          <w:tcPr>
            <w:tcW w:w="226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212900</w:t>
            </w:r>
          </w:p>
        </w:tc>
        <w:tc>
          <w:tcPr>
            <w:tcW w:w="2552"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1509300</w:t>
            </w:r>
          </w:p>
        </w:tc>
        <w:tc>
          <w:tcPr>
            <w:tcW w:w="1808" w:type="dxa"/>
          </w:tcPr>
          <w:p w:rsidR="002866B6" w:rsidRPr="00311C16" w:rsidRDefault="002866B6" w:rsidP="009F2BEF">
            <w:pPr>
              <w:pStyle w:val="a3"/>
              <w:spacing w:line="360" w:lineRule="auto"/>
              <w:ind w:left="0"/>
              <w:jc w:val="center"/>
              <w:rPr>
                <w:rFonts w:ascii="Times New Roman" w:hAnsi="Times New Roman" w:cs="Times New Roman"/>
                <w:sz w:val="24"/>
                <w:szCs w:val="24"/>
              </w:rPr>
            </w:pPr>
            <w:r w:rsidRPr="00311C16">
              <w:rPr>
                <w:rFonts w:ascii="Times New Roman" w:hAnsi="Times New Roman" w:cs="Times New Roman"/>
                <w:sz w:val="24"/>
                <w:szCs w:val="24"/>
              </w:rPr>
              <w:t>48,7</w:t>
            </w:r>
          </w:p>
        </w:tc>
      </w:tr>
    </w:tbl>
    <w:p w:rsidR="002866B6" w:rsidRPr="00311C16" w:rsidRDefault="002866B6" w:rsidP="002866B6">
      <w:pPr>
        <w:pStyle w:val="a3"/>
        <w:spacing w:line="360" w:lineRule="auto"/>
        <w:ind w:left="0" w:firstLine="709"/>
        <w:rPr>
          <w:rFonts w:ascii="Times New Roman" w:hAnsi="Times New Roman" w:cs="Times New Roman"/>
          <w:sz w:val="24"/>
          <w:szCs w:val="24"/>
          <w:lang w:val="en-US"/>
        </w:rPr>
      </w:pPr>
    </w:p>
    <w:p w:rsidR="002866B6" w:rsidRPr="00311C16" w:rsidRDefault="002866B6" w:rsidP="002866B6">
      <w:pPr>
        <w:pStyle w:val="a3"/>
        <w:spacing w:line="360" w:lineRule="auto"/>
        <w:ind w:left="0" w:firstLine="709"/>
        <w:jc w:val="both"/>
        <w:rPr>
          <w:rFonts w:ascii="Times New Roman" w:hAnsi="Times New Roman" w:cs="Times New Roman"/>
          <w:sz w:val="24"/>
          <w:szCs w:val="24"/>
        </w:rPr>
      </w:pPr>
      <w:r w:rsidRPr="00311C16">
        <w:rPr>
          <w:rFonts w:ascii="Times New Roman" w:hAnsi="Times New Roman" w:cs="Times New Roman"/>
          <w:sz w:val="24"/>
          <w:szCs w:val="24"/>
        </w:rPr>
        <w:t xml:space="preserve">На все таблицы должны быть ссылки в тексте, при этом слово </w:t>
      </w:r>
      <w:r w:rsidRPr="00311C16">
        <w:rPr>
          <w:rFonts w:ascii="Times New Roman" w:hAnsi="Times New Roman" w:cs="Times New Roman"/>
          <w:b/>
          <w:sz w:val="24"/>
          <w:szCs w:val="24"/>
        </w:rPr>
        <w:t>«таблица» в тексте пишут полностью</w:t>
      </w:r>
      <w:r w:rsidRPr="00311C16">
        <w:rPr>
          <w:rFonts w:ascii="Times New Roman" w:hAnsi="Times New Roman" w:cs="Times New Roman"/>
          <w:sz w:val="24"/>
          <w:szCs w:val="24"/>
        </w:rPr>
        <w:t xml:space="preserve"> в соответствующем падеже с номером, а если ссылка на таблицу приводится в скобках, то сокращенно</w:t>
      </w:r>
      <w:r w:rsidRPr="00311C16">
        <w:rPr>
          <w:rFonts w:ascii="Times New Roman" w:hAnsi="Times New Roman" w:cs="Times New Roman"/>
          <w:b/>
          <w:sz w:val="24"/>
          <w:szCs w:val="24"/>
        </w:rPr>
        <w:t xml:space="preserve">, </w:t>
      </w:r>
      <w:proofErr w:type="gramStart"/>
      <w:r w:rsidRPr="00311C16">
        <w:rPr>
          <w:rFonts w:ascii="Times New Roman" w:hAnsi="Times New Roman" w:cs="Times New Roman"/>
          <w:sz w:val="24"/>
          <w:szCs w:val="24"/>
        </w:rPr>
        <w:t>например</w:t>
      </w:r>
      <w:proofErr w:type="gramEnd"/>
      <w:r w:rsidRPr="00311C16">
        <w:rPr>
          <w:rFonts w:ascii="Times New Roman" w:hAnsi="Times New Roman" w:cs="Times New Roman"/>
          <w:sz w:val="24"/>
          <w:szCs w:val="24"/>
        </w:rPr>
        <w:t>: … (табл. 1).</w:t>
      </w:r>
    </w:p>
    <w:p w:rsidR="002866B6" w:rsidRPr="00311C16" w:rsidRDefault="002866B6" w:rsidP="002866B6">
      <w:pPr>
        <w:pStyle w:val="a3"/>
        <w:spacing w:line="360" w:lineRule="auto"/>
        <w:ind w:left="0" w:firstLine="709"/>
        <w:rPr>
          <w:rFonts w:ascii="Times New Roman" w:hAnsi="Times New Roman" w:cs="Times New Roman"/>
          <w:b/>
          <w:sz w:val="24"/>
          <w:szCs w:val="24"/>
        </w:rPr>
      </w:pPr>
    </w:p>
    <w:p w:rsidR="00311C16" w:rsidRPr="00311C16" w:rsidRDefault="00311C16" w:rsidP="002866B6">
      <w:pPr>
        <w:pStyle w:val="a3"/>
        <w:spacing w:line="360" w:lineRule="auto"/>
        <w:ind w:left="0" w:firstLine="709"/>
        <w:rPr>
          <w:rFonts w:ascii="Times New Roman" w:hAnsi="Times New Roman" w:cs="Times New Roman"/>
          <w:b/>
          <w:sz w:val="24"/>
          <w:szCs w:val="24"/>
        </w:rPr>
      </w:pPr>
    </w:p>
    <w:p w:rsidR="002866B6" w:rsidRPr="00311C16" w:rsidRDefault="002866B6" w:rsidP="002866B6">
      <w:pPr>
        <w:pStyle w:val="a3"/>
        <w:spacing w:line="360" w:lineRule="auto"/>
        <w:ind w:left="0" w:firstLine="709"/>
        <w:jc w:val="center"/>
        <w:rPr>
          <w:rFonts w:ascii="Times New Roman" w:hAnsi="Times New Roman" w:cs="Times New Roman"/>
          <w:b/>
          <w:sz w:val="24"/>
          <w:szCs w:val="24"/>
        </w:rPr>
      </w:pPr>
      <w:r w:rsidRPr="00311C16">
        <w:rPr>
          <w:rFonts w:ascii="Times New Roman" w:hAnsi="Times New Roman" w:cs="Times New Roman"/>
          <w:b/>
          <w:sz w:val="24"/>
          <w:szCs w:val="24"/>
        </w:rPr>
        <w:t>Оформление схем, графиков, диаграмм</w:t>
      </w:r>
    </w:p>
    <w:p w:rsidR="002866B6" w:rsidRPr="00311C16" w:rsidRDefault="002866B6" w:rsidP="002866B6">
      <w:pPr>
        <w:pStyle w:val="a3"/>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 xml:space="preserve">В </w:t>
      </w:r>
      <w:r w:rsidR="00311C16" w:rsidRPr="00311C16">
        <w:rPr>
          <w:rFonts w:ascii="Times New Roman" w:hAnsi="Times New Roman" w:cs="Times New Roman"/>
          <w:sz w:val="24"/>
          <w:szCs w:val="24"/>
        </w:rPr>
        <w:t>работе</w:t>
      </w:r>
      <w:r w:rsidRPr="00311C16">
        <w:rPr>
          <w:rFonts w:ascii="Times New Roman" w:hAnsi="Times New Roman" w:cs="Times New Roman"/>
          <w:sz w:val="24"/>
          <w:szCs w:val="24"/>
        </w:rPr>
        <w:t xml:space="preserve"> они называются рисунками. Размеры рисунка не должны превышать листа формата А4. Размещать их следует сразу после ссылки на них в тексте. </w:t>
      </w:r>
    </w:p>
    <w:p w:rsidR="002866B6" w:rsidRPr="00311C16" w:rsidRDefault="002866B6" w:rsidP="002866B6">
      <w:pPr>
        <w:pStyle w:val="a3"/>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 xml:space="preserve">Рисунки, за исключением рисунков приложений, следует нумеровать арабскими цифрами </w:t>
      </w:r>
      <w:r w:rsidRPr="00311C16">
        <w:rPr>
          <w:rFonts w:ascii="Times New Roman" w:hAnsi="Times New Roman" w:cs="Times New Roman"/>
          <w:b/>
          <w:sz w:val="24"/>
          <w:szCs w:val="24"/>
        </w:rPr>
        <w:t>сквозной нумерацией</w:t>
      </w:r>
      <w:r w:rsidRPr="00311C16">
        <w:rPr>
          <w:rFonts w:ascii="Times New Roman" w:hAnsi="Times New Roman" w:cs="Times New Roman"/>
          <w:sz w:val="24"/>
          <w:szCs w:val="24"/>
        </w:rPr>
        <w:t xml:space="preserve">. Рисунки каждого приложения обозначают отдельной нумерацией арабскими цифрами с добавлением перед номером обозначения приложения. Например, Рисунок А.3. </w:t>
      </w:r>
    </w:p>
    <w:p w:rsidR="002866B6" w:rsidRPr="00311C16" w:rsidRDefault="002866B6" w:rsidP="002866B6">
      <w:pPr>
        <w:pStyle w:val="a3"/>
        <w:spacing w:line="360" w:lineRule="auto"/>
        <w:ind w:left="0" w:firstLine="709"/>
        <w:rPr>
          <w:rFonts w:ascii="Times New Roman" w:hAnsi="Times New Roman" w:cs="Times New Roman"/>
          <w:b/>
          <w:sz w:val="24"/>
          <w:szCs w:val="24"/>
        </w:rPr>
      </w:pPr>
      <w:r w:rsidRPr="00311C16">
        <w:rPr>
          <w:rFonts w:ascii="Times New Roman" w:hAnsi="Times New Roman" w:cs="Times New Roman"/>
          <w:sz w:val="24"/>
          <w:szCs w:val="24"/>
        </w:rPr>
        <w:t>В тексте дается ссылка на рисунок: на рисунке 1, но (рис. 2).</w:t>
      </w:r>
    </w:p>
    <w:p w:rsidR="002866B6" w:rsidRPr="00311C16" w:rsidRDefault="002866B6" w:rsidP="002866B6">
      <w:pPr>
        <w:pStyle w:val="a3"/>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lastRenderedPageBreak/>
        <w:t>Номер рисунка и его наименование располагаются под рисунком, поясняющие данные, если таковые имеются, помещаются ниже текстом, размер шрифта может быть 12. В работе могут использоваться различные диаграммы (столбиковые, круговые, секторные и др.).</w:t>
      </w:r>
    </w:p>
    <w:p w:rsidR="002866B6" w:rsidRPr="00311C16" w:rsidRDefault="002866B6" w:rsidP="002866B6">
      <w:pPr>
        <w:pStyle w:val="a3"/>
        <w:spacing w:line="360" w:lineRule="auto"/>
        <w:ind w:left="0"/>
        <w:jc w:val="center"/>
        <w:rPr>
          <w:rFonts w:ascii="Times New Roman" w:hAnsi="Times New Roman" w:cs="Times New Roman"/>
          <w:i/>
          <w:sz w:val="24"/>
          <w:szCs w:val="24"/>
        </w:rPr>
      </w:pPr>
    </w:p>
    <w:p w:rsidR="002866B6" w:rsidRPr="00311C16" w:rsidRDefault="002866B6" w:rsidP="002866B6">
      <w:pPr>
        <w:pStyle w:val="a3"/>
        <w:spacing w:line="360" w:lineRule="auto"/>
        <w:ind w:left="0"/>
        <w:jc w:val="center"/>
        <w:rPr>
          <w:rFonts w:ascii="Times New Roman" w:hAnsi="Times New Roman" w:cs="Times New Roman"/>
          <w:i/>
          <w:sz w:val="24"/>
          <w:szCs w:val="24"/>
        </w:rPr>
      </w:pPr>
    </w:p>
    <w:p w:rsidR="002866B6" w:rsidRPr="00311C16" w:rsidRDefault="002866B6" w:rsidP="002866B6">
      <w:pPr>
        <w:pStyle w:val="a3"/>
        <w:spacing w:line="360" w:lineRule="auto"/>
        <w:ind w:left="0"/>
        <w:jc w:val="center"/>
        <w:rPr>
          <w:rFonts w:ascii="Times New Roman" w:hAnsi="Times New Roman" w:cs="Times New Roman"/>
          <w:i/>
          <w:sz w:val="24"/>
          <w:szCs w:val="24"/>
        </w:rPr>
      </w:pPr>
      <w:r w:rsidRPr="00311C16">
        <w:rPr>
          <w:rFonts w:ascii="Times New Roman" w:hAnsi="Times New Roman" w:cs="Times New Roman"/>
          <w:i/>
          <w:sz w:val="24"/>
          <w:szCs w:val="24"/>
        </w:rPr>
        <w:t>Образец оформления рисунка</w:t>
      </w:r>
    </w:p>
    <w:p w:rsidR="002866B6" w:rsidRPr="00311C16" w:rsidRDefault="002866B6" w:rsidP="002866B6">
      <w:pPr>
        <w:pStyle w:val="a3"/>
        <w:spacing w:line="360" w:lineRule="auto"/>
        <w:ind w:left="0" w:firstLine="709"/>
        <w:rPr>
          <w:rFonts w:ascii="Times New Roman" w:hAnsi="Times New Roman" w:cs="Times New Roman"/>
          <w:sz w:val="24"/>
          <w:szCs w:val="24"/>
        </w:rPr>
      </w:pPr>
      <w:r w:rsidRPr="00311C16">
        <w:rPr>
          <w:rFonts w:ascii="Times New Roman" w:hAnsi="Times New Roman" w:cs="Times New Roman"/>
          <w:i/>
          <w:noProof/>
          <w:sz w:val="24"/>
          <w:szCs w:val="24"/>
          <w:lang w:eastAsia="ru-RU"/>
        </w:rPr>
        <mc:AlternateContent>
          <mc:Choice Requires="wps">
            <w:drawing>
              <wp:anchor distT="0" distB="0" distL="114300" distR="114300" simplePos="0" relativeHeight="251659264" behindDoc="0" locked="0" layoutInCell="1" allowOverlap="1" wp14:anchorId="73279562" wp14:editId="509AC2DE">
                <wp:simplePos x="0" y="0"/>
                <wp:positionH relativeFrom="column">
                  <wp:posOffset>2797175</wp:posOffset>
                </wp:positionH>
                <wp:positionV relativeFrom="paragraph">
                  <wp:posOffset>61942</wp:posOffset>
                </wp:positionV>
                <wp:extent cx="775335" cy="549275"/>
                <wp:effectExtent l="0" t="0" r="24765" b="22225"/>
                <wp:wrapNone/>
                <wp:docPr id="1" name="Улыбающееся лицо 1"/>
                <wp:cNvGraphicFramePr/>
                <a:graphic xmlns:a="http://schemas.openxmlformats.org/drawingml/2006/main">
                  <a:graphicData uri="http://schemas.microsoft.com/office/word/2010/wordprocessingShape">
                    <wps:wsp>
                      <wps:cNvSpPr/>
                      <wps:spPr>
                        <a:xfrm>
                          <a:off x="0" y="0"/>
                          <a:ext cx="775335" cy="54927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A7921F"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 o:spid="_x0000_s1026" type="#_x0000_t96" style="position:absolute;margin-left:220.25pt;margin-top:4.9pt;width:61.05pt;height:4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" fillcolor="#5b9bd5 [3204]" strokecolor="#1f4d78 [1604]" strokeweight="1pt">
                <v:stroke joinstyle="miter"/>
              </v:shape>
            </w:pict>
          </mc:Fallback>
        </mc:AlternateContent>
      </w:r>
      <w:r w:rsidR="00AE47D8">
        <w:rPr>
          <w:rFonts w:ascii="Times New Roman" w:hAnsi="Times New Roman" w:cs="Times New Roman"/>
          <w:sz w:val="24"/>
          <w:szCs w:val="24"/>
        </w:rPr>
        <w:t xml:space="preserve"> </w:t>
      </w:r>
    </w:p>
    <w:p w:rsidR="002866B6" w:rsidRPr="00311C16" w:rsidRDefault="002866B6" w:rsidP="002866B6">
      <w:pPr>
        <w:pStyle w:val="a3"/>
        <w:spacing w:line="360" w:lineRule="auto"/>
        <w:ind w:left="0" w:firstLine="709"/>
        <w:rPr>
          <w:rFonts w:ascii="Times New Roman" w:hAnsi="Times New Roman" w:cs="Times New Roman"/>
          <w:sz w:val="24"/>
          <w:szCs w:val="24"/>
        </w:rPr>
      </w:pPr>
    </w:p>
    <w:p w:rsidR="002866B6" w:rsidRPr="00311C16" w:rsidRDefault="002866B6" w:rsidP="002866B6">
      <w:pPr>
        <w:pStyle w:val="a3"/>
        <w:spacing w:line="360" w:lineRule="auto"/>
        <w:ind w:left="0" w:firstLine="709"/>
        <w:rPr>
          <w:rFonts w:ascii="Times New Roman" w:hAnsi="Times New Roman" w:cs="Times New Roman"/>
          <w:sz w:val="24"/>
          <w:szCs w:val="24"/>
        </w:rPr>
      </w:pPr>
    </w:p>
    <w:p w:rsidR="002866B6" w:rsidRPr="00311C16" w:rsidRDefault="002866B6" w:rsidP="002866B6">
      <w:pPr>
        <w:pStyle w:val="a3"/>
        <w:spacing w:line="360" w:lineRule="auto"/>
        <w:ind w:left="0" w:firstLine="709"/>
        <w:rPr>
          <w:rFonts w:ascii="Times New Roman" w:hAnsi="Times New Roman" w:cs="Times New Roman"/>
          <w:sz w:val="24"/>
          <w:szCs w:val="24"/>
        </w:rPr>
      </w:pPr>
      <w:r w:rsidRPr="00311C16">
        <w:rPr>
          <w:rFonts w:ascii="Times New Roman" w:hAnsi="Times New Roman" w:cs="Times New Roman"/>
          <w:sz w:val="24"/>
          <w:szCs w:val="24"/>
        </w:rPr>
        <w:t xml:space="preserve">Рисунок 1 – Динамика численности </w:t>
      </w:r>
      <w:r w:rsidR="00311C16" w:rsidRPr="00311C16">
        <w:rPr>
          <w:rFonts w:ascii="Times New Roman" w:hAnsi="Times New Roman" w:cs="Times New Roman"/>
          <w:sz w:val="24"/>
          <w:szCs w:val="24"/>
        </w:rPr>
        <w:t>населения</w:t>
      </w:r>
      <w:r w:rsidRPr="00311C16">
        <w:rPr>
          <w:rFonts w:ascii="Times New Roman" w:hAnsi="Times New Roman" w:cs="Times New Roman"/>
          <w:sz w:val="24"/>
          <w:szCs w:val="24"/>
        </w:rPr>
        <w:t xml:space="preserve"> за 2001-2015 гг.</w:t>
      </w:r>
    </w:p>
    <w:p w:rsidR="002866B6" w:rsidRPr="00311C16" w:rsidRDefault="002866B6" w:rsidP="002866B6">
      <w:pPr>
        <w:spacing w:after="0" w:line="360" w:lineRule="auto"/>
        <w:ind w:firstLine="709"/>
        <w:jc w:val="both"/>
        <w:rPr>
          <w:rFonts w:ascii="Times New Roman" w:hAnsi="Times New Roman" w:cs="Times New Roman"/>
          <w:sz w:val="24"/>
          <w:szCs w:val="24"/>
        </w:rPr>
      </w:pPr>
    </w:p>
    <w:p w:rsidR="002866B6" w:rsidRPr="00311C16" w:rsidRDefault="002866B6" w:rsidP="002866B6">
      <w:pPr>
        <w:spacing w:after="0" w:line="360" w:lineRule="auto"/>
        <w:ind w:firstLine="709"/>
        <w:jc w:val="both"/>
        <w:rPr>
          <w:rFonts w:ascii="Times New Roman" w:hAnsi="Times New Roman" w:cs="Times New Roman"/>
          <w:sz w:val="24"/>
          <w:szCs w:val="24"/>
        </w:rPr>
      </w:pPr>
    </w:p>
    <w:p w:rsidR="002866B6" w:rsidRPr="00311C16" w:rsidRDefault="002866B6" w:rsidP="002866B6">
      <w:pPr>
        <w:spacing w:after="0" w:line="360" w:lineRule="auto"/>
        <w:ind w:firstLine="709"/>
        <w:jc w:val="both"/>
        <w:rPr>
          <w:rFonts w:ascii="Times New Roman" w:hAnsi="Times New Roman" w:cs="Times New Roman"/>
          <w:sz w:val="24"/>
          <w:szCs w:val="24"/>
        </w:rPr>
      </w:pPr>
    </w:p>
    <w:p w:rsidR="002866B6" w:rsidRPr="00311C16" w:rsidRDefault="002866B6" w:rsidP="002866B6">
      <w:pPr>
        <w:spacing w:after="0" w:line="360" w:lineRule="auto"/>
        <w:ind w:firstLine="709"/>
        <w:jc w:val="both"/>
        <w:rPr>
          <w:rFonts w:ascii="Times New Roman" w:hAnsi="Times New Roman" w:cs="Times New Roman"/>
          <w:sz w:val="24"/>
          <w:szCs w:val="24"/>
        </w:rPr>
      </w:pPr>
    </w:p>
    <w:p w:rsidR="002866B6" w:rsidRPr="00311C16" w:rsidRDefault="002866B6" w:rsidP="002866B6">
      <w:pPr>
        <w:spacing w:after="0" w:line="360" w:lineRule="auto"/>
        <w:ind w:firstLine="709"/>
        <w:jc w:val="both"/>
        <w:rPr>
          <w:rFonts w:ascii="Times New Roman" w:hAnsi="Times New Roman" w:cs="Times New Roman"/>
          <w:sz w:val="24"/>
          <w:szCs w:val="24"/>
        </w:rPr>
      </w:pPr>
    </w:p>
    <w:p w:rsidR="002866B6" w:rsidRPr="00311C16" w:rsidRDefault="002866B6" w:rsidP="002866B6">
      <w:pPr>
        <w:spacing w:after="0" w:line="360" w:lineRule="auto"/>
        <w:ind w:firstLine="709"/>
        <w:jc w:val="both"/>
        <w:rPr>
          <w:rFonts w:ascii="Times New Roman" w:hAnsi="Times New Roman" w:cs="Times New Roman"/>
          <w:sz w:val="24"/>
          <w:szCs w:val="24"/>
        </w:rPr>
      </w:pPr>
    </w:p>
    <w:sectPr w:rsidR="002866B6" w:rsidRPr="00311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5D1"/>
    <w:multiLevelType w:val="hybridMultilevel"/>
    <w:tmpl w:val="DB666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A85F0D"/>
    <w:multiLevelType w:val="multilevel"/>
    <w:tmpl w:val="81D077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6216D6"/>
    <w:multiLevelType w:val="hybridMultilevel"/>
    <w:tmpl w:val="98824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3752DC"/>
    <w:multiLevelType w:val="hybridMultilevel"/>
    <w:tmpl w:val="F2B0DFCE"/>
    <w:lvl w:ilvl="0" w:tplc="6FDCEB3E">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79A2A3E"/>
    <w:multiLevelType w:val="hybridMultilevel"/>
    <w:tmpl w:val="56F44812"/>
    <w:lvl w:ilvl="0" w:tplc="2DEE5C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6"/>
    <w:rsid w:val="0027773A"/>
    <w:rsid w:val="002866B6"/>
    <w:rsid w:val="00311C16"/>
    <w:rsid w:val="003866FC"/>
    <w:rsid w:val="004417D3"/>
    <w:rsid w:val="008718DD"/>
    <w:rsid w:val="009B1CBA"/>
    <w:rsid w:val="00AE47D8"/>
    <w:rsid w:val="00F16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1FFB"/>
  <w15:chartTrackingRefBased/>
  <w15:docId w15:val="{CAAB4785-D92A-4BF4-B1AD-84E31493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6B6"/>
    <w:pPr>
      <w:spacing w:after="200" w:line="276" w:lineRule="auto"/>
      <w:ind w:left="720"/>
      <w:contextualSpacing/>
    </w:pPr>
  </w:style>
  <w:style w:type="table" w:styleId="a4">
    <w:name w:val="Table Grid"/>
    <w:basedOn w:val="a1"/>
    <w:uiPriority w:val="59"/>
    <w:rsid w:val="0028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2242</Words>
  <Characters>12783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VaTiAn-8</dc:creator>
  <cp:keywords/>
  <dc:description/>
  <cp:lastModifiedBy>VaTiAn-8</cp:lastModifiedBy>
  <cp:revision>3</cp:revision>
  <dcterms:created xsi:type="dcterms:W3CDTF">2018-09-23T07:45:00Z</dcterms:created>
  <dcterms:modified xsi:type="dcterms:W3CDTF">2018-09-23T09:47:00Z</dcterms:modified>
</cp:coreProperties>
</file>