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6e14c72cc4161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№52</w:t>
      </w:r>
    </w:p>
    <w:p>
      <w:pPr>
        <w:pStyle w:val="catHeading1"/>
        <w:jc w:val="center"/>
      </w:pPr>
      <w:r>
        <w:t/>
      </w:r>
    </w:p>
    <w:p w:rsidRPr="00FA5659" w:rsidR="00FD3BF5" w:rsidP="007A2EAE" w:rsidRDefault="00FD3BF5">
      <w:pPr>
        <w:ind w:firstLine="709"/>
      </w:pPr>
      <w:r w:rsidRPr="00FA5659">
        <w:t>1.Прочтите программу и укажите, что будет выведено на экран</w:t>
      </w:r>
      <w:r w:rsidRPr="00FA5659">
        <w:br/>
      </w:r>
      <w:proofErr w:type="spellStart"/>
      <w:r w:rsidRPr="00FA5659">
        <w:t>void</w:t>
      </w:r>
      <w:proofErr w:type="spellEnd"/>
      <w:r w:rsidRPr="00FA5659">
        <w:t xml:space="preserve"> </w:t>
      </w:r>
      <w:proofErr w:type="spellStart"/>
      <w:r w:rsidRPr="00FA5659">
        <w:t>moo</w:t>
      </w:r>
      <w:proofErr w:type="spellEnd"/>
      <w:r w:rsidRPr="00FA5659">
        <w:t>()</w:t>
      </w:r>
      <w:r w:rsidRPr="00FA5659">
        <w:br/>
        <w:t>{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n = 5;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if</w:t>
      </w:r>
      <w:proofErr w:type="spellEnd"/>
      <w:r w:rsidRPr="00FA5659">
        <w:t xml:space="preserve"> (n &gt; 4) </w:t>
      </w:r>
      <w:proofErr w:type="spellStart"/>
      <w:r w:rsidRPr="00FA5659">
        <w:t>throw</w:t>
      </w:r>
      <w:proofErr w:type="spellEnd"/>
      <w:r w:rsidRPr="00FA5659">
        <w:t xml:space="preserve"> n;}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a)</w:t>
      </w:r>
      <w:r w:rsidRPr="00FA5659">
        <w:br/>
        <w:t xml:space="preserve">{ n = 0; </w:t>
      </w:r>
      <w:proofErr w:type="spellStart"/>
      <w:r w:rsidRPr="00FA5659">
        <w:t>throw</w:t>
      </w:r>
      <w:proofErr w:type="spellEnd"/>
      <w:r w:rsidRPr="00FA5659">
        <w:t>;}</w:t>
      </w:r>
      <w:r w:rsidRPr="00FA5659">
        <w:br/>
        <w:t>}</w:t>
      </w:r>
      <w:r w:rsidRPr="00FA5659">
        <w:br/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main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</w:t>
      </w:r>
      <w:proofErr w:type="spellStart"/>
      <w:r w:rsidRPr="00FA5659">
        <w:t>argc</w:t>
      </w:r>
      <w:proofErr w:type="spellEnd"/>
      <w:r w:rsidRPr="00FA5659">
        <w:t xml:space="preserve">, </w:t>
      </w:r>
      <w:proofErr w:type="spellStart"/>
      <w:r w:rsidRPr="00FA5659">
        <w:t>char</w:t>
      </w:r>
      <w:proofErr w:type="spellEnd"/>
      <w:r w:rsidRPr="00FA5659">
        <w:t xml:space="preserve">* </w:t>
      </w:r>
      <w:proofErr w:type="spellStart"/>
      <w:r w:rsidRPr="00FA5659">
        <w:t>argv</w:t>
      </w:r>
      <w:proofErr w:type="spellEnd"/>
      <w:r w:rsidRPr="00FA5659">
        <w:t>[])</w:t>
      </w:r>
      <w:r w:rsidRPr="00FA5659">
        <w:br/>
        <w:t>{</w:t>
      </w:r>
      <w:r w:rsidRPr="00FA5659">
        <w:br/>
      </w:r>
      <w:proofErr w:type="spellStart"/>
      <w:r w:rsidRPr="00FA5659">
        <w:t>try</w:t>
      </w:r>
      <w:proofErr w:type="spellEnd"/>
      <w:r w:rsidRPr="00FA5659">
        <w:br/>
        <w:t xml:space="preserve">{ </w:t>
      </w:r>
      <w:proofErr w:type="spellStart"/>
      <w:r w:rsidRPr="00FA5659">
        <w:t>moo</w:t>
      </w:r>
      <w:proofErr w:type="spellEnd"/>
      <w:r w:rsidRPr="00FA5659">
        <w:t>();}</w:t>
      </w:r>
      <w:r w:rsidRPr="00FA5659">
        <w:br/>
      </w:r>
      <w:proofErr w:type="spellStart"/>
      <w:r w:rsidRPr="00FA5659">
        <w:t>catch</w:t>
      </w:r>
      <w:proofErr w:type="spellEnd"/>
      <w:r w:rsidRPr="00FA5659">
        <w:t>(</w:t>
      </w:r>
      <w:proofErr w:type="spellStart"/>
      <w:r w:rsidRPr="00FA5659">
        <w:t>int</w:t>
      </w:r>
      <w:proofErr w:type="spellEnd"/>
      <w:r w:rsidRPr="00FA5659">
        <w:t xml:space="preserve"> a)</w:t>
      </w:r>
      <w:r w:rsidRPr="00FA5659">
        <w:br/>
        <w:t xml:space="preserve">{ </w:t>
      </w:r>
      <w:proofErr w:type="spellStart"/>
      <w:r w:rsidRPr="00FA5659">
        <w:t>cout</w:t>
      </w:r>
      <w:proofErr w:type="spellEnd"/>
      <w:r w:rsidRPr="00FA5659">
        <w:t xml:space="preserve"> &lt;&lt; a &lt;&lt; "; ";}</w:t>
      </w:r>
      <w:r w:rsidRPr="00FA5659">
        <w:br/>
      </w:r>
      <w:proofErr w:type="spellStart"/>
      <w:r w:rsidRPr="00FA5659">
        <w:t>cout</w:t>
      </w:r>
      <w:proofErr w:type="spellEnd"/>
      <w:r w:rsidRPr="00FA5659">
        <w:t xml:space="preserve"> &lt;&lt; "</w:t>
      </w:r>
      <w:proofErr w:type="spellStart"/>
      <w:r w:rsidRPr="00FA5659">
        <w:t>o'key</w:t>
      </w:r>
      <w:proofErr w:type="spellEnd"/>
      <w:r w:rsidRPr="00FA5659">
        <w:t>" &lt;&lt; "; ";</w:t>
      </w:r>
      <w:r w:rsidRPr="00FA5659">
        <w:br/>
      </w:r>
      <w:proofErr w:type="spellStart"/>
      <w:r w:rsidRPr="00FA5659">
        <w:t>return</w:t>
      </w:r>
      <w:proofErr w:type="spellEnd"/>
      <w:r w:rsidRPr="00FA5659">
        <w:t xml:space="preserve"> 0;</w:t>
      </w:r>
      <w:r w:rsidRPr="00FA5659">
        <w:br/>
        <w:t>}</w:t>
      </w:r>
    </w:p>
    <w:p w:rsidRPr="00BE06E7"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BE06E7" w:rsidR="00723171">
        <w:rPr>
          <w:lang w:val="en-US"/>
        </w:rPr>
        <w:t xml:space="preserve">0; </w:t>
      </w:r>
      <w:proofErr w:type="spellStart"/>
      <w:r w:rsidRPr="00BE06E7" w:rsidR="00723171">
        <w:rPr>
          <w:lang w:val="en-US"/>
        </w:rPr>
        <w:t>o'key</w:t>
      </w:r>
      <w:proofErr w:type="spellEnd"/>
      <w:r w:rsidRPr="00BE06E7" w:rsidR="00723171">
        <w:rPr>
          <w:lang w:val="en-US"/>
        </w:rPr>
        <w:t>;</w:t>
      </w:r>
    </w:p>
    <w:p w:rsidRPr="00BE06E7"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BE06E7" w:rsidR="00723171">
        <w:rPr>
          <w:lang w:val="en-US"/>
        </w:rPr>
        <w:t xml:space="preserve">5; </w:t>
      </w:r>
      <w:proofErr w:type="spellStart"/>
      <w:r w:rsidRPr="00BE06E7" w:rsidR="00723171">
        <w:rPr>
          <w:lang w:val="en-US"/>
        </w:rPr>
        <w:t>o'key</w:t>
      </w:r>
      <w:proofErr w:type="spellEnd"/>
      <w:r w:rsidRPr="00BE06E7" w:rsidR="00723171">
        <w:rPr>
          <w:lang w:val="en-US"/>
        </w:rPr>
        <w:t>;</w:t>
      </w:r>
    </w:p>
    <w:p w:rsidRPr="00BE06E7"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r w:rsidRPr="00BE06E7" w:rsidR="00FD3BF5">
        <w:rPr>
          <w:lang w:val="en-US"/>
        </w:rPr>
        <w:t>o'key</w:t>
      </w:r>
      <w:proofErr w:type="spellEnd"/>
    </w:p>
    <w:p w:rsidR="00FD3BF5" w:rsidP="007A2EAE" w:rsidRDefault="00BE06E7">
      <w:pPr>
        <w:ind w:firstLine="709"/>
        <w:rPr>
          <w:lang w:val="en-US"/>
        </w:rPr>
      </w:pPr>
      <w:r>
        <w:rPr>
          <w:lang w:val="en-US"/>
        </w:rPr>
        <w:t xml:space="preserve">d) </w:t>
      </w:r>
      <w:r w:rsidRPr="00BE06E7" w:rsidR="00FD3BF5">
        <w:rPr>
          <w:lang w:val="en-US"/>
        </w:rPr>
        <w:t>5</w:t>
      </w:r>
    </w:p>
    <w:p w:rsidRPr="00BE06E7" w:rsidR="007C6903" w:rsidP="007A2EAE" w:rsidRDefault="007C6903">
      <w:pPr>
        <w:ind w:firstLine="709"/>
        <w:rPr>
          <w:lang w:val="en-US"/>
        </w:rPr>
      </w:pPr>
    </w:p>
    <w:p w:rsidRPr="00FA5659" w:rsidR="00FD3BF5" w:rsidP="007A2EAE" w:rsidRDefault="00FD3BF5">
      <w:pPr>
        <w:pStyle w:val="questiontext"/>
        <w:spacing w:before="0" w:beforeAutospacing="0" w:after="0" w:afterAutospacing="0"/>
        <w:ind w:firstLine="709"/>
      </w:pPr>
      <w:r w:rsidRPr="00FA5659">
        <w:t>2.В контексте управления исключениями в C++ применяются ключевые слова:</w:t>
      </w:r>
    </w:p>
    <w:p w:rsidRPr="00FD3BF5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>a)</w:t>
      </w:r>
      <w:r w:rsidRPr="00FD3BF5" w:rsidR="00723171">
        <w:rPr>
          <w:lang w:val="en-US"/>
        </w:rPr>
        <w:t xml:space="preserve"> </w:t>
      </w:r>
      <w:r w:rsidRPr="00FD3BF5" w:rsidR="00723171">
        <w:rPr>
          <w:lang w:val="en-US"/>
        </w:rPr>
        <w:t>free</w:t>
      </w:r>
      <w:r>
        <w:rPr>
          <w:lang w:val="en-US"/>
        </w:rPr>
        <w:t xml:space="preserve"> </w:t>
      </w:r>
    </w:p>
    <w:p w:rsidRPr="00FD3BF5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FD3BF5" w:rsidR="00FD3BF5">
        <w:rPr>
          <w:lang w:val="en-US"/>
        </w:rPr>
        <w:t xml:space="preserve">catch </w:t>
      </w:r>
    </w:p>
    <w:p w:rsidRPr="00FD3BF5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c) </w:t>
      </w:r>
      <w:r w:rsidRPr="00FD3BF5" w:rsidR="00723171">
        <w:rPr>
          <w:rFonts w:hAnsi="Symbol"/>
          <w:lang w:val="en-US"/>
        </w:rPr>
        <w:t>final</w:t>
      </w:r>
      <w:r w:rsidRPr="00FD3BF5" w:rsidR="00723171">
        <w:rPr>
          <w:lang w:val="en-US"/>
        </w:rPr>
        <w:t xml:space="preserve"> </w:t>
      </w:r>
    </w:p>
    <w:p w:rsidRPr="00FD3BF5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d) </w:t>
      </w:r>
      <w:r w:rsidRPr="00FD3BF5" w:rsidR="00723171">
        <w:rPr>
          <w:lang w:val="en-US"/>
        </w:rPr>
        <w:t>try</w:t>
      </w:r>
    </w:p>
    <w:p w:rsidR="00FD3BF5" w:rsidP="007A2EAE" w:rsidRDefault="00D51AC4">
      <w:pPr>
        <w:ind w:firstLine="709"/>
        <w:rPr>
          <w:rFonts w:hAnsi="Symbol"/>
          <w:lang w:val="en-US"/>
        </w:rPr>
      </w:pPr>
      <w:r>
        <w:rPr>
          <w:rFonts w:hAnsi="Symbol"/>
          <w:lang w:val="en-US"/>
        </w:rPr>
        <w:t xml:space="preserve">e) </w:t>
      </w:r>
      <w:r w:rsidRPr="00FD3BF5" w:rsidR="00723171">
        <w:rPr>
          <w:lang w:val="en-US"/>
        </w:rPr>
        <w:t>throw</w:t>
      </w:r>
    </w:p>
    <w:p w:rsidRPr="00D51AC4" w:rsidR="00FD3BF5" w:rsidP="007A2EAE" w:rsidRDefault="00FD3BF5">
      <w:pPr>
        <w:ind w:firstLine="709"/>
        <w:rPr>
          <w:rFonts w:hAnsi="Symbol"/>
          <w:lang w:val="en-US"/>
        </w:rPr>
      </w:pPr>
    </w:p>
    <w:p w:rsidRPr="00FA5659" w:rsidR="00FD3BF5" w:rsidP="007A2EAE" w:rsidRDefault="00FD3BF5">
      <w:pPr>
        <w:pStyle w:val="questiontext"/>
        <w:spacing w:before="0" w:beforeAutospacing="0" w:after="0" w:afterAutospacing="0"/>
        <w:ind w:firstLine="709"/>
      </w:pPr>
      <w:r w:rsidRPr="00FA5659">
        <w:t>3.Ключевое слово для обозначения секции кода, в которую может быть передано управление в том случае, если произойдет исключение</w:t>
      </w:r>
    </w:p>
    <w:p w:rsidRPr="00D51AC4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>a)</w:t>
      </w:r>
      <w:r w:rsidRPr="00D51AC4" w:rsidR="00227370">
        <w:rPr>
          <w:lang w:val="en-US"/>
        </w:rPr>
        <w:t xml:space="preserve"> </w:t>
      </w:r>
      <w:r w:rsidRPr="00D51AC4" w:rsidR="00227370">
        <w:rPr>
          <w:lang w:val="en-US"/>
        </w:rPr>
        <w:t>try</w:t>
      </w:r>
      <w:r>
        <w:rPr>
          <w:lang w:val="en-US"/>
        </w:rPr>
        <w:t xml:space="preserve"> </w:t>
      </w:r>
    </w:p>
    <w:p w:rsidRPr="00D51AC4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D51AC4" w:rsidR="00227370">
        <w:rPr>
          <w:lang w:val="en-US"/>
        </w:rPr>
        <w:t>throw</w:t>
      </w:r>
    </w:p>
    <w:p w:rsidRPr="00D51AC4"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c) </w:t>
      </w:r>
      <w:r w:rsidRPr="00D51AC4" w:rsidR="00227370">
        <w:rPr>
          <w:lang w:val="en-US"/>
        </w:rPr>
        <w:t>catch</w:t>
      </w:r>
      <w:r w:rsidRPr="00D51AC4" w:rsidR="00227370">
        <w:rPr>
          <w:lang w:val="en-US"/>
        </w:rPr>
        <w:t xml:space="preserve"> </w:t>
      </w:r>
    </w:p>
    <w:p w:rsidR="00FD3BF5" w:rsidP="007A2EAE" w:rsidRDefault="00D51AC4">
      <w:pPr>
        <w:ind w:firstLine="709"/>
        <w:rPr>
          <w:lang w:val="en-US"/>
        </w:rPr>
      </w:pPr>
      <w:r>
        <w:rPr>
          <w:lang w:val="en-US"/>
        </w:rPr>
        <w:t xml:space="preserve">d) </w:t>
      </w:r>
      <w:r w:rsidRPr="00D51AC4" w:rsidR="00FD3BF5">
        <w:rPr>
          <w:lang w:val="en-US"/>
        </w:rPr>
        <w:t>free</w:t>
      </w:r>
    </w:p>
    <w:p w:rsidRPr="00D51AC4" w:rsidR="007C6903" w:rsidP="007A2EAE" w:rsidRDefault="007C6903">
      <w:pPr>
        <w:ind w:firstLine="709"/>
        <w:rPr>
          <w:lang w:val="en-US"/>
        </w:rPr>
      </w:pPr>
    </w:p>
    <w:p w:rsidRPr="00FA5659" w:rsidR="009A5D19" w:rsidP="007A2EAE" w:rsidRDefault="009A5D19">
      <w:pPr>
        <w:ind w:firstLine="709"/>
      </w:pPr>
      <w:r w:rsidRPr="00FA5659">
        <w:t>12.Объект на основе шаблона создаётся</w:t>
      </w:r>
    </w:p>
    <w:p w:rsidRPr="00FA5659" w:rsidR="009A5D19" w:rsidP="007A2EAE" w:rsidRDefault="009A5D19">
      <w:pPr>
        <w:ind w:firstLine="709"/>
      </w:pPr>
      <w:proofErr w:type="spellStart"/>
      <w:r w:rsidRPr="00FA5659">
        <w:t>template</w:t>
      </w:r>
      <w:proofErr w:type="spellEnd"/>
      <w:r w:rsidRPr="00FA5659">
        <w:t xml:space="preserve"> </w:t>
      </w:r>
      <w:proofErr w:type="gramStart"/>
      <w:r w:rsidRPr="00FA5659">
        <w:t xml:space="preserve">&lt; </w:t>
      </w:r>
      <w:proofErr w:type="spellStart"/>
      <w:r w:rsidRPr="00FA5659">
        <w:t>int</w:t>
      </w:r>
      <w:proofErr w:type="spellEnd"/>
      <w:proofErr w:type="gramEnd"/>
      <w:r w:rsidRPr="00FA5659">
        <w:t xml:space="preserve"> R &gt; </w:t>
      </w:r>
    </w:p>
    <w:p w:rsidRPr="00723171" w:rsidR="009A5D19" w:rsidP="007A2EAE" w:rsidRDefault="009A5D19">
      <w:pPr>
        <w:ind w:firstLine="709"/>
      </w:pPr>
      <w:r w:rsidRPr="009A5D19">
        <w:rPr>
          <w:lang w:val="en-US"/>
        </w:rPr>
        <w:t>class</w:t>
      </w:r>
      <w:r w:rsidRPr="00723171">
        <w:t xml:space="preserve"> </w:t>
      </w:r>
      <w:r w:rsidRPr="009A5D19">
        <w:rPr>
          <w:lang w:val="en-US"/>
        </w:rPr>
        <w:t>S</w:t>
      </w:r>
      <w:r w:rsidRPr="00723171">
        <w:t xml:space="preserve"> </w:t>
      </w:r>
    </w:p>
    <w:p w:rsidRPr="009A5D19" w:rsidR="009A5D19" w:rsidP="007A2EAE" w:rsidRDefault="009A5D19">
      <w:pPr>
        <w:ind w:firstLine="709"/>
        <w:rPr>
          <w:lang w:val="en-US"/>
        </w:rPr>
      </w:pPr>
      <w:r w:rsidRPr="009A5D19">
        <w:rPr>
          <w:lang w:val="en-US"/>
        </w:rPr>
        <w:t xml:space="preserve">{ </w:t>
      </w:r>
    </w:p>
    <w:p w:rsidRPr="009A5D19" w:rsidR="009A5D19" w:rsidP="007A2EAE" w:rsidRDefault="009A5D19">
      <w:pPr>
        <w:ind w:firstLine="709"/>
        <w:rPr>
          <w:lang w:val="en-US"/>
        </w:rPr>
      </w:pPr>
      <w:r w:rsidRPr="009A5D19">
        <w:rPr>
          <w:lang w:val="en-US"/>
        </w:rPr>
        <w:t xml:space="preserve">// </w:t>
      </w:r>
      <w:r w:rsidRPr="00FA5659">
        <w:t>Тело</w:t>
      </w:r>
      <w:r w:rsidRPr="009A5D19">
        <w:rPr>
          <w:lang w:val="en-US"/>
        </w:rPr>
        <w:t xml:space="preserve"> </w:t>
      </w:r>
      <w:r w:rsidRPr="00FA5659">
        <w:t>класса</w:t>
      </w:r>
      <w:r w:rsidRPr="009A5D19">
        <w:rPr>
          <w:lang w:val="en-US"/>
        </w:rPr>
        <w:t xml:space="preserve"> </w:t>
      </w:r>
    </w:p>
    <w:p w:rsidRPr="009A5D19" w:rsidR="009A5D19" w:rsidP="007A2EAE" w:rsidRDefault="009A5D19">
      <w:pPr>
        <w:ind w:firstLine="709"/>
        <w:rPr>
          <w:lang w:val="en-US"/>
        </w:rPr>
      </w:pPr>
      <w:r w:rsidRPr="009A5D19">
        <w:rPr>
          <w:lang w:val="en-US"/>
        </w:rPr>
        <w:t xml:space="preserve">}; </w:t>
      </w:r>
    </w:p>
    <w:p w:rsidRPr="009A5D19" w:rsidR="009A5D19" w:rsidP="007A2EAE" w:rsidRDefault="009A5D19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9A5D19" w:rsidR="00F57C41">
        <w:rPr>
          <w:lang w:val="en-US"/>
        </w:rPr>
        <w:t xml:space="preserve">S&lt; </w:t>
      </w:r>
      <w:proofErr w:type="spellStart"/>
      <w:r w:rsidRPr="009A5D19" w:rsidR="00F57C41">
        <w:rPr>
          <w:lang w:val="en-US"/>
        </w:rPr>
        <w:t>int</w:t>
      </w:r>
      <w:proofErr w:type="spellEnd"/>
      <w:r w:rsidRPr="009A5D19" w:rsidR="00F57C41">
        <w:rPr>
          <w:lang w:val="en-US"/>
        </w:rPr>
        <w:t xml:space="preserve"> &gt; d;</w:t>
      </w:r>
    </w:p>
    <w:p w:rsidRPr="009A5D19" w:rsidR="009A5D19" w:rsidP="007A2EAE" w:rsidRDefault="009A5D19">
      <w:pPr>
        <w:ind w:firstLine="709"/>
        <w:rPr>
          <w:lang w:val="en-US"/>
        </w:rPr>
      </w:pPr>
      <w:r>
        <w:rPr>
          <w:lang w:val="en-US"/>
        </w:rPr>
        <w:t xml:space="preserve">b) </w:t>
      </w:r>
      <w:r w:rsidRPr="009A5D19" w:rsidR="00F57C41">
        <w:rPr>
          <w:lang w:val="en-US"/>
        </w:rPr>
        <w:t>S&lt; 10 &gt; a;</w:t>
      </w:r>
    </w:p>
    <w:p w:rsidR="009A5D19" w:rsidP="007A2EAE" w:rsidRDefault="009A5D19">
      <w:pPr>
        <w:ind w:firstLine="709"/>
        <w:rPr>
          <w:lang w:val="en-US"/>
        </w:rPr>
      </w:pPr>
      <w:r>
        <w:rPr>
          <w:lang w:val="en-US"/>
        </w:rPr>
        <w:t xml:space="preserve">c) </w:t>
      </w:r>
      <w:r w:rsidRPr="009A5D19" w:rsidR="00F57C41">
        <w:rPr>
          <w:lang w:val="en-US"/>
        </w:rPr>
        <w:t>S&lt; 20 &gt; d;</w:t>
      </w:r>
    </w:p>
    <w:p w:rsidRPr="009A5D19" w:rsidR="009A5D19" w:rsidP="007A2EAE" w:rsidRDefault="009A5D19">
      <w:pPr>
        <w:ind w:firstLine="709"/>
        <w:rPr>
          <w:lang w:val="en-US"/>
        </w:rPr>
      </w:pPr>
    </w:p>
    <w:p w:rsidRPr="005D781F" w:rsidR="009A5D19" w:rsidP="007A2EAE" w:rsidRDefault="009A5D19">
      <w:pPr>
        <w:ind w:firstLine="709"/>
      </w:pPr>
      <w:r w:rsidRPr="00FA5659">
        <w:t>14.</w:t>
      </w:r>
      <w:r w:rsidRPr="005D781F">
        <w:t>Шаблоны позволяют удобным способом создавать семейства:</w:t>
      </w:r>
    </w:p>
    <w:p w:rsidRPr="005D781F" w:rsidR="009A5D19" w:rsidP="007A2EAE" w:rsidRDefault="009A5D19">
      <w:pPr>
        <w:ind w:firstLine="709"/>
      </w:pPr>
      <w:r>
        <w:rPr>
          <w:lang w:val="en-US"/>
        </w:rPr>
        <w:t>a</w:t>
      </w:r>
      <w:r w:rsidRPr="009A5D19">
        <w:t xml:space="preserve">) </w:t>
      </w:r>
      <w:r w:rsidRPr="005D781F">
        <w:t>функций</w:t>
      </w:r>
    </w:p>
    <w:p w:rsidRPr="005D781F" w:rsidR="009A5D19" w:rsidP="007A2EAE" w:rsidRDefault="009A5D19">
      <w:pPr>
        <w:ind w:firstLine="709"/>
      </w:pPr>
      <w:r>
        <w:rPr>
          <w:lang w:val="en-US"/>
        </w:rPr>
        <w:t>b</w:t>
      </w:r>
      <w:r w:rsidRPr="009A5D19">
        <w:t xml:space="preserve">) </w:t>
      </w:r>
      <w:r w:rsidRPr="005D781F">
        <w:t>переменных</w:t>
      </w:r>
    </w:p>
    <w:p w:rsidRPr="005D781F" w:rsidR="009A5D19" w:rsidP="007A2EAE" w:rsidRDefault="009A5D19">
      <w:pPr>
        <w:ind w:firstLine="709"/>
      </w:pPr>
      <w:r>
        <w:rPr>
          <w:lang w:val="en-US"/>
        </w:rPr>
        <w:t>c</w:t>
      </w:r>
      <w:r w:rsidRPr="009A5D19">
        <w:t xml:space="preserve">) </w:t>
      </w:r>
      <w:r w:rsidRPr="005D781F">
        <w:t>классов</w:t>
      </w:r>
    </w:p>
    <w:p w:rsidR="009A5D19" w:rsidP="007A2EAE" w:rsidRDefault="009A5D19">
      <w:pPr>
        <w:ind w:firstLine="709"/>
      </w:pPr>
      <w:r>
        <w:rPr>
          <w:lang w:val="en-US"/>
        </w:rPr>
        <w:t xml:space="preserve">d) </w:t>
      </w:r>
      <w:r w:rsidRPr="005D781F">
        <w:t>программ</w:t>
      </w:r>
    </w:p>
    <w:p w:rsidRPr="005D781F" w:rsidR="009A5D19" w:rsidP="007A2EAE" w:rsidRDefault="009A5D19">
      <w:pPr>
        <w:ind w:firstLine="709"/>
      </w:pPr>
    </w:p>
    <w:p w:rsidRPr="00FA5659" w:rsidR="00C520BF" w:rsidP="007A2EAE" w:rsidRDefault="00C520BF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</w:rPr>
      </w:pPr>
      <w:r>
        <w:rPr>
          <w:color w:val="000000"/>
        </w:rPr>
        <w:t>23.</w:t>
      </w:r>
      <w:r w:rsidRPr="00FA5659">
        <w:rPr>
          <w:color w:val="000000"/>
        </w:rPr>
        <w:t>Основные</w:t>
      </w:r>
      <w:bookmarkStart w:name="keyword84" w:id="15"/>
      <w:bookmarkEnd w:id="15"/>
      <w:r w:rsidRPr="00FA5659">
        <w:rPr>
          <w:color w:val="000000"/>
        </w:rPr>
        <w:t xml:space="preserve"> </w:t>
      </w:r>
      <w:r w:rsidRPr="00FA5659">
        <w:rPr>
          <w:rStyle w:val="keyword"/>
          <w:iCs/>
          <w:color w:val="000000"/>
        </w:rPr>
        <w:t>проблемы тестирования</w:t>
      </w:r>
      <w:r w:rsidRPr="00FA5659">
        <w:rPr>
          <w:rStyle w:val="apple-converted-space"/>
          <w:color w:val="000000"/>
        </w:rPr>
        <w:t>:</w:t>
      </w:r>
    </w:p>
    <w:p w:rsidRPr="00FA5659" w:rsidR="00C520BF" w:rsidP="007A2EAE" w:rsidRDefault="008D3D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bookmarkStart w:name="keyword85" w:id="16"/>
      <w:bookmarkEnd w:id="16"/>
      <w:r>
        <w:rPr>
          <w:rStyle w:val="keyword"/>
          <w:iCs/>
          <w:color w:val="000000"/>
          <w:lang w:val="en-US"/>
        </w:rPr>
        <w:t>a</w:t>
      </w:r>
      <w:r w:rsidRPr="008D3D61">
        <w:rPr>
          <w:rStyle w:val="keyword"/>
          <w:iCs/>
          <w:color w:val="000000"/>
        </w:rPr>
        <w:t xml:space="preserve">) </w:t>
      </w:r>
      <w:r w:rsidRPr="00FA5659" w:rsidR="00C520BF">
        <w:rPr>
          <w:rStyle w:val="keyword"/>
          <w:iCs/>
          <w:color w:val="000000"/>
        </w:rPr>
        <w:t xml:space="preserve">Определить </w:t>
      </w:r>
      <w:r w:rsidRPr="00FA5659" w:rsidR="00C520BF">
        <w:rPr>
          <w:color w:val="000000"/>
        </w:rPr>
        <w:t>достаточность</w:t>
      </w:r>
      <w:bookmarkStart w:name="keyword86" w:id="17"/>
      <w:bookmarkEnd w:id="17"/>
      <w:r w:rsidRPr="00FA5659" w:rsidR="00C520BF">
        <w:rPr>
          <w:color w:val="000000"/>
        </w:rPr>
        <w:t xml:space="preserve"> </w:t>
      </w:r>
      <w:r w:rsidRPr="00FA5659" w:rsidR="00C520BF">
        <w:rPr>
          <w:rStyle w:val="keyword"/>
          <w:iCs/>
          <w:color w:val="000000"/>
        </w:rPr>
        <w:t xml:space="preserve">множества </w:t>
      </w:r>
      <w:r w:rsidRPr="00FA5659" w:rsidR="00C520BF">
        <w:rPr>
          <w:color w:val="000000"/>
        </w:rPr>
        <w:t xml:space="preserve">тестов для истинности вывода о правильности реализации программы; </w:t>
      </w:r>
    </w:p>
    <w:p w:rsidRPr="00FA5659" w:rsidR="00C520BF" w:rsidP="007A2EAE" w:rsidRDefault="008D3D61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8D3D61">
        <w:rPr>
          <w:color w:val="000000"/>
        </w:rPr>
        <w:t xml:space="preserve">) </w:t>
      </w:r>
      <w:r w:rsidRPr="00FA5659" w:rsidR="00C520BF">
        <w:rPr>
          <w:color w:val="000000"/>
        </w:rPr>
        <w:t>Найти</w:t>
      </w:r>
      <w:bookmarkStart w:name="keyword87" w:id="18"/>
      <w:bookmarkEnd w:id="18"/>
      <w:r w:rsidRPr="00FA5659" w:rsidR="00C520BF">
        <w:rPr>
          <w:color w:val="000000"/>
        </w:rPr>
        <w:t xml:space="preserve"> </w:t>
      </w:r>
      <w:r w:rsidRPr="00FA5659" w:rsidR="00C520BF">
        <w:rPr>
          <w:rStyle w:val="keyword"/>
          <w:iCs/>
          <w:color w:val="000000"/>
        </w:rPr>
        <w:t xml:space="preserve">множество </w:t>
      </w:r>
      <w:r w:rsidRPr="00FA5659" w:rsidR="00C520BF">
        <w:rPr>
          <w:color w:val="000000"/>
        </w:rPr>
        <w:t>тестов, достаточных для истинности вывода о правильности реализации программы;</w:t>
      </w:r>
    </w:p>
    <w:p w:rsidR="009A5D19" w:rsidP="007A2EAE" w:rsidRDefault="008D3D61">
      <w:pPr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 w:rsidRPr="008D3D61" w:rsidR="00C520BF">
        <w:rPr>
          <w:color w:val="000000"/>
        </w:rPr>
        <w:t>построить</w:t>
      </w:r>
      <w:proofErr w:type="gramEnd"/>
      <w:r w:rsidRPr="008D3D61" w:rsidR="00C520BF">
        <w:rPr>
          <w:color w:val="000000"/>
        </w:rPr>
        <w:t xml:space="preserve"> процедуру Оракул</w:t>
      </w:r>
      <w:r w:rsidRPr="008D3D61" w:rsidR="00C520BF">
        <w:rPr>
          <w:color w:val="000000"/>
          <w:lang w:val="en-US"/>
        </w:rPr>
        <w:t>.</w:t>
      </w:r>
    </w:p>
    <w:p w:rsidRPr="006E5DC9" w:rsidR="006E5DC9" w:rsidP="007A2EAE" w:rsidRDefault="006E5DC9">
      <w:pPr>
        <w:ind w:firstLine="709"/>
        <w:rPr>
          <w:color w:val="000000"/>
          <w:lang w:val="en-US"/>
        </w:rPr>
      </w:pPr>
    </w:p>
    <w:p w:rsidRPr="00FA5659" w:rsidR="00C520BF" w:rsidP="007A2EAE" w:rsidRDefault="00C520BF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24.</w:t>
      </w:r>
      <w:r w:rsidRPr="00FA5659">
        <w:rPr>
          <w:color w:val="000000"/>
        </w:rPr>
        <w:t xml:space="preserve">Пусть программа </w:t>
      </w:r>
      <w:proofErr w:type="gramStart"/>
      <w:r w:rsidRPr="00FA5659">
        <w:rPr>
          <w:color w:val="000000"/>
        </w:rPr>
        <w:t>H(</w:t>
      </w:r>
      <w:proofErr w:type="spellStart"/>
      <w:proofErr w:type="gramEnd"/>
      <w:r w:rsidRPr="00FA5659">
        <w:rPr>
          <w:color w:val="000000"/>
        </w:rPr>
        <w:t>x:int</w:t>
      </w:r>
      <w:proofErr w:type="spellEnd"/>
      <w:r w:rsidRPr="00FA5659">
        <w:rPr>
          <w:color w:val="000000"/>
        </w:rPr>
        <w:t>, y:int) реализована в машине с 64 разрядными словами, тогда мощность множества тестов для исчерпывающего тестирования программы ||(X,Y)||=</w:t>
      </w:r>
    </w:p>
    <w:p w:rsidRPr="00FA5659" w:rsidR="00C520BF" w:rsidP="007A2EAE" w:rsidRDefault="00AB58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  <w:lang w:val="en-US"/>
        </w:rPr>
        <w:t xml:space="preserve">a) </w:t>
      </w:r>
      <w:r w:rsidRPr="00FA5659" w:rsidR="009A2234">
        <w:rPr>
          <w:color w:val="000000"/>
        </w:rPr>
        <w:t>2**64</w:t>
      </w:r>
    </w:p>
    <w:p w:rsidRPr="00213988" w:rsidR="00C520BF" w:rsidP="007A2EAE" w:rsidRDefault="00AB58AE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>
        <w:rPr>
          <w:color w:val="000000"/>
          <w:lang w:val="en-US"/>
        </w:rPr>
        <w:t xml:space="preserve">b) </w:t>
      </w:r>
      <w:r w:rsidRPr="00FA5659" w:rsidR="009A2234">
        <w:rPr>
          <w:color w:val="000000"/>
        </w:rPr>
        <w:t>2**128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Pr="00FA5659" w:rsidR="00C520BF" w:rsidP="007A2EAE" w:rsidRDefault="00C520B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lastRenderedPageBreak/>
        <w:t>26.</w:t>
      </w:r>
      <w:r w:rsidRPr="00FA5659">
        <w:rPr>
          <w:color w:val="000000"/>
        </w:rPr>
        <w:t>Формула</w:t>
      </w:r>
    </w:p>
    <w:p w:rsidRPr="00FA5659" w:rsidR="00C520BF" w:rsidP="007A2EAE" w:rsidRDefault="00C52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FA5659">
        <w:t>f = f</w:t>
      </w:r>
      <w:r w:rsidRPr="00FA5659">
        <w:rPr>
          <w:vertAlign w:val="subscript"/>
        </w:rPr>
        <w:t>1</w:t>
      </w:r>
      <w:r w:rsidRPr="00FA5659">
        <w:t>* f</w:t>
      </w:r>
      <w:r w:rsidRPr="00FA5659">
        <w:rPr>
          <w:vertAlign w:val="subscript"/>
        </w:rPr>
        <w:t>2</w:t>
      </w:r>
      <w:r w:rsidRPr="00FA5659">
        <w:t>* f</w:t>
      </w:r>
      <w:r w:rsidRPr="00FA5659">
        <w:rPr>
          <w:vertAlign w:val="subscript"/>
        </w:rPr>
        <w:t>3</w:t>
      </w:r>
      <w:r w:rsidRPr="00FA5659">
        <w:t xml:space="preserve">*... * </w:t>
      </w:r>
      <w:proofErr w:type="spellStart"/>
      <w:r w:rsidRPr="00FA5659">
        <w:t>f</w:t>
      </w:r>
      <w:r w:rsidRPr="00FA5659">
        <w:rPr>
          <w:vertAlign w:val="subscript"/>
        </w:rPr>
        <w:t>n</w:t>
      </w:r>
      <w:proofErr w:type="spellEnd"/>
    </w:p>
    <w:p w:rsidRPr="00FA5659" w:rsidR="00C520BF" w:rsidP="007A2EAE" w:rsidRDefault="00C520BF">
      <w:pPr>
        <w:shd w:val="clear" w:color="auto" w:fill="FFFFFF"/>
        <w:ind w:firstLine="709"/>
        <w:rPr>
          <w:color w:val="000000"/>
        </w:rPr>
      </w:pPr>
      <w:r w:rsidRPr="00FA5659">
        <w:rPr>
          <w:color w:val="000000"/>
        </w:rPr>
        <w:t>–</w:t>
      </w:r>
      <w:bookmarkStart w:name="keyword6" w:id="20"/>
      <w:bookmarkEnd w:id="20"/>
      <w:r w:rsidRPr="00FA5659">
        <w:rPr>
          <w:color w:val="000000"/>
        </w:rPr>
        <w:t xml:space="preserve"> это </w:t>
      </w:r>
      <w:r w:rsidRPr="00FA5659">
        <w:rPr>
          <w:iCs/>
          <w:color w:val="000000"/>
        </w:rPr>
        <w:t>программа, если</w:t>
      </w:r>
      <w:r w:rsidRPr="00FA5659">
        <w:rPr>
          <w:color w:val="000000"/>
        </w:rPr>
        <w:t xml:space="preserve"> </w:t>
      </w:r>
    </w:p>
    <w:p w:rsidRPr="00FF5852" w:rsidR="00C520BF" w:rsidP="007A2EAE" w:rsidRDefault="00FF5852">
      <w:pPr>
        <w:shd w:val="clear" w:color="auto" w:fill="FFFFFF"/>
        <w:ind w:firstLine="709"/>
      </w:pPr>
      <w:r>
        <w:rPr>
          <w:lang w:val="en-US"/>
        </w:rPr>
        <w:t>a</w:t>
      </w:r>
      <w:r w:rsidRPr="00FF5852">
        <w:t xml:space="preserve">) </w:t>
      </w:r>
      <w:proofErr w:type="gramStart"/>
      <w:r w:rsidRPr="00FF5852" w:rsidR="00213988">
        <w:rPr>
          <w:color w:val="000000"/>
        </w:rPr>
        <w:t>исходные</w:t>
      </w:r>
      <w:proofErr w:type="gramEnd"/>
      <w:r w:rsidRPr="00FF5852" w:rsidR="00213988">
        <w:rPr>
          <w:color w:val="000000"/>
        </w:rPr>
        <w:t xml:space="preserve"> данные.</w:t>
      </w:r>
    </w:p>
    <w:p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213988">
        <w:rPr>
          <w:color w:val="000000"/>
        </w:rPr>
        <w:t xml:space="preserve">) </w:t>
      </w:r>
      <w:r w:rsidRPr="00FF5852" w:rsidR="00213988">
        <w:t>f</w:t>
      </w:r>
      <w:r w:rsidRPr="00FF5852" w:rsidR="00213988">
        <w:rPr>
          <w:vertAlign w:val="subscript"/>
        </w:rPr>
        <w:t>1</w:t>
      </w:r>
      <w:r w:rsidRPr="00FF5852" w:rsidR="00213988">
        <w:t>,f</w:t>
      </w:r>
      <w:r w:rsidRPr="00FF5852" w:rsidR="00213988">
        <w:rPr>
          <w:vertAlign w:val="subscript"/>
        </w:rPr>
        <w:t>2</w:t>
      </w:r>
      <w:r w:rsidRPr="00FF5852" w:rsidR="00213988">
        <w:t xml:space="preserve">,... </w:t>
      </w:r>
      <w:proofErr w:type="spellStart"/>
      <w:r w:rsidRPr="00FF5852" w:rsidR="00213988">
        <w:t>f</w:t>
      </w:r>
      <w:r w:rsidRPr="00FF5852" w:rsidR="00213988">
        <w:rPr>
          <w:vertAlign w:val="subscript"/>
        </w:rPr>
        <w:t>n</w:t>
      </w:r>
      <w:proofErr w:type="spellEnd"/>
      <w:r w:rsidRPr="00FF5852" w:rsidR="00213988">
        <w:rPr>
          <w:vertAlign w:val="subscript"/>
        </w:rPr>
        <w:t xml:space="preserve"> </w:t>
      </w:r>
      <w:r w:rsidRPr="00FF5852" w:rsidR="00213988">
        <w:t>–</w:t>
      </w:r>
      <w:bookmarkStart w:name="keyword5" w:id="21"/>
      <w:bookmarkEnd w:id="21"/>
      <w:r w:rsidRPr="00FF5852" w:rsidR="00213988">
        <w:t xml:space="preserve"> </w:t>
      </w:r>
      <w:r w:rsidRPr="00FF5852" w:rsidR="00213988">
        <w:rPr>
          <w:iCs/>
        </w:rPr>
        <w:t xml:space="preserve">операторы </w:t>
      </w:r>
      <w:r w:rsidRPr="00FF5852" w:rsidR="00213988">
        <w:t>языка программирования;</w:t>
      </w:r>
    </w:p>
    <w:p w:rsidRPr="009A5D19" w:rsidR="006E5DC9" w:rsidP="007A2EAE" w:rsidRDefault="006E5DC9">
      <w:pPr>
        <w:shd w:val="clear" w:color="auto" w:fill="FFFFFF"/>
        <w:ind w:firstLine="709"/>
        <w:rPr>
          <w:color w:val="000000"/>
        </w:rPr>
      </w:pPr>
    </w:p>
    <w:p w:rsidR="00C520BF" w:rsidP="007A2EAE" w:rsidRDefault="00C520BF">
      <w:pPr>
        <w:shd w:val="clear" w:color="auto" w:fill="FFFFFF"/>
        <w:ind w:firstLine="709"/>
        <w:outlineLvl w:val="2"/>
        <w:rPr>
          <w:color w:val="000000"/>
        </w:rPr>
      </w:pPr>
      <w:r>
        <w:rPr>
          <w:bCs/>
          <w:color w:val="000000"/>
        </w:rPr>
        <w:t>30.</w:t>
      </w:r>
      <w:r w:rsidRPr="00FA5659">
        <w:rPr>
          <w:bCs/>
          <w:color w:val="000000"/>
        </w:rPr>
        <w:t>К классу критериев тестирования "черного ящика"</w:t>
      </w:r>
      <w:r w:rsidRPr="00FA5659">
        <w:rPr>
          <w:color w:val="000000"/>
        </w:rPr>
        <w:t xml:space="preserve"> относят</w:t>
      </w:r>
    </w:p>
    <w:p w:rsidRPr="00FA5659" w:rsidR="006E5DC9" w:rsidP="007A2EAE" w:rsidRDefault="006E5DC9">
      <w:pPr>
        <w:shd w:val="clear" w:color="auto" w:fill="FFFFFF"/>
        <w:ind w:firstLine="709"/>
        <w:outlineLvl w:val="2"/>
        <w:rPr>
          <w:bCs/>
          <w:color w:val="000000"/>
        </w:rPr>
      </w:pP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  <w:lang w:val="en-US"/>
        </w:rPr>
        <w:t>a</w:t>
      </w:r>
      <w:r w:rsidRPr="00FF5852">
        <w:rPr>
          <w:iCs/>
          <w:color w:val="000000"/>
        </w:rPr>
        <w:t xml:space="preserve">) </w:t>
      </w:r>
      <w:r w:rsidRPr="00FA5659" w:rsidR="0025713A">
        <w:rPr>
          <w:iCs/>
          <w:color w:val="000000"/>
        </w:rPr>
        <w:t>Функциональные критерии</w:t>
      </w:r>
      <w:r w:rsidRPr="00FA5659" w:rsidR="0025713A">
        <w:rPr>
          <w:iCs/>
          <w:color w:val="000000"/>
        </w:rPr>
        <w:t xml:space="preserve"> </w:t>
      </w:r>
    </w:p>
    <w:p w:rsidR="00C520BF" w:rsidP="007A2EAE" w:rsidRDefault="00FF5852">
      <w:pPr>
        <w:shd w:val="clear" w:color="auto" w:fill="FFFFFF"/>
        <w:ind w:firstLine="709"/>
        <w:outlineLvl w:val="2"/>
        <w:rPr>
          <w:iCs/>
          <w:color w:val="000000"/>
        </w:rPr>
      </w:pPr>
      <w:r>
        <w:rPr>
          <w:iCs/>
          <w:color w:val="000000"/>
          <w:lang w:val="en-US"/>
        </w:rPr>
        <w:t>b</w:t>
      </w:r>
      <w:r w:rsidRPr="00FF5852">
        <w:rPr>
          <w:iCs/>
          <w:color w:val="000000"/>
        </w:rPr>
        <w:t xml:space="preserve">) </w:t>
      </w:r>
      <w:r w:rsidRPr="00FA5659" w:rsidR="0025713A">
        <w:rPr>
          <w:iCs/>
          <w:color w:val="000000"/>
        </w:rPr>
        <w:t>Структурные критерии</w:t>
      </w:r>
    </w:p>
    <w:p w:rsidRPr="009A5D19" w:rsidR="006E5DC9" w:rsidP="007A2EAE" w:rsidRDefault="006E5DC9">
      <w:pPr>
        <w:shd w:val="clear" w:color="auto" w:fill="FFFFFF"/>
        <w:ind w:firstLine="709"/>
        <w:outlineLvl w:val="2"/>
        <w:rPr>
          <w:color w:val="000000"/>
        </w:rPr>
      </w:pPr>
    </w:p>
    <w:p w:rsidR="00C520BF" w:rsidP="007A2EAE" w:rsidRDefault="00C520BF">
      <w:pPr>
        <w:shd w:val="clear" w:color="auto" w:fill="FFFFFF"/>
        <w:ind w:firstLine="709"/>
        <w:outlineLvl w:val="2"/>
        <w:rPr>
          <w:bCs/>
          <w:color w:val="000000"/>
        </w:rPr>
      </w:pPr>
      <w:r>
        <w:rPr>
          <w:iCs/>
          <w:color w:val="000000"/>
        </w:rPr>
        <w:t>31.</w:t>
      </w:r>
      <w:r w:rsidRPr="00FA5659">
        <w:rPr>
          <w:iCs/>
          <w:color w:val="000000"/>
        </w:rPr>
        <w:t>Структурные критерии</w:t>
      </w:r>
      <w:r w:rsidRPr="00FA5659">
        <w:rPr>
          <w:bCs/>
          <w:color w:val="000000"/>
        </w:rPr>
        <w:t xml:space="preserve"> тестирования</w:t>
      </w:r>
    </w:p>
    <w:p w:rsidRPr="00FA5659" w:rsidR="006E5DC9" w:rsidP="007A2EAE" w:rsidRDefault="006E5DC9">
      <w:pPr>
        <w:shd w:val="clear" w:color="auto" w:fill="FFFFFF"/>
        <w:ind w:firstLine="709"/>
        <w:outlineLvl w:val="2"/>
        <w:rPr>
          <w:bCs/>
          <w:color w:val="000000"/>
        </w:rPr>
      </w:pP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r w:rsidRPr="00FA5659" w:rsidR="00CF3C55">
        <w:rPr>
          <w:color w:val="000000"/>
        </w:rPr>
        <w:t>формулируются в терминах  описания требований к программному изделию (</w:t>
      </w:r>
      <w:r w:rsidRPr="00FA5659" w:rsidR="00CF3C55">
        <w:rPr>
          <w:bCs/>
          <w:color w:val="000000"/>
        </w:rPr>
        <w:t>критерии так называемого "черного ящика"</w:t>
      </w:r>
      <w:r w:rsidRPr="00FA5659" w:rsidR="00CF3C55">
        <w:rPr>
          <w:color w:val="000000"/>
        </w:rPr>
        <w:t>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r w:rsidRPr="00FA5659" w:rsidR="00CF3C55">
        <w:rPr>
          <w:color w:val="000000"/>
        </w:rPr>
        <w:t>используют информацию о структуре программы (критерии так называемого "белого ящика")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 xml:space="preserve">) </w:t>
      </w:r>
      <w:proofErr w:type="gramStart"/>
      <w:r w:rsidRPr="00FA5659" w:rsidR="00CF3C55">
        <w:rPr>
          <w:color w:val="000000"/>
        </w:rPr>
        <w:t>ориентированы</w:t>
      </w:r>
      <w:proofErr w:type="gramEnd"/>
      <w:r w:rsidRPr="00FA5659" w:rsidR="00CF3C55">
        <w:rPr>
          <w:color w:val="000000"/>
        </w:rPr>
        <w:t xml:space="preserve"> на проверку свойств программного изделия на основе подхода Монте-Карло.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d</w:t>
      </w:r>
      <w:r w:rsidRPr="00FF5852">
        <w:rPr>
          <w:color w:val="000000"/>
        </w:rPr>
        <w:t xml:space="preserve">) </w:t>
      </w:r>
      <w:proofErr w:type="gramStart"/>
      <w:r w:rsidRPr="00FA5659" w:rsidR="00CF3C55">
        <w:rPr>
          <w:color w:val="000000"/>
        </w:rPr>
        <w:t>формулируются</w:t>
      </w:r>
      <w:proofErr w:type="gramEnd"/>
      <w:r w:rsidRPr="00FA5659" w:rsidR="00CF3C55">
        <w:rPr>
          <w:color w:val="000000"/>
        </w:rPr>
        <w:t xml:space="preserve">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="00C520BF" w:rsidP="007A2EAE" w:rsidRDefault="00C520BF">
      <w:pPr>
        <w:shd w:val="clear" w:color="auto" w:fill="FFFFFF"/>
        <w:ind w:firstLine="709"/>
        <w:outlineLvl w:val="2"/>
        <w:rPr>
          <w:bCs/>
          <w:color w:val="000000"/>
        </w:rPr>
      </w:pPr>
      <w:r>
        <w:rPr>
          <w:iCs/>
          <w:color w:val="000000"/>
        </w:rPr>
        <w:t>32.</w:t>
      </w:r>
      <w:r w:rsidRPr="00FA5659">
        <w:rPr>
          <w:iCs/>
          <w:color w:val="000000"/>
        </w:rPr>
        <w:t xml:space="preserve">Функциональные критерии </w:t>
      </w:r>
      <w:r w:rsidRPr="00FA5659">
        <w:rPr>
          <w:bCs/>
          <w:color w:val="000000"/>
        </w:rPr>
        <w:t>тестирования</w:t>
      </w:r>
    </w:p>
    <w:p w:rsidRPr="00FA5659" w:rsidR="006E5DC9" w:rsidP="007A2EAE" w:rsidRDefault="006E5DC9">
      <w:pPr>
        <w:shd w:val="clear" w:color="auto" w:fill="FFFFFF"/>
        <w:ind w:firstLine="709"/>
        <w:outlineLvl w:val="2"/>
        <w:rPr>
          <w:bCs/>
          <w:color w:val="000000"/>
        </w:rPr>
      </w:pP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r w:rsidRPr="00FA5659" w:rsidR="002937C6">
        <w:rPr>
          <w:color w:val="000000"/>
        </w:rPr>
        <w:t>формулируются в описании требований к программному изделию (</w:t>
      </w:r>
      <w:r w:rsidRPr="00FA5659" w:rsidR="002937C6">
        <w:rPr>
          <w:bCs/>
          <w:color w:val="000000"/>
        </w:rPr>
        <w:t>критерии так называемого "черного ящика"</w:t>
      </w:r>
      <w:r w:rsidRPr="00FA5659" w:rsidR="002937C6">
        <w:rPr>
          <w:color w:val="000000"/>
        </w:rPr>
        <w:t>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r w:rsidRPr="00FA5659" w:rsidR="00BD6FB9">
        <w:rPr>
          <w:color w:val="000000"/>
        </w:rPr>
        <w:t xml:space="preserve">Критерии </w:t>
      </w:r>
      <w:r w:rsidRPr="00FA5659" w:rsidR="00BD6FB9">
        <w:rPr>
          <w:iCs/>
          <w:color w:val="000000"/>
        </w:rPr>
        <w:t xml:space="preserve">стохастического тестирования </w:t>
      </w:r>
      <w:r w:rsidRPr="00FA5659" w:rsidR="00BD6FB9">
        <w:rPr>
          <w:color w:val="000000"/>
        </w:rPr>
        <w:t>формулируются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lastRenderedPageBreak/>
        <w:t>c</w:t>
      </w:r>
      <w:r w:rsidRPr="00FF5852">
        <w:rPr>
          <w:color w:val="000000"/>
        </w:rPr>
        <w:t xml:space="preserve">) </w:t>
      </w:r>
      <w:r w:rsidRPr="00FA5659" w:rsidR="00BD6FB9">
        <w:rPr>
          <w:color w:val="000000"/>
        </w:rPr>
        <w:t>используют информацию о структуре программы (критерии так называемого "белого ящика")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iCs/>
          <w:color w:val="000000"/>
          <w:lang w:val="en-US"/>
        </w:rPr>
        <w:t>d</w:t>
      </w:r>
      <w:r w:rsidRPr="00FF5852">
        <w:rPr>
          <w:iCs/>
          <w:color w:val="000000"/>
        </w:rPr>
        <w:t xml:space="preserve">) </w:t>
      </w:r>
      <w:r w:rsidRPr="00FA5659" w:rsidR="00C520BF">
        <w:rPr>
          <w:iCs/>
          <w:color w:val="000000"/>
        </w:rPr>
        <w:t xml:space="preserve">Мутационные критерии </w:t>
      </w:r>
      <w:r w:rsidRPr="00FA5659" w:rsidR="00C520BF">
        <w:rPr>
          <w:color w:val="000000"/>
        </w:rPr>
        <w:t>ориентированы на проверку свойств программного изделия на основе подхода Монте-Карло.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="00C520BF" w:rsidP="007A2EAE" w:rsidRDefault="00C520BF">
      <w:pPr>
        <w:shd w:val="clear" w:color="auto" w:fill="FFFFFF"/>
        <w:ind w:firstLine="709"/>
        <w:outlineLvl w:val="2"/>
        <w:rPr>
          <w:iCs/>
          <w:color w:val="000000"/>
        </w:rPr>
      </w:pPr>
      <w:r>
        <w:rPr>
          <w:iCs/>
          <w:color w:val="000000"/>
        </w:rPr>
        <w:t>34.</w:t>
      </w:r>
      <w:r w:rsidRPr="00FA5659">
        <w:rPr>
          <w:iCs/>
          <w:color w:val="000000"/>
        </w:rPr>
        <w:t>Мутационные критерии</w:t>
      </w:r>
    </w:p>
    <w:p w:rsidRPr="00FA5659" w:rsidR="006E5DC9" w:rsidP="007A2EAE" w:rsidRDefault="006E5DC9">
      <w:pPr>
        <w:shd w:val="clear" w:color="auto" w:fill="FFFFFF"/>
        <w:ind w:firstLine="709"/>
        <w:outlineLvl w:val="2"/>
        <w:rPr>
          <w:bCs/>
          <w:color w:val="000000"/>
        </w:rPr>
      </w:pP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a</w:t>
      </w:r>
      <w:r w:rsidRPr="00FF5852">
        <w:rPr>
          <w:color w:val="000000"/>
        </w:rPr>
        <w:t xml:space="preserve">) </w:t>
      </w:r>
      <w:r w:rsidRPr="00FA5659" w:rsidR="00C520BF">
        <w:rPr>
          <w:color w:val="000000"/>
        </w:rPr>
        <w:t>используют информацию о структуре программы (критерии так называемого "белого ящика")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b</w:t>
      </w:r>
      <w:r w:rsidRPr="00FF5852">
        <w:rPr>
          <w:color w:val="000000"/>
        </w:rPr>
        <w:t xml:space="preserve">) </w:t>
      </w:r>
      <w:r w:rsidRPr="00FA5659" w:rsidR="00C520BF">
        <w:rPr>
          <w:color w:val="000000"/>
        </w:rPr>
        <w:t>формулируются в описании требований к программному изделию (</w:t>
      </w:r>
      <w:r w:rsidRPr="00FA5659" w:rsidR="00C520BF">
        <w:rPr>
          <w:bCs/>
          <w:color w:val="000000"/>
        </w:rPr>
        <w:t>критерии так называемого "черного ящика"</w:t>
      </w:r>
      <w:r w:rsidRPr="00FA5659" w:rsidR="00C520BF">
        <w:rPr>
          <w:color w:val="000000"/>
        </w:rPr>
        <w:t>)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c</w:t>
      </w:r>
      <w:r w:rsidRPr="00FF5852">
        <w:rPr>
          <w:color w:val="000000"/>
        </w:rPr>
        <w:t xml:space="preserve">) </w:t>
      </w:r>
      <w:proofErr w:type="gramStart"/>
      <w:r w:rsidRPr="00FA5659" w:rsidR="00C520BF">
        <w:rPr>
          <w:color w:val="000000"/>
        </w:rPr>
        <w:t>формулируются</w:t>
      </w:r>
      <w:proofErr w:type="gramEnd"/>
      <w:r w:rsidRPr="00FA5659" w:rsidR="00C520BF">
        <w:rPr>
          <w:color w:val="000000"/>
        </w:rPr>
        <w:t xml:space="preserve"> в терминах проверки наличия заданных свойств у тестируемого приложения, средствами проверки некоторой статистической гипотезы.</w:t>
      </w:r>
    </w:p>
    <w:p w:rsidRPr="00FA5659" w:rsidR="00C520BF" w:rsidP="007A2EAE" w:rsidRDefault="00FF5852">
      <w:pPr>
        <w:shd w:val="clear" w:color="auto" w:fill="FFFFFF"/>
        <w:ind w:firstLine="709"/>
        <w:rPr>
          <w:color w:val="000000"/>
        </w:rPr>
      </w:pPr>
      <w:r>
        <w:rPr>
          <w:color w:val="000000"/>
          <w:lang w:val="en-US"/>
        </w:rPr>
        <w:t>d</w:t>
      </w:r>
      <w:r w:rsidRPr="00FF5852">
        <w:rPr>
          <w:color w:val="000000"/>
        </w:rPr>
        <w:t xml:space="preserve">) </w:t>
      </w:r>
      <w:proofErr w:type="gramStart"/>
      <w:r w:rsidRPr="00FA5659" w:rsidR="00C520BF">
        <w:rPr>
          <w:color w:val="000000"/>
        </w:rPr>
        <w:t>ориентированы</w:t>
      </w:r>
      <w:proofErr w:type="gramEnd"/>
      <w:r w:rsidRPr="00FA5659" w:rsidR="00C520BF">
        <w:rPr>
          <w:color w:val="000000"/>
        </w:rPr>
        <w:t xml:space="preserve"> на проверку свойств программного изделия на основе подхода Монте-Карло.</w:t>
      </w:r>
    </w:p>
    <w:p w:rsidRPr="009A5D19" w:rsidR="00C520BF" w:rsidP="007A2EAE" w:rsidRDefault="00C520BF">
      <w:pPr>
        <w:ind w:firstLine="709"/>
        <w:rPr>
          <w:color w:val="000000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lastRenderedPageBreak/>
        <w:t xml:space="preserve">43.Отличия </w:t>
      </w:r>
      <w:r>
        <w:rPr>
          <w:lang w:val="en-US"/>
        </w:rPr>
        <w:t>list</w:t>
      </w:r>
      <w:r w:rsidRPr="00FF5852">
        <w:t xml:space="preserve"> </w:t>
      </w:r>
      <w:r>
        <w:t xml:space="preserve">от </w:t>
      </w:r>
      <w:r>
        <w:rPr>
          <w:lang w:val="en-US"/>
        </w:rPr>
        <w:t>vector</w:t>
      </w:r>
      <w:r w:rsidRPr="00FF5852">
        <w:t>:</w:t>
      </w:r>
    </w:p>
    <w:p w:rsidR="00C520BF" w:rsidP="007A2EAE" w:rsidRDefault="003F47F7">
      <w:pPr>
        <w:ind w:firstLine="709"/>
      </w:pPr>
      <w:r>
        <w:rPr>
          <w:lang w:val="en-US"/>
        </w:rPr>
        <w:t>a</w:t>
      </w:r>
      <w:r w:rsidRPr="003F47F7">
        <w:t xml:space="preserve">) </w:t>
      </w:r>
      <w:r w:rsidR="00C520BF">
        <w:t>Отсутствия прямого доступа к элементам по позиции</w:t>
      </w:r>
    </w:p>
    <w:p w:rsidR="00C520BF" w:rsidP="007A2EAE" w:rsidRDefault="003F47F7">
      <w:pPr>
        <w:ind w:firstLine="709"/>
      </w:pPr>
      <w:r>
        <w:rPr>
          <w:lang w:val="en-US"/>
        </w:rPr>
        <w:t>b</w:t>
      </w:r>
      <w:r w:rsidRPr="003F47F7">
        <w:t xml:space="preserve">) </w:t>
      </w:r>
      <w:r w:rsidR="00C520BF">
        <w:t>Быстрая вставка элементов в любом месте контейнера</w:t>
      </w:r>
    </w:p>
    <w:p w:rsidR="00C520BF" w:rsidP="007A2EAE" w:rsidRDefault="003F47F7">
      <w:pPr>
        <w:ind w:firstLine="709"/>
      </w:pPr>
      <w:r>
        <w:rPr>
          <w:lang w:val="en-US"/>
        </w:rPr>
        <w:t>c</w:t>
      </w:r>
      <w:r w:rsidRPr="003F47F7">
        <w:t xml:space="preserve">) </w:t>
      </w:r>
      <w:r w:rsidR="00C520BF">
        <w:t>Быстрое удаление эле</w:t>
      </w:r>
      <w:r>
        <w:t>ментов в любом месте контейнера</w:t>
      </w:r>
    </w:p>
    <w:p w:rsidRPr="003F47F7" w:rsidR="003F47F7" w:rsidP="007A2EAE" w:rsidRDefault="003F47F7">
      <w:pPr>
        <w:ind w:firstLine="709"/>
      </w:pPr>
    </w:p>
    <w:p w:rsidRPr="001518E2"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45.</w:t>
      </w:r>
      <w:r w:rsidRPr="001518E2">
        <w:t xml:space="preserve"> </w:t>
      </w:r>
      <w:proofErr w:type="spellStart"/>
      <w:r w:rsidRPr="001518E2">
        <w:t>set</w:t>
      </w:r>
      <w:proofErr w:type="spellEnd"/>
      <w:r w:rsidRPr="001518E2">
        <w:t xml:space="preserve"> – это:</w:t>
      </w:r>
    </w:p>
    <w:p w:rsidRPr="001518E2" w:rsidR="00C520BF" w:rsidP="007A2EAE" w:rsidRDefault="003F47F7">
      <w:pPr>
        <w:ind w:firstLine="709"/>
      </w:pPr>
      <w:r>
        <w:rPr>
          <w:lang w:val="en-US"/>
        </w:rPr>
        <w:t>a</w:t>
      </w:r>
      <w:r w:rsidRPr="003F47F7">
        <w:t xml:space="preserve">) </w:t>
      </w:r>
      <w:r w:rsidRPr="001518E2" w:rsidR="00C520BF">
        <w:t>последовательный контейнер</w:t>
      </w:r>
    </w:p>
    <w:p w:rsidRPr="001518E2" w:rsidR="00C520BF" w:rsidP="007A2EAE" w:rsidRDefault="003F47F7">
      <w:pPr>
        <w:ind w:firstLine="709"/>
      </w:pPr>
      <w:r>
        <w:rPr>
          <w:lang w:val="en-US"/>
        </w:rPr>
        <w:t>b</w:t>
      </w:r>
      <w:r w:rsidRPr="003F47F7">
        <w:t xml:space="preserve">) </w:t>
      </w:r>
      <w:r w:rsidRPr="001518E2" w:rsidR="00C520BF">
        <w:t>ассоциативный контейнер</w:t>
      </w:r>
    </w:p>
    <w:p w:rsidRPr="001518E2" w:rsidR="00C520BF" w:rsidP="007A2EAE" w:rsidRDefault="003F47F7">
      <w:pPr>
        <w:ind w:firstLine="709"/>
      </w:pPr>
      <w:r>
        <w:rPr>
          <w:lang w:val="en-US"/>
        </w:rPr>
        <w:t>c</w:t>
      </w:r>
      <w:r w:rsidRPr="003F47F7">
        <w:t xml:space="preserve">) </w:t>
      </w:r>
      <w:r w:rsidRPr="001518E2" w:rsidR="00C520BF">
        <w:t>хранит пары элементов &lt;ключ, значение&gt;</w:t>
      </w:r>
    </w:p>
    <w:p w:rsidRPr="001518E2" w:rsidR="00C520BF" w:rsidP="007A2EAE" w:rsidRDefault="003F47F7">
      <w:pPr>
        <w:ind w:firstLine="709"/>
      </w:pPr>
      <w:r>
        <w:rPr>
          <w:lang w:val="en-US"/>
        </w:rPr>
        <w:t>d</w:t>
      </w:r>
      <w:r w:rsidRPr="003F47F7">
        <w:t xml:space="preserve">) </w:t>
      </w:r>
      <w:r w:rsidRPr="001518E2" w:rsidR="00C520BF">
        <w:t>сортирует элементы по мере добавления</w:t>
      </w:r>
    </w:p>
    <w:p w:rsidR="00C520BF" w:rsidP="007A2EAE" w:rsidRDefault="003F47F7">
      <w:pPr>
        <w:ind w:firstLine="709"/>
      </w:pPr>
      <w:r>
        <w:rPr>
          <w:lang w:val="en-US"/>
        </w:rPr>
        <w:t>e</w:t>
      </w:r>
      <w:r w:rsidRPr="003F47F7">
        <w:t xml:space="preserve">) </w:t>
      </w:r>
      <w:r w:rsidRPr="001518E2" w:rsidR="00C520BF">
        <w:t>не сортирует элементы при их добавлении</w:t>
      </w:r>
    </w:p>
    <w:p w:rsidR="003F47F7" w:rsidP="007A2EAE" w:rsidRDefault="003F47F7">
      <w:pPr>
        <w:ind w:firstLine="709"/>
        <w:rPr>
          <w:iCs/>
          <w:color w:val="000000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47.</w:t>
      </w:r>
      <w:r w:rsidRPr="001518E2">
        <w:t xml:space="preserve"> </w:t>
      </w:r>
      <w:r>
        <w:t>Правильный способ для добавления элементов в конец вектора(</w:t>
      </w:r>
      <w:r>
        <w:rPr>
          <w:lang w:val="en-US"/>
        </w:rPr>
        <w:t>vector</w:t>
      </w:r>
      <w:r>
        <w:t>&lt;</w:t>
      </w:r>
      <w:proofErr w:type="spellStart"/>
      <w:r>
        <w:rPr>
          <w:lang w:val="en-US"/>
        </w:rPr>
        <w:t>int</w:t>
      </w:r>
      <w:proofErr w:type="spellEnd"/>
      <w:r>
        <w:t xml:space="preserve">&gt; </w:t>
      </w:r>
      <w:r>
        <w:rPr>
          <w:lang w:val="en-US"/>
        </w:rPr>
        <w:t>values</w:t>
      </w:r>
      <w:r>
        <w:t>):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a) </w:t>
      </w:r>
      <w:r w:rsidRPr="008D3D61" w:rsidR="00740C7A">
        <w:rPr>
          <w:lang w:val="en-US"/>
        </w:rPr>
        <w:t xml:space="preserve">values[5] \= </w:t>
      </w:r>
      <w:r w:rsidRPr="008D3D61" w:rsidR="00FA13CB">
        <w:rPr>
          <w:lang w:val="en-US"/>
        </w:rPr>
        <w:t>5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b) </w:t>
      </w:r>
      <w:proofErr w:type="spellStart"/>
      <w:r w:rsidRPr="008D3D61" w:rsidR="00C520BF">
        <w:rPr>
          <w:lang w:val="en-US"/>
        </w:rPr>
        <w:t>values.add</w:t>
      </w:r>
      <w:proofErr w:type="spellEnd"/>
      <w:r w:rsidRPr="008D3D61" w:rsidR="00C520BF">
        <w:rPr>
          <w:lang w:val="en-US"/>
        </w:rPr>
        <w:t>(5)</w:t>
      </w:r>
    </w:p>
    <w:p w:rsidRPr="008D3D61" w:rsidR="00C520BF" w:rsidP="007A2EAE" w:rsidRDefault="003F47F7">
      <w:pPr>
        <w:ind w:firstLine="709"/>
        <w:rPr>
          <w:lang w:val="en-US"/>
        </w:rPr>
      </w:pPr>
      <w:r>
        <w:rPr>
          <w:lang w:val="en-US"/>
        </w:rPr>
        <w:t xml:space="preserve">c) </w:t>
      </w:r>
      <w:proofErr w:type="spellStart"/>
      <w:r w:rsidRPr="008D3D61" w:rsidR="00740C7A">
        <w:rPr>
          <w:lang w:val="en-US"/>
        </w:rPr>
        <w:t>values.push_back</w:t>
      </w:r>
      <w:proofErr w:type="spellEnd"/>
      <w:r w:rsidRPr="008D3D61" w:rsidR="00740C7A">
        <w:rPr>
          <w:lang w:val="en-US"/>
        </w:rPr>
        <w:t>(5)</w:t>
      </w:r>
    </w:p>
    <w:p w:rsidRPr="008D3D61" w:rsidR="00C520BF" w:rsidP="007A2EAE" w:rsidRDefault="00C520BF">
      <w:pPr>
        <w:ind w:firstLine="709"/>
        <w:rPr>
          <w:lang w:val="en-US"/>
        </w:rPr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 w:rsidRPr="0044785E">
        <w:t>49.</w:t>
      </w:r>
      <w:r w:rsidRPr="001518E2">
        <w:t xml:space="preserve"> </w:t>
      </w:r>
      <w:r>
        <w:t>Вектор – это</w:t>
      </w:r>
      <w:r w:rsidRPr="0044785E">
        <w:t>:</w:t>
      </w:r>
    </w:p>
    <w:p w:rsidR="00C520BF" w:rsidP="007A2EAE" w:rsidRDefault="0044785E">
      <w:pPr>
        <w:ind w:firstLine="709"/>
      </w:pPr>
      <w:r>
        <w:rPr>
          <w:lang w:val="en-US"/>
        </w:rPr>
        <w:t>a</w:t>
      </w:r>
      <w:r w:rsidRPr="0044785E">
        <w:t xml:space="preserve">) </w:t>
      </w:r>
      <w:r w:rsidR="00C520BF">
        <w:t>Последовательный контейнер</w:t>
      </w:r>
    </w:p>
    <w:p w:rsidRPr="0044785E" w:rsidR="00C520BF" w:rsidP="007A2EAE" w:rsidRDefault="0044785E">
      <w:pPr>
        <w:ind w:firstLine="709"/>
      </w:pPr>
      <w:r>
        <w:rPr>
          <w:lang w:val="en-US"/>
        </w:rPr>
        <w:t>b</w:t>
      </w:r>
      <w:r w:rsidRPr="0044785E">
        <w:t xml:space="preserve">) </w:t>
      </w:r>
      <w:r w:rsidR="00C520BF">
        <w:t>Ассоциативный контейнер</w:t>
      </w:r>
    </w:p>
    <w:p w:rsidR="00C520BF" w:rsidP="007A2EAE" w:rsidRDefault="0044785E">
      <w:pPr>
        <w:ind w:firstLine="709"/>
      </w:pPr>
      <w:r>
        <w:rPr>
          <w:lang w:val="en-US"/>
        </w:rPr>
        <w:t>c</w:t>
      </w:r>
      <w:r w:rsidRPr="0044785E">
        <w:t xml:space="preserve">) </w:t>
      </w:r>
      <w:r w:rsidR="00C520BF">
        <w:t>Массив, с возможность динамического изменения размера</w:t>
      </w:r>
    </w:p>
    <w:p w:rsidR="00C520BF" w:rsidP="007A2EAE" w:rsidRDefault="0044785E">
      <w:pPr>
        <w:ind w:firstLine="709"/>
      </w:pPr>
      <w:r>
        <w:rPr>
          <w:lang w:val="en-US"/>
        </w:rPr>
        <w:t>d</w:t>
      </w:r>
      <w:r w:rsidRPr="00AB1D91">
        <w:t xml:space="preserve">) </w:t>
      </w:r>
      <w:r w:rsidR="00C520BF">
        <w:t>Специальный тип данных для хранения математических векторов</w:t>
      </w:r>
    </w:p>
    <w:p w:rsidR="008D3D61" w:rsidP="007A2EAE" w:rsidRDefault="008D3D61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lastRenderedPageBreak/>
        <w:t>52.</w:t>
      </w:r>
      <w:r w:rsidRPr="001518E2">
        <w:t xml:space="preserve"> </w:t>
      </w:r>
      <w:r>
        <w:t xml:space="preserve">Конструкция, с помощью которой можно создавать из базовых контейнеров специализированные контейнеры, называется </w:t>
      </w:r>
    </w:p>
    <w:p w:rsidR="00C520BF" w:rsidP="007A2EAE" w:rsidRDefault="00696F62">
      <w:pPr>
        <w:ind w:firstLine="709"/>
      </w:pPr>
      <w:r>
        <w:rPr>
          <w:lang w:val="en-US"/>
        </w:rPr>
        <w:t>a</w:t>
      </w:r>
      <w:r w:rsidRPr="00696F62">
        <w:t xml:space="preserve">) </w:t>
      </w:r>
      <w:r w:rsidR="00F65BFA">
        <w:t>алгоритмом</w:t>
      </w:r>
      <w:r w:rsidR="00F65BFA">
        <w:t xml:space="preserve"> </w:t>
      </w:r>
    </w:p>
    <w:p w:rsidR="008D3D61" w:rsidP="007A2EAE" w:rsidRDefault="00696F62">
      <w:pPr>
        <w:ind w:firstLine="709"/>
      </w:pPr>
      <w:r>
        <w:rPr>
          <w:lang w:val="en-US"/>
        </w:rPr>
        <w:t>b</w:t>
      </w:r>
      <w:r w:rsidRPr="00696F62">
        <w:t xml:space="preserve">) </w:t>
      </w:r>
      <w:r w:rsidR="008D3D61">
        <w:t>мультиплексором</w:t>
      </w:r>
    </w:p>
    <w:p w:rsidR="00C520BF" w:rsidP="007A2EAE" w:rsidRDefault="00696F62">
      <w:pPr>
        <w:ind w:firstLine="709"/>
      </w:pPr>
      <w:r>
        <w:rPr>
          <w:lang w:val="en-US"/>
        </w:rPr>
        <w:t>c</w:t>
      </w:r>
      <w:r w:rsidRPr="00723171">
        <w:t xml:space="preserve">) </w:t>
      </w:r>
      <w:r w:rsidR="00F65BFA">
        <w:t>адаптером контейнера</w:t>
      </w:r>
    </w:p>
    <w:p w:rsidR="00C520BF" w:rsidP="007A2EAE" w:rsidRDefault="00696F62">
      <w:pPr>
        <w:ind w:firstLine="709"/>
      </w:pPr>
      <w:r>
        <w:rPr>
          <w:lang w:val="en-US"/>
        </w:rPr>
        <w:t xml:space="preserve">d) </w:t>
      </w:r>
      <w:r w:rsidR="00C520BF">
        <w:t>итератором</w:t>
      </w:r>
    </w:p>
    <w:p w:rsidR="00C520BF" w:rsidP="007A2EAE" w:rsidRDefault="00C520BF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55.</w:t>
      </w:r>
      <w:r w:rsidRPr="00223058">
        <w:t xml:space="preserve"> </w:t>
      </w:r>
      <w:r>
        <w:t>Процедуры, применяемые к контейнерам для обработки их данных различными способами - это ...</w:t>
      </w:r>
    </w:p>
    <w:p w:rsidR="00C520BF" w:rsidP="007A2EAE" w:rsidRDefault="00970229">
      <w:pPr>
        <w:ind w:firstLine="709"/>
      </w:pPr>
      <w:r>
        <w:rPr>
          <w:lang w:val="en-US"/>
        </w:rPr>
        <w:t>a</w:t>
      </w:r>
      <w:r w:rsidRPr="00970229">
        <w:t xml:space="preserve">) </w:t>
      </w:r>
      <w:r w:rsidR="00DF0D58">
        <w:t>итераторы</w:t>
      </w:r>
      <w:r w:rsidR="00DF0D58">
        <w:t xml:space="preserve"> </w:t>
      </w:r>
    </w:p>
    <w:p w:rsidR="00C520BF" w:rsidP="007A2EAE" w:rsidRDefault="00970229">
      <w:pPr>
        <w:ind w:firstLine="709"/>
      </w:pPr>
      <w:r>
        <w:rPr>
          <w:lang w:val="en-US"/>
        </w:rPr>
        <w:t>b</w:t>
      </w:r>
      <w:r w:rsidRPr="00970229">
        <w:t xml:space="preserve">) </w:t>
      </w:r>
      <w:r w:rsidR="00DF0D58">
        <w:t>процедуры</w:t>
      </w:r>
    </w:p>
    <w:p w:rsidR="00C520BF" w:rsidP="007A2EAE" w:rsidRDefault="00970229">
      <w:pPr>
        <w:ind w:firstLine="709"/>
      </w:pPr>
      <w:r>
        <w:rPr>
          <w:lang w:val="en-US"/>
        </w:rPr>
        <w:t>c</w:t>
      </w:r>
      <w:r w:rsidRPr="00970229">
        <w:t xml:space="preserve">) </w:t>
      </w:r>
      <w:r w:rsidR="00DF0D58">
        <w:t>алгоритмы</w:t>
      </w:r>
      <w:r w:rsidR="00DF0D58">
        <w:t xml:space="preserve"> </w:t>
      </w:r>
    </w:p>
    <w:p w:rsidR="00C520BF" w:rsidP="007A2EAE" w:rsidRDefault="00970229">
      <w:pPr>
        <w:ind w:firstLine="709"/>
      </w:pPr>
      <w:r>
        <w:rPr>
          <w:lang w:val="en-US"/>
        </w:rPr>
        <w:t>d</w:t>
      </w:r>
      <w:r w:rsidRPr="00DF0D58">
        <w:t xml:space="preserve">) </w:t>
      </w:r>
      <w:r w:rsidR="00DF0D58">
        <w:t>функциональные объекты</w:t>
      </w:r>
    </w:p>
    <w:p w:rsidR="00C520BF" w:rsidP="007A2EAE" w:rsidRDefault="00C520BF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lastRenderedPageBreak/>
        <w:t>60.</w:t>
      </w:r>
      <w:r w:rsidRPr="00223058">
        <w:t xml:space="preserve"> </w:t>
      </w:r>
      <w:r>
        <w:t xml:space="preserve">Способ организации хранения данных— это ... </w:t>
      </w:r>
    </w:p>
    <w:p w:rsidR="00C520BF" w:rsidP="007A2EAE" w:rsidRDefault="001E2F5B">
      <w:pPr>
        <w:ind w:firstLine="709"/>
      </w:pPr>
      <w:r>
        <w:rPr>
          <w:lang w:val="en-US"/>
        </w:rPr>
        <w:t>a</w:t>
      </w:r>
      <w:r w:rsidRPr="001E2F5B">
        <w:t xml:space="preserve">) </w:t>
      </w:r>
      <w:r w:rsidR="006B4BC6">
        <w:t>алгоритм</w:t>
      </w:r>
    </w:p>
    <w:p w:rsidR="00C520BF" w:rsidP="007A2EAE" w:rsidRDefault="001E2F5B">
      <w:pPr>
        <w:ind w:firstLine="709"/>
      </w:pPr>
      <w:r>
        <w:rPr>
          <w:lang w:val="en-US"/>
        </w:rPr>
        <w:t>b</w:t>
      </w:r>
      <w:r w:rsidRPr="001E2F5B">
        <w:t xml:space="preserve">) </w:t>
      </w:r>
      <w:r w:rsidR="006B4BC6">
        <w:t>итератор</w:t>
      </w:r>
    </w:p>
    <w:p w:rsidR="00C520BF" w:rsidP="007A2EAE" w:rsidRDefault="001E2F5B">
      <w:pPr>
        <w:ind w:firstLine="709"/>
      </w:pPr>
      <w:r>
        <w:rPr>
          <w:lang w:val="en-US"/>
        </w:rPr>
        <w:t>c</w:t>
      </w:r>
      <w:r w:rsidRPr="001E2F5B">
        <w:t xml:space="preserve">) </w:t>
      </w:r>
      <w:r w:rsidR="006B4BC6">
        <w:t xml:space="preserve">контейнер </w:t>
      </w:r>
    </w:p>
    <w:p w:rsidR="00C520BF" w:rsidP="007A2EAE" w:rsidRDefault="001E2F5B">
      <w:pPr>
        <w:ind w:firstLine="709"/>
      </w:pPr>
      <w:r>
        <w:rPr>
          <w:lang w:val="en-US"/>
        </w:rPr>
        <w:t>d</w:t>
      </w:r>
      <w:r w:rsidRPr="006B4BC6">
        <w:t xml:space="preserve">) </w:t>
      </w:r>
      <w:r>
        <w:t>функциональный объект</w:t>
      </w:r>
    </w:p>
    <w:p w:rsidR="001E2F5B" w:rsidP="007A2EAE" w:rsidRDefault="001E2F5B">
      <w:pPr>
        <w:ind w:firstLine="709"/>
      </w:pPr>
    </w:p>
    <w:p w:rsidR="00C520BF" w:rsidP="007A2EAE" w:rsidRDefault="00C520BF">
      <w:pPr>
        <w:pStyle w:val="questiontext"/>
        <w:spacing w:before="0" w:beforeAutospacing="0" w:after="0" w:afterAutospacing="0"/>
        <w:ind w:firstLine="709"/>
      </w:pPr>
      <w:r>
        <w:t>61.</w:t>
      </w:r>
      <w:r w:rsidRPr="00223058">
        <w:t xml:space="preserve"> </w:t>
      </w:r>
      <w:r>
        <w:t>STL включает в себя семь основных типов контейнеров</w:t>
      </w:r>
    </w:p>
    <w:p w:rsidR="00C520BF" w:rsidP="007A2EAE" w:rsidRDefault="00C520BF">
      <w:pPr>
        <w:ind w:firstLine="709"/>
      </w:pPr>
      <w:r>
        <w:rPr>
          <w:lang w:val="en-US"/>
        </w:rPr>
        <w:t>a</w:t>
      </w:r>
      <w:r w:rsidRPr="00C520BF">
        <w:t xml:space="preserve">) </w:t>
      </w:r>
      <w:r w:rsidR="002A1EC9">
        <w:t>очередь</w:t>
      </w:r>
      <w:r w:rsidR="002A1EC9">
        <w:t xml:space="preserve"> </w:t>
      </w:r>
    </w:p>
    <w:p w:rsidR="00C520BF" w:rsidP="007A2EAE" w:rsidRDefault="00C520BF">
      <w:pPr>
        <w:ind w:firstLine="709"/>
      </w:pPr>
      <w:r>
        <w:rPr>
          <w:lang w:val="en-US"/>
        </w:rPr>
        <w:t>b</w:t>
      </w:r>
      <w:r w:rsidRPr="00C520BF">
        <w:t xml:space="preserve">) </w:t>
      </w:r>
      <w:r w:rsidR="000B21E2">
        <w:t>двусторонняя очередь</w:t>
      </w:r>
      <w:r w:rsidR="000B21E2">
        <w:t xml:space="preserve"> </w:t>
      </w:r>
    </w:p>
    <w:p w:rsidR="00C520BF" w:rsidP="007A2EAE" w:rsidRDefault="00C520BF">
      <w:pPr>
        <w:ind w:firstLine="709"/>
      </w:pPr>
      <w:r>
        <w:rPr>
          <w:lang w:val="en-US"/>
        </w:rPr>
        <w:t>c</w:t>
      </w:r>
      <w:r w:rsidRPr="00C520BF">
        <w:t xml:space="preserve">) </w:t>
      </w:r>
      <w:r w:rsidR="000B21E2">
        <w:t>множество</w:t>
      </w:r>
    </w:p>
    <w:p w:rsidR="00C520BF" w:rsidP="007A2EAE" w:rsidRDefault="00C520BF">
      <w:pPr>
        <w:ind w:firstLine="709"/>
      </w:pPr>
      <w:r>
        <w:rPr>
          <w:lang w:val="en-US"/>
        </w:rPr>
        <w:t>d</w:t>
      </w:r>
      <w:r w:rsidRPr="00C520BF">
        <w:t xml:space="preserve">) </w:t>
      </w:r>
      <w:r w:rsidR="000B21E2">
        <w:t>мультимножество</w:t>
      </w:r>
    </w:p>
    <w:p w:rsidR="00C520BF" w:rsidP="007A2EAE" w:rsidRDefault="00C520BF">
      <w:pPr>
        <w:ind w:firstLine="709"/>
      </w:pPr>
      <w:r>
        <w:rPr>
          <w:lang w:val="en-US"/>
        </w:rPr>
        <w:t>e</w:t>
      </w:r>
      <w:r w:rsidRPr="00C520BF">
        <w:t xml:space="preserve">) </w:t>
      </w:r>
      <w:r>
        <w:t>отображение</w:t>
      </w:r>
    </w:p>
    <w:p w:rsidR="00C520BF" w:rsidP="007A2EAE" w:rsidRDefault="00C520BF">
      <w:pPr>
        <w:ind w:firstLine="709"/>
      </w:pPr>
      <w:r>
        <w:rPr>
          <w:lang w:val="en-US"/>
        </w:rPr>
        <w:t>f</w:t>
      </w:r>
      <w:r w:rsidRPr="00C520BF">
        <w:t xml:space="preserve">) </w:t>
      </w:r>
      <w:proofErr w:type="spellStart"/>
      <w:r w:rsidR="000B21E2">
        <w:t>мультиотображение</w:t>
      </w:r>
      <w:proofErr w:type="spellEnd"/>
    </w:p>
    <w:p w:rsidR="00C520BF" w:rsidP="007A2EAE" w:rsidRDefault="00C520BF">
      <w:pPr>
        <w:ind w:firstLine="709"/>
      </w:pPr>
      <w:r>
        <w:rPr>
          <w:lang w:val="en-US"/>
        </w:rPr>
        <w:t>g</w:t>
      </w:r>
      <w:r w:rsidRPr="002A1EC9">
        <w:t xml:space="preserve">) </w:t>
      </w:r>
      <w:r w:rsidR="002A1EC9">
        <w:t>список</w:t>
      </w:r>
      <w:r w:rsidR="002A1EC9">
        <w:t xml:space="preserve"> </w:t>
      </w:r>
    </w:p>
    <w:p w:rsidR="00C520BF" w:rsidP="007A2EAE" w:rsidRDefault="00C520BF">
      <w:pPr>
        <w:ind w:firstLine="709"/>
      </w:pPr>
      <w:r>
        <w:rPr>
          <w:lang w:val="en-US"/>
        </w:rPr>
        <w:t>h</w:t>
      </w:r>
      <w:r w:rsidRPr="002A1EC9">
        <w:t xml:space="preserve">) </w:t>
      </w:r>
      <w:r w:rsidR="002A1EC9">
        <w:t>вектор</w:t>
      </w:r>
    </w:p>
    <w:p w:rsidR="00C520BF" w:rsidP="007A2EAE" w:rsidRDefault="00C520BF">
      <w:pPr>
        <w:ind w:firstLine="709"/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D3BF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3BF5"/>
    <w:pPr>
      <w:spacing w:before="320" w:after="12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D3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FD3BF5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FD3BF5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D3BF5"/>
    <w:pPr>
      <w:spacing w:after="0" w:line="240" w:lineRule="auto"/>
    </w:pPr>
    <w:rPr>
      <w:rFonts w:ascii="Calibri" w:hAnsi="Calibri" w:eastAsia="Times New Roman" w:cs="Times New Roman"/>
    </w:rPr>
  </w:style>
  <w:style w:type="character" w:styleId="a4" w:customStyle="1">
    <w:name w:val="Без интервала Знак"/>
    <w:basedOn w:val="a0"/>
    <w:link w:val="a3"/>
    <w:uiPriority w:val="1"/>
    <w:rsid w:val="00FD3BF5"/>
    <w:rPr>
      <w:rFonts w:ascii="Calibri" w:hAnsi="Calibri" w:eastAsia="Times New Roman" w:cs="Times New Roman"/>
    </w:rPr>
  </w:style>
  <w:style w:type="paragraph" w:styleId="a5">
    <w:name w:val="List Paragraph"/>
    <w:basedOn w:val="a"/>
    <w:uiPriority w:val="34"/>
    <w:qFormat/>
    <w:rsid w:val="00FD3BF5"/>
    <w:pPr>
      <w:ind w:left="720" w:firstLine="851"/>
      <w:contextualSpacing/>
      <w:jc w:val="both"/>
    </w:pPr>
    <w:rPr>
      <w:sz w:val="28"/>
    </w:rPr>
  </w:style>
  <w:style w:type="paragraph" w:styleId="questiontext" w:customStyle="1">
    <w:name w:val="questiontext"/>
    <w:basedOn w:val="a"/>
    <w:rsid w:val="00FD3BF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D3BF5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a0"/>
    <w:rsid w:val="00FD3BF5"/>
  </w:style>
  <w:style w:type="character" w:styleId="keyword" w:customStyle="1">
    <w:name w:val="keyword"/>
    <w:basedOn w:val="a0"/>
    <w:rsid w:val="00FD3BF5"/>
  </w:style>
  <w:style w:type="table" w:styleId="a7">
    <w:name w:val="Table Grid"/>
    <w:basedOn w:val="a1"/>
    <w:uiPriority w:val="39"/>
    <w:rsid w:val="00FD3B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f2a8de43e4428" /></Relationships>
</file>