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Задачи для проведения контрольной работы по темам: «Экономическая безопасность» и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«Определения экономической эффективности защиты информации – основные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положения»)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b/>
          <w:color w:val="000000"/>
          <w:sz w:val="28"/>
          <w:szCs w:val="28"/>
        </w:rPr>
        <w:t>Задача №2</w:t>
      </w:r>
      <w:r w:rsidRPr="00EB28F3">
        <w:rPr>
          <w:color w:val="000000"/>
          <w:sz w:val="28"/>
          <w:szCs w:val="28"/>
        </w:rPr>
        <w:t>. Определите, какова будет экономия от внедрения проекта, если затраты на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проводимые мероприятия составляют 50000 руб., а абсолютная экономическая эффективность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от внедрения проекта равна 2,5.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Задачи для проведения контрольной работы по темам: «Оценка экономического эффекта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защиты информации. Экономическая эффективность инвестиций в защиту информации»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и «Производственно-хозяйственная деятельность организаций как потребитель и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источник экономической информации, подлежащей защите»)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b/>
          <w:color w:val="000000"/>
          <w:sz w:val="28"/>
          <w:szCs w:val="28"/>
        </w:rPr>
        <w:t>Задача №2.</w:t>
      </w:r>
      <w:r w:rsidRPr="00EB28F3">
        <w:rPr>
          <w:color w:val="000000"/>
          <w:sz w:val="28"/>
          <w:szCs w:val="28"/>
        </w:rPr>
        <w:t xml:space="preserve"> Определите фактическую стоимостную оценку результатов использования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разработки за расчетный период, если экономический эф</w:t>
      </w:r>
      <w:r>
        <w:rPr>
          <w:color w:val="000000"/>
          <w:sz w:val="28"/>
          <w:szCs w:val="28"/>
        </w:rPr>
        <w:t>фект от применения научно-техни</w:t>
      </w:r>
      <w:bookmarkStart w:id="0" w:name="_GoBack"/>
      <w:bookmarkEnd w:id="0"/>
      <w:r w:rsidRPr="00EB28F3">
        <w:rPr>
          <w:color w:val="000000"/>
          <w:sz w:val="28"/>
          <w:szCs w:val="28"/>
        </w:rPr>
        <w:t>ческой разработки составил 30000 руб., издержки на создание и использование разработки за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расчетный период составили 40000 руб.</w:t>
      </w:r>
    </w:p>
    <w:p w:rsidR="00FF3EE9" w:rsidRPr="00EB28F3" w:rsidRDefault="00FF3EE9">
      <w:pPr>
        <w:rPr>
          <w:sz w:val="28"/>
          <w:szCs w:val="28"/>
        </w:rPr>
      </w:pP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Задачи для проведения контрольной работы по теме: «Страхование как метод защиты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информации»)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b/>
          <w:color w:val="000000"/>
          <w:sz w:val="28"/>
          <w:szCs w:val="28"/>
        </w:rPr>
        <w:t>Задача №2.</w:t>
      </w:r>
      <w:r w:rsidRPr="00EB28F3">
        <w:rPr>
          <w:color w:val="000000"/>
          <w:sz w:val="28"/>
          <w:szCs w:val="28"/>
        </w:rPr>
        <w:t xml:space="preserve"> Определите количество страховых случаев, произошедших за определенный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период, если количество заключенных договоров за этот же период составило 1500 шт., а</w:t>
      </w:r>
    </w:p>
    <w:p w:rsidR="00EB28F3" w:rsidRPr="00EB28F3" w:rsidRDefault="00EB28F3" w:rsidP="00EB28F3">
      <w:pPr>
        <w:shd w:val="clear" w:color="auto" w:fill="FFFFFF"/>
        <w:rPr>
          <w:color w:val="000000"/>
          <w:sz w:val="28"/>
          <w:szCs w:val="28"/>
        </w:rPr>
      </w:pPr>
      <w:r w:rsidRPr="00EB28F3">
        <w:rPr>
          <w:color w:val="000000"/>
          <w:sz w:val="28"/>
          <w:szCs w:val="28"/>
        </w:rPr>
        <w:t>вероятность наступления страхового случая равна 0,03.</w:t>
      </w:r>
    </w:p>
    <w:p w:rsidR="00EB28F3" w:rsidRPr="00EB28F3" w:rsidRDefault="00EB28F3">
      <w:pPr>
        <w:rPr>
          <w:sz w:val="28"/>
          <w:szCs w:val="28"/>
        </w:rPr>
      </w:pPr>
    </w:p>
    <w:sectPr w:rsidR="00EB28F3" w:rsidRPr="00EB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9A"/>
    <w:rsid w:val="0018343F"/>
    <w:rsid w:val="00CD639A"/>
    <w:rsid w:val="00EB28F3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21CB"/>
  <w15:chartTrackingRefBased/>
  <w15:docId w15:val="{7CB0A6D6-0B27-4677-90CA-7D3FF571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Miniy</dc:creator>
  <cp:keywords/>
  <dc:description/>
  <cp:lastModifiedBy>Miniy</cp:lastModifiedBy>
  <cp:revision>2</cp:revision>
  <dcterms:created xsi:type="dcterms:W3CDTF">2019-01-18T17:58:00Z</dcterms:created>
  <dcterms:modified xsi:type="dcterms:W3CDTF">2019-01-18T18:03:00Z</dcterms:modified>
</cp:coreProperties>
</file>