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5" w:rsidRPr="00557875" w:rsidRDefault="00557875">
      <w:r w:rsidRPr="00557875">
        <w:t xml:space="preserve">4.4. </w:t>
      </w:r>
      <w:r>
        <w:t xml:space="preserve">Интерферометр </w:t>
      </w:r>
      <w:proofErr w:type="spellStart"/>
      <w:proofErr w:type="gramStart"/>
      <w:r>
        <w:t>Фабри-Перо</w:t>
      </w:r>
      <w:proofErr w:type="spellEnd"/>
      <w:proofErr w:type="gramEnd"/>
      <w:r>
        <w:t xml:space="preserve">, состоящий из двух идентичных зеркал, разделённых воздушным промежутком толщиной </w:t>
      </w:r>
      <w:r>
        <w:rPr>
          <w:lang w:val="en-US"/>
        </w:rPr>
        <w:t>L</w:t>
      </w:r>
      <w:r w:rsidRPr="00557875">
        <w:t xml:space="preserve">, </w:t>
      </w:r>
      <w:r>
        <w:t xml:space="preserve">освещается монохроматической электромагнитной волной с перестраиваемой частотой. Из измерения зависимости интенсивности выходного пучка от частоты падающей волны было найдено, что область свободной дисперсии интерферометра равна 3 </w:t>
      </w:r>
      <w:r>
        <w:rPr>
          <w:rStyle w:val="ilfuvd"/>
        </w:rPr>
        <w:t xml:space="preserve">× 109 Гц, а его разрешение составляет 60 МГц. Вычислите расстояние между зеркалами </w:t>
      </w:r>
      <w:r>
        <w:rPr>
          <w:lang w:val="en-US"/>
        </w:rPr>
        <w:t>L</w:t>
      </w:r>
      <w:r>
        <w:t xml:space="preserve"> интерферометра, его добротность и коэффициент отражения зеркал. Вычислите также потери на зеркалах, если максимальное пропускание составляет 50%.</w:t>
      </w:r>
    </w:p>
    <w:sectPr w:rsidR="00557875" w:rsidRPr="00557875" w:rsidSect="006C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0B"/>
    <w:rsid w:val="00557875"/>
    <w:rsid w:val="006C1C3E"/>
    <w:rsid w:val="00756D2B"/>
    <w:rsid w:val="009B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30B"/>
    <w:rPr>
      <w:rFonts w:ascii="Tahoma" w:hAnsi="Tahoma" w:cs="Tahoma"/>
      <w:sz w:val="16"/>
      <w:szCs w:val="16"/>
    </w:rPr>
  </w:style>
  <w:style w:type="character" w:customStyle="1" w:styleId="ilfuvd">
    <w:name w:val="ilfuvd"/>
    <w:basedOn w:val="a0"/>
    <w:rsid w:val="0055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2019-01-25T11:46:00Z</dcterms:created>
  <dcterms:modified xsi:type="dcterms:W3CDTF">2019-01-25T11:59:00Z</dcterms:modified>
</cp:coreProperties>
</file>