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42" w:rsidRDefault="00251142" w:rsidP="00251142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2511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Составьте текст коммерческого письма- приглашения в АО «Соберн Хеми Хандель» (Англия, Лондон </w:t>
      </w:r>
      <w:r w:rsidRPr="001131FC">
        <w:rPr>
          <w:rFonts w:ascii="Times New Roman" w:hAnsi="Times New Roman" w:cs="Times New Roman"/>
          <w:sz w:val="24"/>
          <w:szCs w:val="24"/>
        </w:rPr>
        <w:t>7</w:t>
      </w:r>
      <w:r w:rsidRPr="001131FC">
        <w:rPr>
          <w:rFonts w:ascii="Times New Roman" w:hAnsi="Times New Roman" w:cs="Times New Roman"/>
          <w:sz w:val="24"/>
          <w:szCs w:val="24"/>
        </w:rPr>
        <w:t>-я Авеню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31FC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>, лично мистеру Брауну) от Всесоюзной торговой палаты (г. Москва, улица Садовая, 38) с предложением принять участие в Международной выставке технического оборудования, которая будет проходить в период с 1-го июня по 10 июля 2011 года в центральном павильоне Всесоюзного выставочного центра. В программе выставки предусмотрены: продажа экспонатов со стенда, обмен научно-</w:t>
      </w:r>
      <w:r w:rsidR="00FF5416"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416">
        <w:rPr>
          <w:rFonts w:ascii="Times New Roman" w:hAnsi="Times New Roman" w:cs="Times New Roman"/>
          <w:sz w:val="24"/>
          <w:szCs w:val="24"/>
        </w:rPr>
        <w:t>информацией, возможность заключения выгодных сделок. В качестве приложения отправьте программу выставки. Составитель письма: старший менеджер Попов Э.В.</w:t>
      </w:r>
    </w:p>
    <w:p w:rsidR="00FF5416" w:rsidRDefault="00FF5416" w:rsidP="00251142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Составить оферту в адрес АО «Возрождение» на поставку оптовой партии телевизоров из Малайзии корпорации «Филипс» в количестве 1000 штук с предоплатой в размере 10% от стоимости всей партии товара, качеством – в соответствии с евростандартом; и акцепт из АО «Возрождение» в адрес «Филипс» с выражением согласия на заключение контракта поставки.</w:t>
      </w:r>
    </w:p>
    <w:p w:rsidR="00FF5416" w:rsidRPr="001131FC" w:rsidRDefault="00FF5416" w:rsidP="00251142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3.Составьте текст рекламации (претензии) из ООО «Вулкан» г. Москва в адрес зарубежного партнера в связи с нарушением </w:t>
      </w:r>
      <w:r w:rsidR="00187E68">
        <w:rPr>
          <w:rFonts w:ascii="Times New Roman" w:hAnsi="Times New Roman" w:cs="Times New Roman"/>
          <w:sz w:val="24"/>
          <w:szCs w:val="24"/>
        </w:rPr>
        <w:t xml:space="preserve">сроков поставки комплектующих деталей по контракту № 253 от 26 июня 2017 года на неделю и требованием выплаты штрафа в размере 1%; </w:t>
      </w:r>
      <w:bookmarkStart w:id="0" w:name="_GoBack"/>
      <w:bookmarkEnd w:id="0"/>
      <w:r w:rsidR="00187E68">
        <w:rPr>
          <w:rFonts w:ascii="Times New Roman" w:hAnsi="Times New Roman" w:cs="Times New Roman"/>
          <w:sz w:val="24"/>
          <w:szCs w:val="24"/>
        </w:rPr>
        <w:t>от стоимости не поставленного в срок товара. Сумму штрафа определите самостоятельно, если цена деталей составляла 234 рубля за штуку, а количество 20.000 штук. В завершении укажите возможность передачи дела в арбитражный суд в случае отказа от оплаты. Недостающую информацию придумайте самостоятельно.</w:t>
      </w:r>
    </w:p>
    <w:p w:rsidR="00245653" w:rsidRPr="00251142" w:rsidRDefault="00245653">
      <w:pPr>
        <w:rPr>
          <w:rFonts w:ascii="Times New Roman" w:hAnsi="Times New Roman" w:cs="Times New Roman"/>
          <w:sz w:val="24"/>
          <w:szCs w:val="24"/>
        </w:rPr>
      </w:pPr>
    </w:p>
    <w:sectPr w:rsidR="00245653" w:rsidRPr="0025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19"/>
    <w:rsid w:val="00187E68"/>
    <w:rsid w:val="00245653"/>
    <w:rsid w:val="00251142"/>
    <w:rsid w:val="002C5419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ECF0"/>
  <w15:chartTrackingRefBased/>
  <w15:docId w15:val="{96AB25B9-CC1B-4401-9C72-2A2BCA0C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2019-01-31T09:34:00Z</dcterms:created>
  <dcterms:modified xsi:type="dcterms:W3CDTF">2019-01-31T09:59:00Z</dcterms:modified>
</cp:coreProperties>
</file>