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B" w:rsidRDefault="00FB4A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 на 2 вопроса. В </w:t>
      </w:r>
      <w:proofErr w:type="gramStart"/>
      <w:r>
        <w:rPr>
          <w:rFonts w:ascii="Times New Roman" w:hAnsi="Times New Roman" w:cs="Times New Roman"/>
          <w:sz w:val="28"/>
          <w:szCs w:val="24"/>
        </w:rPr>
        <w:t>виде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маленьких рефератов (5-10 страниц)</w:t>
      </w:r>
    </w:p>
    <w:p w:rsidR="00FB4A2B" w:rsidRDefault="00FB4A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FB4A2B">
        <w:rPr>
          <w:rFonts w:ascii="Times New Roman" w:hAnsi="Times New Roman" w:cs="Times New Roman"/>
          <w:sz w:val="28"/>
          <w:szCs w:val="24"/>
        </w:rPr>
        <w:t>Структура капитала и его цена</w:t>
      </w:r>
    </w:p>
    <w:p w:rsidR="00000000" w:rsidRPr="00FB4A2B" w:rsidRDefault="00FB4A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FB4A2B">
        <w:rPr>
          <w:rFonts w:ascii="Times New Roman" w:hAnsi="Times New Roman" w:cs="Times New Roman"/>
          <w:sz w:val="28"/>
          <w:szCs w:val="24"/>
        </w:rPr>
        <w:t>Операционный анализ и управление затратами</w:t>
      </w:r>
    </w:p>
    <w:p w:rsidR="00FB4A2B" w:rsidRPr="00FB4A2B" w:rsidRDefault="00FB4A2B">
      <w:pPr>
        <w:rPr>
          <w:rFonts w:ascii="Times New Roman" w:hAnsi="Times New Roman" w:cs="Times New Roman"/>
          <w:sz w:val="28"/>
          <w:szCs w:val="24"/>
        </w:rPr>
      </w:pPr>
    </w:p>
    <w:sectPr w:rsidR="00FB4A2B" w:rsidRPr="00FB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2B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Портнов</dc:creator>
  <cp:keywords/>
  <dc:description/>
  <cp:lastModifiedBy>Михаил Портнов</cp:lastModifiedBy>
  <cp:revision>2</cp:revision>
  <dcterms:created xsi:type="dcterms:W3CDTF">2019-02-02T10:39:00Z</dcterms:created>
  <dcterms:modified xsi:type="dcterms:W3CDTF">2019-02-02T10:42:00Z</dcterms:modified>
</cp:coreProperties>
</file>