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5B" w:rsidRDefault="00A1049F">
      <w:pPr>
        <w:pStyle w:val="11"/>
        <w:keepNext/>
        <w:keepLines/>
        <w:shd w:val="clear" w:color="auto" w:fill="auto"/>
        <w:spacing w:before="0" w:after="159" w:line="180" w:lineRule="exact"/>
        <w:ind w:left="2740"/>
      </w:pPr>
      <w:bookmarkStart w:id="0" w:name="bookmark0"/>
      <w:r>
        <w:rPr>
          <w:rStyle w:val="12"/>
        </w:rPr>
        <w:t>Вариант 6</w:t>
      </w:r>
      <w:bookmarkEnd w:id="0"/>
    </w:p>
    <w:p w:rsidR="0024175B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319"/>
        </w:tabs>
        <w:spacing w:line="360" w:lineRule="auto"/>
        <w:ind w:left="60" w:right="920"/>
      </w:pPr>
      <w:r>
        <w:t>Охарактеризуйте особенности металлического типа связи и основные свойства металлов.</w:t>
      </w:r>
    </w:p>
    <w:p w:rsidR="0024175B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377"/>
        </w:tabs>
        <w:spacing w:line="360" w:lineRule="auto"/>
        <w:ind w:left="60" w:right="920"/>
      </w:pPr>
      <w:r>
        <w:t xml:space="preserve">Дайте определение твердости. Опишите методику измерения твердости по методу </w:t>
      </w:r>
      <w:proofErr w:type="spellStart"/>
      <w:r>
        <w:t>Роквелла</w:t>
      </w:r>
      <w:proofErr w:type="spellEnd"/>
      <w:r>
        <w:t>.</w:t>
      </w:r>
    </w:p>
    <w:p w:rsidR="0024175B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430"/>
        </w:tabs>
        <w:spacing w:line="360" w:lineRule="auto"/>
        <w:ind w:left="60" w:right="920"/>
      </w:pPr>
      <w:r>
        <w:t>Сталь 40 подвергалась закалке от температуры 760 и 840 °С. С помо</w:t>
      </w:r>
      <w:r>
        <w:softHyphen/>
        <w:t>щью диаграммы состояния железо - цементит укажите, какие структуры образуются в каждом случае. Объясните причины образования разных структур и рекомендуйте оптимальный режим нагрева под закалку данной стали.</w:t>
      </w:r>
    </w:p>
    <w:p w:rsidR="0024175B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319"/>
        </w:tabs>
        <w:spacing w:line="360" w:lineRule="auto"/>
        <w:ind w:left="60" w:right="920"/>
      </w:pPr>
      <w:r>
        <w:t>Для изготовления метчиков выбрана сталь У10. Назначьте режим терми</w:t>
      </w:r>
      <w:r>
        <w:softHyphen/>
        <w:t>ческой обработки, нарисуйте схему режима. Укажите структуру и свойства метчиков в готовом виде.</w:t>
      </w:r>
    </w:p>
    <w:p w:rsidR="0024175B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319"/>
        </w:tabs>
        <w:spacing w:line="360" w:lineRule="auto"/>
        <w:ind w:left="60" w:right="920"/>
      </w:pPr>
      <w:r>
        <w:t>Для изготовления деталей машин выбрана сталь ЗОХГС. Укажите состав и группу стали по назначению. Назначьте режим термической обработки, обеспечивающий получение твердости по всему сечению 250 - 280НВ.</w:t>
      </w:r>
    </w:p>
    <w:p w:rsidR="0024175B" w:rsidRPr="007438E5" w:rsidRDefault="00A1049F" w:rsidP="007438E5">
      <w:pPr>
        <w:pStyle w:val="1"/>
        <w:numPr>
          <w:ilvl w:val="1"/>
          <w:numId w:val="1"/>
        </w:numPr>
        <w:shd w:val="clear" w:color="auto" w:fill="auto"/>
        <w:tabs>
          <w:tab w:val="left" w:pos="324"/>
        </w:tabs>
        <w:spacing w:before="120" w:line="360" w:lineRule="auto"/>
        <w:ind w:left="60" w:right="920"/>
      </w:pPr>
      <w:r>
        <w:t>Назначьте нержавеющую сталь для изготовления деталей, работающих в среде уксусной кислоты. Приведите химический состав стали, укажите группу стали по назначению, режим и цель термической обработки.</w:t>
      </w:r>
    </w:p>
    <w:p w:rsidR="007438E5" w:rsidRDefault="007438E5" w:rsidP="007438E5">
      <w:pPr>
        <w:pStyle w:val="2"/>
        <w:numPr>
          <w:ilvl w:val="1"/>
          <w:numId w:val="1"/>
        </w:numPr>
        <w:shd w:val="clear" w:color="auto" w:fill="auto"/>
        <w:tabs>
          <w:tab w:val="left" w:pos="402"/>
        </w:tabs>
        <w:spacing w:before="120" w:line="360" w:lineRule="auto"/>
        <w:ind w:left="100" w:right="60"/>
      </w:pPr>
      <w:r>
        <w:t>Для изготовления мембран и других упругих элементов выбрана бронза БрБНТ</w:t>
      </w:r>
      <w:proofErr w:type="gramStart"/>
      <w:r>
        <w:t>1</w:t>
      </w:r>
      <w:proofErr w:type="gramEnd"/>
      <w:r>
        <w:t>,7. Приведите химический состав и механические свойства бронзы.</w:t>
      </w:r>
    </w:p>
    <w:p w:rsidR="007438E5" w:rsidRDefault="007438E5" w:rsidP="007438E5">
      <w:pPr>
        <w:pStyle w:val="2"/>
        <w:numPr>
          <w:ilvl w:val="1"/>
          <w:numId w:val="1"/>
        </w:numPr>
        <w:shd w:val="clear" w:color="auto" w:fill="auto"/>
        <w:tabs>
          <w:tab w:val="left" w:pos="326"/>
        </w:tabs>
        <w:spacing w:line="360" w:lineRule="auto"/>
        <w:ind w:left="100" w:right="60"/>
      </w:pPr>
      <w:r>
        <w:t>Фенолоформальдегидные слоистые пластики (полиэтилен и винипласт). Их свойства и область применения в машиностроении.</w:t>
      </w:r>
    </w:p>
    <w:p w:rsidR="007438E5" w:rsidRDefault="007438E5" w:rsidP="007438E5">
      <w:pPr>
        <w:pStyle w:val="2"/>
        <w:numPr>
          <w:ilvl w:val="1"/>
          <w:numId w:val="1"/>
        </w:numPr>
        <w:shd w:val="clear" w:color="auto" w:fill="auto"/>
        <w:tabs>
          <w:tab w:val="left" w:pos="350"/>
        </w:tabs>
        <w:spacing w:line="360" w:lineRule="auto"/>
        <w:ind w:left="100"/>
      </w:pPr>
      <w:r>
        <w:t>Расшифруйте марки сплавов:</w:t>
      </w:r>
    </w:p>
    <w:p w:rsidR="007438E5" w:rsidRDefault="007438E5" w:rsidP="007438E5">
      <w:pPr>
        <w:pStyle w:val="2"/>
        <w:shd w:val="clear" w:color="auto" w:fill="auto"/>
        <w:tabs>
          <w:tab w:val="left" w:pos="3340"/>
        </w:tabs>
        <w:spacing w:line="360" w:lineRule="auto"/>
        <w:ind w:left="100"/>
      </w:pPr>
      <w:r>
        <w:t>Сталь 35</w:t>
      </w:r>
      <w:r>
        <w:tab/>
        <w:t>ГОСТ 1050 - 88</w:t>
      </w:r>
    </w:p>
    <w:p w:rsidR="007438E5" w:rsidRDefault="007438E5" w:rsidP="007438E5">
      <w:pPr>
        <w:pStyle w:val="2"/>
        <w:shd w:val="clear" w:color="auto" w:fill="auto"/>
        <w:tabs>
          <w:tab w:val="left" w:pos="3335"/>
        </w:tabs>
        <w:spacing w:line="360" w:lineRule="auto"/>
        <w:ind w:left="100"/>
      </w:pPr>
      <w:r>
        <w:t>Сталь 15ХФ</w:t>
      </w:r>
      <w:r>
        <w:tab/>
        <w:t>ГОСТ 4543 - 71</w:t>
      </w:r>
    </w:p>
    <w:p w:rsidR="007438E5" w:rsidRDefault="007438E5" w:rsidP="007438E5">
      <w:pPr>
        <w:pStyle w:val="2"/>
        <w:shd w:val="clear" w:color="auto" w:fill="auto"/>
        <w:tabs>
          <w:tab w:val="left" w:pos="3330"/>
        </w:tabs>
        <w:spacing w:line="360" w:lineRule="auto"/>
        <w:ind w:left="100"/>
      </w:pPr>
      <w:r>
        <w:t>Сталь 7X3</w:t>
      </w:r>
      <w:r>
        <w:tab/>
        <w:t>ГОСТ 5950 - 73</w:t>
      </w:r>
      <w:bookmarkStart w:id="1" w:name="_GoBack"/>
      <w:bookmarkEnd w:id="1"/>
    </w:p>
    <w:p w:rsidR="007438E5" w:rsidRDefault="007438E5" w:rsidP="007438E5">
      <w:pPr>
        <w:pStyle w:val="2"/>
        <w:shd w:val="clear" w:color="auto" w:fill="auto"/>
        <w:tabs>
          <w:tab w:val="left" w:pos="3316"/>
        </w:tabs>
        <w:spacing w:line="360" w:lineRule="auto"/>
        <w:ind w:left="100"/>
      </w:pPr>
      <w:r>
        <w:t>Медный сплав Бр05ЦНС5</w:t>
      </w:r>
      <w:r>
        <w:tab/>
        <w:t xml:space="preserve">ГОСТ </w:t>
      </w:r>
      <w:r>
        <w:rPr>
          <w:rStyle w:val="1pt"/>
        </w:rPr>
        <w:t>613-79</w:t>
      </w:r>
    </w:p>
    <w:p w:rsidR="007438E5" w:rsidRDefault="007438E5" w:rsidP="007438E5">
      <w:pPr>
        <w:pStyle w:val="1"/>
        <w:shd w:val="clear" w:color="auto" w:fill="auto"/>
        <w:tabs>
          <w:tab w:val="left" w:pos="324"/>
        </w:tabs>
        <w:spacing w:after="434" w:line="360" w:lineRule="auto"/>
        <w:ind w:left="60" w:right="920"/>
      </w:pPr>
      <w:proofErr w:type="spellStart"/>
      <w:r>
        <w:t>Алюмин</w:t>
      </w:r>
      <w:proofErr w:type="gramStart"/>
      <w:r>
        <w:t>.с</w:t>
      </w:r>
      <w:proofErr w:type="gramEnd"/>
      <w:r>
        <w:t>плав</w:t>
      </w:r>
      <w:proofErr w:type="spellEnd"/>
      <w:r>
        <w:t xml:space="preserve"> АК12ММгН(АЛЗ) </w:t>
      </w:r>
      <w:r>
        <w:rPr>
          <w:lang w:val="ru-RU"/>
        </w:rPr>
        <w:tab/>
        <w:t xml:space="preserve">          </w:t>
      </w:r>
      <w:r>
        <w:t>ГОСТ 1583 - 93</w:t>
      </w:r>
    </w:p>
    <w:p w:rsidR="0024175B" w:rsidRDefault="0024175B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24175B" w:rsidRDefault="0024175B">
      <w:pPr>
        <w:rPr>
          <w:sz w:val="2"/>
          <w:szCs w:val="2"/>
        </w:rPr>
      </w:pPr>
    </w:p>
    <w:sectPr w:rsidR="0024175B">
      <w:type w:val="continuous"/>
      <w:pgSz w:w="8390" w:h="11905"/>
      <w:pgMar w:top="797" w:right="14" w:bottom="427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D0" w:rsidRDefault="008666D0">
      <w:r>
        <w:separator/>
      </w:r>
    </w:p>
  </w:endnote>
  <w:endnote w:type="continuationSeparator" w:id="0">
    <w:p w:rsidR="008666D0" w:rsidRDefault="0086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D0" w:rsidRDefault="008666D0"/>
  </w:footnote>
  <w:footnote w:type="continuationSeparator" w:id="0">
    <w:p w:rsidR="008666D0" w:rsidRDefault="008666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0C04"/>
    <w:multiLevelType w:val="multilevel"/>
    <w:tmpl w:val="2E4EC6E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006119"/>
    <w:multiLevelType w:val="multilevel"/>
    <w:tmpl w:val="8208F2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B"/>
    <w:rsid w:val="0024175B"/>
    <w:rsid w:val="007438E5"/>
    <w:rsid w:val="008666D0"/>
    <w:rsid w:val="00A1049F"/>
    <w:rsid w:val="00AE4168"/>
    <w:rsid w:val="00C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43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E5"/>
    <w:rPr>
      <w:rFonts w:ascii="Tahoma" w:hAnsi="Tahoma" w:cs="Tahoma"/>
      <w:color w:val="000000"/>
      <w:sz w:val="16"/>
      <w:szCs w:val="16"/>
    </w:rPr>
  </w:style>
  <w:style w:type="character" w:customStyle="1" w:styleId="LucidaSansUnicode9pt-1pt">
    <w:name w:val="Колонтитул + Lucida Sans Unicode;9 pt;Интервал -1 pt"/>
    <w:basedOn w:val="a0"/>
    <w:rsid w:val="007438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w w:val="100"/>
      <w:sz w:val="18"/>
      <w:szCs w:val="18"/>
    </w:rPr>
  </w:style>
  <w:style w:type="character" w:customStyle="1" w:styleId="1pt">
    <w:name w:val="Основной текст + Интервал 1 pt"/>
    <w:basedOn w:val="a4"/>
    <w:rsid w:val="00743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rsid w:val="007438E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438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8E5"/>
    <w:rPr>
      <w:rFonts w:ascii="Tahoma" w:hAnsi="Tahoma" w:cs="Tahoma"/>
      <w:color w:val="000000"/>
      <w:sz w:val="16"/>
      <w:szCs w:val="16"/>
    </w:rPr>
  </w:style>
  <w:style w:type="character" w:customStyle="1" w:styleId="LucidaSansUnicode9pt-1pt">
    <w:name w:val="Колонтитул + Lucida Sans Unicode;9 pt;Интервал -1 pt"/>
    <w:basedOn w:val="a0"/>
    <w:rsid w:val="007438E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w w:val="100"/>
      <w:sz w:val="18"/>
      <w:szCs w:val="18"/>
    </w:rPr>
  </w:style>
  <w:style w:type="character" w:customStyle="1" w:styleId="1pt">
    <w:name w:val="Основной текст + Интервал 1 pt"/>
    <w:basedOn w:val="a4"/>
    <w:rsid w:val="00743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">
    <w:name w:val="Основной текст2"/>
    <w:basedOn w:val="a"/>
    <w:rsid w:val="007438E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4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2019-01-28T16:52:00Z</dcterms:created>
  <dcterms:modified xsi:type="dcterms:W3CDTF">2019-01-28T16:52:00Z</dcterms:modified>
</cp:coreProperties>
</file>