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18" w:rsidRPr="00CE2918" w:rsidRDefault="00CE2918" w:rsidP="00CE2918">
      <w:pPr>
        <w:spacing w:after="120"/>
        <w:ind w:firstLine="720"/>
        <w:jc w:val="center"/>
        <w:rPr>
          <w:b/>
        </w:rPr>
      </w:pPr>
      <w:r w:rsidRPr="00CE2918">
        <w:rPr>
          <w:b/>
        </w:rPr>
        <w:t xml:space="preserve">Вариант </w:t>
      </w:r>
      <w:r>
        <w:rPr>
          <w:b/>
        </w:rPr>
        <w:t>3</w:t>
      </w:r>
    </w:p>
    <w:p w:rsidR="00CE2918" w:rsidRPr="00CE2918" w:rsidRDefault="00732B33" w:rsidP="00CE2918">
      <w:pPr>
        <w:spacing w:after="120"/>
        <w:ind w:firstLine="720"/>
        <w:jc w:val="center"/>
        <w:rPr>
          <w:b/>
        </w:rPr>
      </w:pPr>
      <w:r w:rsidRPr="00732B33">
        <w:rPr>
          <w:b/>
        </w:rPr>
        <w:t xml:space="preserve">Тестовые задания </w:t>
      </w:r>
      <w:r w:rsidR="00766A3C" w:rsidRPr="00CE2918">
        <w:rPr>
          <w:b/>
        </w:rPr>
        <w:t xml:space="preserve"> </w:t>
      </w:r>
      <w:r w:rsidR="00CE2918" w:rsidRPr="00CE2918">
        <w:rPr>
          <w:b/>
        </w:rPr>
        <w:t xml:space="preserve"> по разделу «Основы начертательной геометрии»</w:t>
      </w:r>
    </w:p>
    <w:p w:rsidR="00CE2918" w:rsidRDefault="00CE2918" w:rsidP="00CE2918">
      <w:pPr>
        <w:ind w:firstLine="709"/>
        <w:rPr>
          <w:b/>
          <w:sz w:val="22"/>
          <w:szCs w:val="22"/>
        </w:rPr>
      </w:pPr>
    </w:p>
    <w:p w:rsidR="00065CBB" w:rsidRPr="00065CBB" w:rsidRDefault="00CE2918" w:rsidP="002B39EE">
      <w:pPr>
        <w:ind w:firstLine="709"/>
      </w:pPr>
      <w:r w:rsidRPr="00CE2918">
        <w:rPr>
          <w:b/>
        </w:rPr>
        <w:t xml:space="preserve">ТЗ № </w:t>
      </w:r>
      <w:r w:rsidR="00C6498E">
        <w:rPr>
          <w:b/>
        </w:rPr>
        <w:t>1</w:t>
      </w:r>
      <w:r w:rsidRPr="00CE2918">
        <w:rPr>
          <w:b/>
        </w:rPr>
        <w:t xml:space="preserve">. </w:t>
      </w:r>
      <w:r w:rsidRPr="00CE2918">
        <w:t xml:space="preserve">Укажите  </w:t>
      </w:r>
      <w:bookmarkStart w:id="0" w:name="_GoBack"/>
      <w:r w:rsidRPr="00CE2918">
        <w:t>отрезок  прямой  горизонтального  положения</w:t>
      </w:r>
      <w:bookmarkEnd w:id="0"/>
      <w:r w:rsidRPr="00CE2918">
        <w:t xml:space="preserve">.   </w:t>
      </w:r>
    </w:p>
    <w:p w:rsidR="00CE2918" w:rsidRPr="00CE2918" w:rsidRDefault="00CE2918" w:rsidP="002B39EE">
      <w:r w:rsidRPr="00CE2918">
        <w:t xml:space="preserve"> а) </w:t>
      </w:r>
      <w:r w:rsidRPr="00065CBB">
        <w:rPr>
          <w:noProof/>
        </w:rPr>
        <w:drawing>
          <wp:inline distT="0" distB="0" distL="0" distR="0">
            <wp:extent cx="1197864" cy="1044265"/>
            <wp:effectExtent l="0" t="0" r="254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844" cy="105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918">
        <w:t xml:space="preserve">   б)</w:t>
      </w:r>
      <w:r w:rsidRPr="00065CBB">
        <w:rPr>
          <w:noProof/>
        </w:rPr>
        <w:drawing>
          <wp:inline distT="0" distB="0" distL="0" distR="0">
            <wp:extent cx="786130" cy="13627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918">
        <w:t xml:space="preserve">  в)</w:t>
      </w:r>
      <w:r w:rsidRPr="00065CBB">
        <w:rPr>
          <w:noProof/>
        </w:rPr>
        <w:drawing>
          <wp:inline distT="0" distB="0" distL="0" distR="0">
            <wp:extent cx="1344168" cy="1069148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20" cy="107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918">
        <w:t xml:space="preserve">    г)</w:t>
      </w:r>
      <w:r w:rsidRPr="00065CBB">
        <w:rPr>
          <w:noProof/>
        </w:rPr>
        <w:drawing>
          <wp:inline distT="0" distB="0" distL="0" distR="0">
            <wp:extent cx="1318762" cy="134416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46" cy="134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918">
        <w:rPr>
          <w:b/>
        </w:rPr>
        <w:t xml:space="preserve"> </w:t>
      </w:r>
    </w:p>
    <w:p w:rsidR="00CE2918" w:rsidRPr="00065CBB" w:rsidRDefault="00CE2918" w:rsidP="002B39EE">
      <w:pPr>
        <w:ind w:firstLine="709"/>
        <w:rPr>
          <w:b/>
        </w:rPr>
      </w:pPr>
    </w:p>
    <w:p w:rsidR="00CE2918" w:rsidRPr="00CE2918" w:rsidRDefault="00CE2918" w:rsidP="002B39EE">
      <w:pPr>
        <w:ind w:firstLine="709"/>
      </w:pPr>
      <w:r w:rsidRPr="00CE2918">
        <w:rPr>
          <w:b/>
        </w:rPr>
        <w:t xml:space="preserve">ТЗ № </w:t>
      </w:r>
      <w:r w:rsidR="00C6498E">
        <w:rPr>
          <w:b/>
        </w:rPr>
        <w:t>2</w:t>
      </w:r>
      <w:r w:rsidRPr="00CE2918">
        <w:rPr>
          <w:b/>
        </w:rPr>
        <w:t>.</w:t>
      </w:r>
      <w:r w:rsidRPr="00CE2918">
        <w:t xml:space="preserve">  Укажите номера точек,  лежащих на экваторе  сферы   </w:t>
      </w:r>
    </w:p>
    <w:p w:rsidR="00CE2918" w:rsidRPr="00CE2918" w:rsidRDefault="00CE2918" w:rsidP="002B39EE">
      <w:pPr>
        <w:ind w:firstLine="709"/>
        <w:jc w:val="center"/>
      </w:pPr>
      <w:r w:rsidRPr="00065CBB">
        <w:rPr>
          <w:noProof/>
        </w:rPr>
        <w:drawing>
          <wp:inline distT="0" distB="0" distL="0" distR="0">
            <wp:extent cx="1733266" cy="3097205"/>
            <wp:effectExtent l="0" t="0" r="63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695" cy="314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918" w:rsidRPr="00065CBB" w:rsidRDefault="00CE2918" w:rsidP="002B39EE">
      <w:pPr>
        <w:ind w:firstLine="709"/>
        <w:rPr>
          <w:b/>
        </w:rPr>
      </w:pPr>
    </w:p>
    <w:p w:rsidR="00CE2918" w:rsidRPr="00065CBB" w:rsidRDefault="00CE2918" w:rsidP="002B39EE">
      <w:pPr>
        <w:ind w:firstLine="709"/>
      </w:pPr>
      <w:r w:rsidRPr="00065CBB">
        <w:rPr>
          <w:b/>
        </w:rPr>
        <w:t>ТЗ №</w:t>
      </w:r>
      <w:r w:rsidR="00C6498E">
        <w:rPr>
          <w:b/>
        </w:rPr>
        <w:t>3</w:t>
      </w:r>
      <w:r w:rsidRPr="00065CBB">
        <w:rPr>
          <w:b/>
        </w:rPr>
        <w:t>.</w:t>
      </w:r>
      <w:r w:rsidRPr="00065CBB">
        <w:t xml:space="preserve">  Указать – к какому типу линий относится линия пересечения двух цилиндрических поверхностей.</w:t>
      </w:r>
    </w:p>
    <w:p w:rsidR="00CE2918" w:rsidRPr="00065CBB" w:rsidRDefault="00CE2918" w:rsidP="002B39EE">
      <w:pPr>
        <w:ind w:firstLine="709"/>
      </w:pPr>
      <w:r w:rsidRPr="00065CBB">
        <w:t>а)  прямые линии</w:t>
      </w:r>
    </w:p>
    <w:p w:rsidR="00CE2918" w:rsidRPr="00065CBB" w:rsidRDefault="00CE2918" w:rsidP="002B39EE">
      <w:pPr>
        <w:ind w:firstLine="709"/>
      </w:pPr>
      <w:r w:rsidRPr="00065CBB">
        <w:t>б)  плоские кривые  - эллипсы</w:t>
      </w:r>
    </w:p>
    <w:p w:rsidR="00CE2918" w:rsidRPr="00065CBB" w:rsidRDefault="00CE2918" w:rsidP="002B39EE">
      <w:pPr>
        <w:ind w:firstLine="709"/>
      </w:pPr>
      <w:r w:rsidRPr="00065CBB">
        <w:t>в)  пространственные кривые</w:t>
      </w:r>
    </w:p>
    <w:p w:rsidR="00CE2918" w:rsidRPr="00065CBB" w:rsidRDefault="00CE2918" w:rsidP="002B39EE">
      <w:pPr>
        <w:ind w:firstLine="709"/>
      </w:pPr>
      <w:r w:rsidRPr="00065CBB">
        <w:t>г)  плоские кривые – окружности</w:t>
      </w:r>
    </w:p>
    <w:p w:rsidR="00CE2918" w:rsidRPr="00065CBB" w:rsidRDefault="00065CBB" w:rsidP="002B39EE">
      <w:pPr>
        <w:ind w:firstLine="709"/>
        <w:jc w:val="center"/>
      </w:pPr>
      <w:r w:rsidRPr="00065CBB">
        <w:rPr>
          <w:noProof/>
        </w:rPr>
        <w:drawing>
          <wp:inline distT="0" distB="0" distL="0" distR="0" wp14:anchorId="0CB73C34">
            <wp:extent cx="3132909" cy="201986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310" cy="2034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918" w:rsidRPr="00065CBB" w:rsidRDefault="00CE2918" w:rsidP="002B39EE">
      <w:pPr>
        <w:ind w:firstLine="709"/>
        <w:jc w:val="center"/>
      </w:pPr>
    </w:p>
    <w:p w:rsidR="00CE2918" w:rsidRDefault="00CE2918" w:rsidP="002B39EE">
      <w:pPr>
        <w:ind w:firstLine="709"/>
      </w:pPr>
      <w:r w:rsidRPr="00065CBB">
        <w:rPr>
          <w:b/>
        </w:rPr>
        <w:lastRenderedPageBreak/>
        <w:t xml:space="preserve">ТЗ № </w:t>
      </w:r>
      <w:r w:rsidR="00C6498E">
        <w:rPr>
          <w:b/>
        </w:rPr>
        <w:t>4</w:t>
      </w:r>
      <w:r w:rsidRPr="00065CBB">
        <w:rPr>
          <w:b/>
        </w:rPr>
        <w:t>.</w:t>
      </w:r>
      <w:r w:rsidRPr="00065CBB">
        <w:t xml:space="preserve">  Форма сечения соответствует положению плоскости А-А на рисунке…</w:t>
      </w:r>
    </w:p>
    <w:p w:rsidR="00CE2918" w:rsidRDefault="00CE2918" w:rsidP="002B39EE">
      <w:pPr>
        <w:jc w:val="center"/>
      </w:pPr>
      <w:r w:rsidRPr="00916E04">
        <w:rPr>
          <w:noProof/>
        </w:rPr>
        <w:drawing>
          <wp:inline distT="0" distB="0" distL="0" distR="0">
            <wp:extent cx="4763068" cy="186251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101" cy="187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918" w:rsidRDefault="00CE2918" w:rsidP="002B39EE">
      <w:pPr>
        <w:ind w:firstLine="709"/>
      </w:pPr>
      <w:r>
        <w:t xml:space="preserve">                                 </w:t>
      </w:r>
      <w:r w:rsidR="002B39EE">
        <w:t xml:space="preserve">    </w:t>
      </w:r>
      <w:r>
        <w:t xml:space="preserve">  а)                          б)                       в)                       г)</w:t>
      </w:r>
    </w:p>
    <w:p w:rsidR="002B39EE" w:rsidRDefault="002B39EE" w:rsidP="002B39EE">
      <w:pPr>
        <w:spacing w:after="120"/>
        <w:ind w:right="282" w:firstLine="709"/>
        <w:jc w:val="center"/>
        <w:rPr>
          <w:b/>
        </w:rPr>
      </w:pPr>
    </w:p>
    <w:p w:rsidR="002B39EE" w:rsidRPr="002B39EE" w:rsidRDefault="00732B33" w:rsidP="002B39EE">
      <w:pPr>
        <w:spacing w:after="120"/>
        <w:ind w:right="282" w:firstLine="709"/>
        <w:jc w:val="center"/>
        <w:rPr>
          <w:b/>
        </w:rPr>
      </w:pPr>
      <w:r w:rsidRPr="00732B33">
        <w:rPr>
          <w:b/>
        </w:rPr>
        <w:t xml:space="preserve">Тестовые задания </w:t>
      </w:r>
      <w:r w:rsidR="002B39EE" w:rsidRPr="002B39EE">
        <w:rPr>
          <w:b/>
        </w:rPr>
        <w:t xml:space="preserve"> по разделу «ЕСКД. Оформление чертежей»</w:t>
      </w:r>
    </w:p>
    <w:p w:rsidR="00563154" w:rsidRPr="00563154" w:rsidRDefault="00563154" w:rsidP="002B39EE">
      <w:pPr>
        <w:tabs>
          <w:tab w:val="left" w:pos="600"/>
        </w:tabs>
        <w:ind w:firstLine="709"/>
        <w:jc w:val="both"/>
      </w:pPr>
      <w:r w:rsidRPr="00563154">
        <w:rPr>
          <w:b/>
        </w:rPr>
        <w:t>ТЗ № 5.</w:t>
      </w:r>
      <w:r w:rsidRPr="00563154">
        <w:t xml:space="preserve"> Изображение сечения, выполненное по ГОСТ 2.305</w:t>
      </w:r>
    </w:p>
    <w:p w:rsidR="00563154" w:rsidRDefault="00563154" w:rsidP="002B39EE">
      <w:pPr>
        <w:tabs>
          <w:tab w:val="left" w:pos="600"/>
        </w:tabs>
        <w:jc w:val="both"/>
      </w:pPr>
      <w:r w:rsidRPr="00563154">
        <w:rPr>
          <w:noProof/>
        </w:rPr>
        <w:drawing>
          <wp:inline distT="0" distB="0" distL="0" distR="0">
            <wp:extent cx="1337310" cy="1310005"/>
            <wp:effectExtent l="0" t="0" r="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9EE">
        <w:t xml:space="preserve">         а)</w:t>
      </w:r>
      <w:r w:rsidRPr="00563154">
        <w:rPr>
          <w:noProof/>
        </w:rPr>
        <w:drawing>
          <wp:inline distT="0" distB="0" distL="0" distR="0">
            <wp:extent cx="764540" cy="8191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154">
        <w:t xml:space="preserve"> </w:t>
      </w:r>
      <w:r w:rsidR="002B39EE">
        <w:t xml:space="preserve">    б)</w:t>
      </w:r>
      <w:r w:rsidRPr="00563154">
        <w:rPr>
          <w:noProof/>
        </w:rPr>
        <w:drawing>
          <wp:inline distT="0" distB="0" distL="0" distR="0">
            <wp:extent cx="600710" cy="791845"/>
            <wp:effectExtent l="0" t="0" r="889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9EE">
        <w:t xml:space="preserve">      в)</w:t>
      </w:r>
      <w:r w:rsidRPr="00563154">
        <w:rPr>
          <w:noProof/>
        </w:rPr>
        <w:drawing>
          <wp:inline distT="0" distB="0" distL="0" distR="0">
            <wp:extent cx="628015" cy="819150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9EE">
        <w:rPr>
          <w:noProof/>
        </w:rPr>
        <w:t xml:space="preserve">       г)</w:t>
      </w:r>
      <w:r w:rsidRPr="00563154">
        <w:rPr>
          <w:noProof/>
        </w:rPr>
        <w:drawing>
          <wp:inline distT="0" distB="0" distL="0" distR="0">
            <wp:extent cx="641350" cy="85979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54" w:rsidRDefault="00563154" w:rsidP="002B39EE">
      <w:pPr>
        <w:ind w:firstLine="709"/>
      </w:pPr>
    </w:p>
    <w:p w:rsidR="00563154" w:rsidRDefault="00563154" w:rsidP="002B39EE">
      <w:pPr>
        <w:tabs>
          <w:tab w:val="left" w:pos="600"/>
        </w:tabs>
        <w:ind w:firstLine="709"/>
        <w:jc w:val="both"/>
      </w:pPr>
      <w:r w:rsidRPr="00563154">
        <w:rPr>
          <w:b/>
        </w:rPr>
        <w:t xml:space="preserve">ТЗ № </w:t>
      </w:r>
      <w:r w:rsidR="00C6498E">
        <w:rPr>
          <w:b/>
        </w:rPr>
        <w:t>6</w:t>
      </w:r>
      <w:r w:rsidRPr="00563154">
        <w:rPr>
          <w:b/>
        </w:rPr>
        <w:t>.</w:t>
      </w:r>
      <w:r w:rsidRPr="00563154">
        <w:t xml:space="preserve"> Обозначение изображения по ГОСТ 2.305</w:t>
      </w:r>
    </w:p>
    <w:p w:rsidR="00563154" w:rsidRPr="00563154" w:rsidRDefault="00563154" w:rsidP="002B39EE">
      <w:pPr>
        <w:numPr>
          <w:ilvl w:val="0"/>
          <w:numId w:val="4"/>
        </w:numPr>
        <w:tabs>
          <w:tab w:val="left" w:pos="600"/>
          <w:tab w:val="num" w:pos="1080"/>
          <w:tab w:val="left" w:pos="1985"/>
        </w:tabs>
        <w:ind w:firstLine="1200"/>
        <w:jc w:val="both"/>
      </w:pPr>
      <w:r w:rsidRPr="00563154">
        <w:t>А</w:t>
      </w:r>
    </w:p>
    <w:p w:rsidR="00563154" w:rsidRPr="00563154" w:rsidRDefault="00563154" w:rsidP="002B39EE">
      <w:pPr>
        <w:numPr>
          <w:ilvl w:val="0"/>
          <w:numId w:val="4"/>
        </w:numPr>
        <w:tabs>
          <w:tab w:val="left" w:pos="600"/>
          <w:tab w:val="num" w:pos="1080"/>
          <w:tab w:val="left" w:pos="1985"/>
        </w:tabs>
        <w:ind w:firstLine="1200"/>
        <w:jc w:val="both"/>
        <w:rPr>
          <w:lang w:val="en-US"/>
        </w:rPr>
      </w:pPr>
      <w:proofErr w:type="gramStart"/>
      <w:r w:rsidRPr="00563154">
        <w:t>А(</w:t>
      </w:r>
      <w:proofErr w:type="gramEnd"/>
      <w:r w:rsidRPr="00563154">
        <w:t>М2</w:t>
      </w:r>
      <w:r w:rsidRPr="00563154">
        <w:rPr>
          <w:lang w:val="en-US"/>
        </w:rPr>
        <w:t>:1)</w:t>
      </w:r>
    </w:p>
    <w:p w:rsidR="00563154" w:rsidRPr="00563154" w:rsidRDefault="00563154" w:rsidP="002B39EE">
      <w:pPr>
        <w:numPr>
          <w:ilvl w:val="0"/>
          <w:numId w:val="4"/>
        </w:numPr>
        <w:tabs>
          <w:tab w:val="left" w:pos="600"/>
          <w:tab w:val="left" w:pos="1985"/>
        </w:tabs>
        <w:ind w:firstLine="1200"/>
        <w:jc w:val="both"/>
      </w:pPr>
      <w:r w:rsidRPr="00563154">
        <w:t>А(2</w:t>
      </w:r>
      <w:r w:rsidRPr="00563154">
        <w:rPr>
          <w:lang w:val="en-US"/>
        </w:rPr>
        <w:t>:</w:t>
      </w:r>
      <w:r w:rsidRPr="00563154">
        <w:t xml:space="preserve">1) </w:t>
      </w:r>
    </w:p>
    <w:p w:rsidR="00563154" w:rsidRPr="00563154" w:rsidRDefault="00563154" w:rsidP="002B39EE">
      <w:pPr>
        <w:numPr>
          <w:ilvl w:val="0"/>
          <w:numId w:val="4"/>
        </w:numPr>
        <w:tabs>
          <w:tab w:val="left" w:pos="600"/>
          <w:tab w:val="num" w:pos="1080"/>
          <w:tab w:val="left" w:pos="1985"/>
        </w:tabs>
        <w:ind w:firstLine="1200"/>
        <w:jc w:val="both"/>
      </w:pPr>
      <w:r w:rsidRPr="00563154">
        <w:t>Вид</w:t>
      </w:r>
      <w:proofErr w:type="gramStart"/>
      <w:r w:rsidRPr="00563154">
        <w:t xml:space="preserve"> А</w:t>
      </w:r>
      <w:proofErr w:type="gramEnd"/>
    </w:p>
    <w:p w:rsidR="00563154" w:rsidRDefault="00563154" w:rsidP="002B39EE">
      <w:pPr>
        <w:tabs>
          <w:tab w:val="left" w:pos="600"/>
        </w:tabs>
        <w:ind w:firstLine="709"/>
        <w:jc w:val="center"/>
      </w:pPr>
      <w:r>
        <w:rPr>
          <w:noProof/>
        </w:rPr>
        <w:drawing>
          <wp:inline distT="0" distB="0" distL="0" distR="0" wp14:anchorId="15118536">
            <wp:extent cx="1392072" cy="1099470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70" cy="112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9EE" w:rsidRDefault="00D72934" w:rsidP="002B39EE">
      <w:pPr>
        <w:ind w:firstLine="709"/>
        <w:jc w:val="both"/>
      </w:pPr>
      <w:r w:rsidRPr="00D72934">
        <w:rPr>
          <w:b/>
        </w:rPr>
        <w:t>ТЗ №</w:t>
      </w:r>
      <w:r w:rsidR="00C6498E">
        <w:rPr>
          <w:b/>
        </w:rPr>
        <w:t>7</w:t>
      </w:r>
      <w:r w:rsidRPr="00D72934">
        <w:rPr>
          <w:b/>
        </w:rPr>
        <w:t xml:space="preserve">. </w:t>
      </w:r>
      <w:r w:rsidRPr="00D72934">
        <w:t xml:space="preserve">Изделие, изготовленное из однородного по наименованию и марке материала без применения сборочных операций, называется…  </w:t>
      </w:r>
    </w:p>
    <w:p w:rsidR="00D72934" w:rsidRDefault="00D72934" w:rsidP="002B39EE">
      <w:pPr>
        <w:ind w:firstLine="709"/>
        <w:jc w:val="both"/>
      </w:pPr>
      <w:r w:rsidRPr="00D72934">
        <w:t xml:space="preserve">         </w:t>
      </w:r>
    </w:p>
    <w:p w:rsidR="00D72934" w:rsidRDefault="00D72934" w:rsidP="002B39EE">
      <w:pPr>
        <w:ind w:firstLine="709"/>
        <w:jc w:val="both"/>
      </w:pPr>
      <w:r w:rsidRPr="00D72934">
        <w:rPr>
          <w:b/>
        </w:rPr>
        <w:t xml:space="preserve">ТЗ № </w:t>
      </w:r>
      <w:r w:rsidR="002B39EE">
        <w:rPr>
          <w:b/>
        </w:rPr>
        <w:t>8</w:t>
      </w:r>
      <w:r w:rsidRPr="00D72934">
        <w:rPr>
          <w:b/>
        </w:rPr>
        <w:t xml:space="preserve">. </w:t>
      </w:r>
      <w:r w:rsidRPr="00D72934">
        <w:t xml:space="preserve"> Линейные размеры указывают на чертеже в (единицы измерения)… </w:t>
      </w:r>
    </w:p>
    <w:p w:rsidR="002B39EE" w:rsidRDefault="002B39EE" w:rsidP="002B39EE">
      <w:pPr>
        <w:ind w:firstLine="709"/>
        <w:jc w:val="both"/>
      </w:pPr>
    </w:p>
    <w:p w:rsidR="00D72934" w:rsidRPr="00D72934" w:rsidRDefault="00D72934" w:rsidP="002B39EE">
      <w:pPr>
        <w:tabs>
          <w:tab w:val="left" w:pos="1276"/>
          <w:tab w:val="left" w:pos="1418"/>
          <w:tab w:val="left" w:pos="1701"/>
          <w:tab w:val="left" w:pos="2268"/>
        </w:tabs>
        <w:ind w:right="141" w:firstLine="709"/>
        <w:jc w:val="both"/>
      </w:pPr>
      <w:r w:rsidRPr="00D72934">
        <w:rPr>
          <w:b/>
        </w:rPr>
        <w:t xml:space="preserve">ТЗ № </w:t>
      </w:r>
      <w:r w:rsidR="002B39EE">
        <w:rPr>
          <w:b/>
        </w:rPr>
        <w:t>9</w:t>
      </w:r>
      <w:r w:rsidRPr="00D72934">
        <w:t>. Код  документа «Схема комбинированная  общая»</w:t>
      </w:r>
    </w:p>
    <w:p w:rsidR="00D72934" w:rsidRPr="00D72934" w:rsidRDefault="00D72934" w:rsidP="002B39EE">
      <w:pPr>
        <w:numPr>
          <w:ilvl w:val="0"/>
          <w:numId w:val="3"/>
        </w:numPr>
        <w:tabs>
          <w:tab w:val="clear" w:pos="1440"/>
          <w:tab w:val="left" w:pos="1418"/>
          <w:tab w:val="left" w:pos="1701"/>
          <w:tab w:val="left" w:pos="1985"/>
          <w:tab w:val="left" w:pos="2268"/>
        </w:tabs>
        <w:ind w:left="0" w:right="141" w:firstLine="1560"/>
        <w:jc w:val="both"/>
      </w:pPr>
      <w:r w:rsidRPr="00D72934">
        <w:t>С5</w:t>
      </w:r>
    </w:p>
    <w:p w:rsidR="00D72934" w:rsidRPr="00D72934" w:rsidRDefault="00D72934" w:rsidP="002B39EE">
      <w:pPr>
        <w:numPr>
          <w:ilvl w:val="0"/>
          <w:numId w:val="3"/>
        </w:numPr>
        <w:tabs>
          <w:tab w:val="clear" w:pos="1440"/>
          <w:tab w:val="left" w:pos="1418"/>
          <w:tab w:val="left" w:pos="1701"/>
          <w:tab w:val="left" w:pos="1985"/>
          <w:tab w:val="left" w:pos="2268"/>
        </w:tabs>
        <w:ind w:left="0" w:right="141" w:firstLine="1560"/>
        <w:jc w:val="both"/>
      </w:pPr>
      <w:r w:rsidRPr="00D72934">
        <w:t xml:space="preserve"> К</w:t>
      </w:r>
      <w:proofErr w:type="gramStart"/>
      <w:r w:rsidRPr="00D72934">
        <w:t>6</w:t>
      </w:r>
      <w:proofErr w:type="gramEnd"/>
    </w:p>
    <w:p w:rsidR="00D72934" w:rsidRPr="00D72934" w:rsidRDefault="00D72934" w:rsidP="002B39EE">
      <w:pPr>
        <w:numPr>
          <w:ilvl w:val="0"/>
          <w:numId w:val="3"/>
        </w:numPr>
        <w:tabs>
          <w:tab w:val="clear" w:pos="1440"/>
          <w:tab w:val="left" w:pos="1418"/>
          <w:tab w:val="left" w:pos="1701"/>
          <w:tab w:val="left" w:pos="1985"/>
          <w:tab w:val="left" w:pos="2268"/>
        </w:tabs>
        <w:ind w:left="0" w:right="141" w:firstLine="1560"/>
        <w:jc w:val="both"/>
      </w:pPr>
      <w:r w:rsidRPr="00D72934">
        <w:t>С</w:t>
      </w:r>
      <w:proofErr w:type="gramStart"/>
      <w:r w:rsidRPr="00D72934">
        <w:t>6</w:t>
      </w:r>
      <w:proofErr w:type="gramEnd"/>
      <w:r w:rsidRPr="00D72934">
        <w:t xml:space="preserve"> </w:t>
      </w:r>
    </w:p>
    <w:p w:rsidR="00D72934" w:rsidRPr="00D72934" w:rsidRDefault="00D72934" w:rsidP="002B39EE">
      <w:pPr>
        <w:numPr>
          <w:ilvl w:val="0"/>
          <w:numId w:val="3"/>
        </w:numPr>
        <w:tabs>
          <w:tab w:val="clear" w:pos="1440"/>
          <w:tab w:val="left" w:pos="1418"/>
          <w:tab w:val="left" w:pos="1701"/>
          <w:tab w:val="left" w:pos="1985"/>
          <w:tab w:val="left" w:pos="2268"/>
        </w:tabs>
        <w:ind w:left="0" w:right="141" w:firstLine="1560"/>
        <w:jc w:val="both"/>
      </w:pPr>
      <w:r w:rsidRPr="00D72934">
        <w:t>К</w:t>
      </w:r>
      <w:proofErr w:type="gramStart"/>
      <w:r w:rsidRPr="00D72934">
        <w:t>4</w:t>
      </w:r>
      <w:proofErr w:type="gramEnd"/>
    </w:p>
    <w:p w:rsidR="00D72934" w:rsidRDefault="00D72934" w:rsidP="002B39EE">
      <w:pPr>
        <w:ind w:firstLine="709"/>
        <w:jc w:val="both"/>
      </w:pPr>
      <w:r w:rsidRPr="00732B33">
        <w:rPr>
          <w:b/>
        </w:rPr>
        <w:t>ТЗ №</w:t>
      </w:r>
      <w:r w:rsidR="002B39EE" w:rsidRPr="00732B33">
        <w:rPr>
          <w:b/>
        </w:rPr>
        <w:t>10</w:t>
      </w:r>
      <w:r>
        <w:t>. Схема, определяющая полный состав элементов и связи между ними, дающая детальное представление о принципах работы изделия, называется</w:t>
      </w:r>
    </w:p>
    <w:p w:rsidR="00D72934" w:rsidRDefault="00D72934" w:rsidP="002B39EE">
      <w:pPr>
        <w:ind w:firstLine="1560"/>
        <w:jc w:val="both"/>
      </w:pPr>
      <w:r>
        <w:t>а)</w:t>
      </w:r>
      <w:r>
        <w:tab/>
        <w:t xml:space="preserve">Принципиальная </w:t>
      </w:r>
    </w:p>
    <w:p w:rsidR="00D72934" w:rsidRDefault="00D72934" w:rsidP="002B39EE">
      <w:pPr>
        <w:ind w:firstLine="1560"/>
        <w:jc w:val="both"/>
      </w:pPr>
      <w:r>
        <w:t>б)</w:t>
      </w:r>
      <w:r>
        <w:tab/>
        <w:t>Структурная</w:t>
      </w:r>
    </w:p>
    <w:p w:rsidR="00D72934" w:rsidRDefault="00D72934" w:rsidP="002B39EE">
      <w:pPr>
        <w:ind w:firstLine="1560"/>
        <w:jc w:val="both"/>
      </w:pPr>
      <w:r>
        <w:t>в)</w:t>
      </w:r>
      <w:r>
        <w:tab/>
        <w:t>Функциональная</w:t>
      </w:r>
    </w:p>
    <w:p w:rsidR="00D72934" w:rsidRPr="00D72934" w:rsidRDefault="00D72934" w:rsidP="002B39EE">
      <w:pPr>
        <w:ind w:firstLine="1560"/>
        <w:jc w:val="both"/>
      </w:pPr>
      <w:r>
        <w:t>г)</w:t>
      </w:r>
      <w:r>
        <w:tab/>
        <w:t>Общая</w:t>
      </w:r>
    </w:p>
    <w:p w:rsidR="00D72934" w:rsidRPr="00D72934" w:rsidRDefault="00D72934" w:rsidP="002B39EE">
      <w:pPr>
        <w:ind w:firstLine="1560"/>
        <w:jc w:val="both"/>
      </w:pPr>
      <w:r w:rsidRPr="00D72934">
        <w:lastRenderedPageBreak/>
        <w:t xml:space="preserve">      </w:t>
      </w:r>
    </w:p>
    <w:p w:rsidR="00563154" w:rsidRPr="00563154" w:rsidRDefault="00563154" w:rsidP="00563154">
      <w:pPr>
        <w:tabs>
          <w:tab w:val="left" w:pos="600"/>
        </w:tabs>
        <w:ind w:firstLine="240"/>
        <w:jc w:val="both"/>
      </w:pPr>
    </w:p>
    <w:p w:rsidR="00563154" w:rsidRDefault="00563154" w:rsidP="00563154"/>
    <w:sectPr w:rsidR="0056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D8" w:rsidRDefault="00F042D8">
      <w:r>
        <w:separator/>
      </w:r>
    </w:p>
  </w:endnote>
  <w:endnote w:type="continuationSeparator" w:id="0">
    <w:p w:rsidR="00F042D8" w:rsidRDefault="00F0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D8" w:rsidRDefault="00F042D8">
      <w:r>
        <w:separator/>
      </w:r>
    </w:p>
  </w:footnote>
  <w:footnote w:type="continuationSeparator" w:id="0">
    <w:p w:rsidR="00F042D8" w:rsidRDefault="00F0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046"/>
    <w:multiLevelType w:val="hybridMultilevel"/>
    <w:tmpl w:val="A2A04B26"/>
    <w:lvl w:ilvl="0" w:tplc="1FE8794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1EB57E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">
    <w:nsid w:val="1C98174E"/>
    <w:multiLevelType w:val="hybridMultilevel"/>
    <w:tmpl w:val="5F34D812"/>
    <w:lvl w:ilvl="0" w:tplc="1FE8794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A328A"/>
    <w:multiLevelType w:val="hybridMultilevel"/>
    <w:tmpl w:val="22A2F4EA"/>
    <w:lvl w:ilvl="0" w:tplc="79901D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1EB57E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3">
    <w:nsid w:val="48896667"/>
    <w:multiLevelType w:val="hybridMultilevel"/>
    <w:tmpl w:val="AA64415A"/>
    <w:lvl w:ilvl="0" w:tplc="79901DFA">
      <w:start w:val="1"/>
      <w:numFmt w:val="lowerLetter"/>
      <w:lvlText w:val="%1)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18"/>
    <w:rsid w:val="000504CE"/>
    <w:rsid w:val="00065CBB"/>
    <w:rsid w:val="00136C90"/>
    <w:rsid w:val="001B1668"/>
    <w:rsid w:val="002122B5"/>
    <w:rsid w:val="002B39EE"/>
    <w:rsid w:val="00351C74"/>
    <w:rsid w:val="004C5FB5"/>
    <w:rsid w:val="005439AB"/>
    <w:rsid w:val="00563154"/>
    <w:rsid w:val="00590CD3"/>
    <w:rsid w:val="00732B33"/>
    <w:rsid w:val="00766A3C"/>
    <w:rsid w:val="007C2FD5"/>
    <w:rsid w:val="00925AF1"/>
    <w:rsid w:val="00C015E4"/>
    <w:rsid w:val="00C6498E"/>
    <w:rsid w:val="00CE2918"/>
    <w:rsid w:val="00D72934"/>
    <w:rsid w:val="00D90313"/>
    <w:rsid w:val="00F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gus-mihail@yandex.ru</dc:creator>
  <cp:lastModifiedBy>Admin</cp:lastModifiedBy>
  <cp:revision>2</cp:revision>
  <dcterms:created xsi:type="dcterms:W3CDTF">2019-02-06T08:03:00Z</dcterms:created>
  <dcterms:modified xsi:type="dcterms:W3CDTF">2019-02-06T08:03:00Z</dcterms:modified>
</cp:coreProperties>
</file>