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C2A" w:rsidRDefault="00201C2A" w:rsidP="00201C2A">
      <w:r>
        <w:t xml:space="preserve">1. </w:t>
      </w:r>
      <w:proofErr w:type="gramStart"/>
      <w:r>
        <w:t>Какое из требований к организации предметно-развивающей среды выделено   В.А. Петровским?</w:t>
      </w:r>
      <w:r>
        <w:tab/>
        <w:t>*</w:t>
      </w:r>
      <w:proofErr w:type="gramEnd"/>
    </w:p>
    <w:p w:rsidR="00201C2A" w:rsidRDefault="00201C2A" w:rsidP="00201C2A">
      <w:r>
        <w:t xml:space="preserve"> а. соответствие половым и возрастным особенностям;</w:t>
      </w:r>
    </w:p>
    <w:p w:rsidR="00201C2A" w:rsidRDefault="00201C2A" w:rsidP="00201C2A">
      <w:r>
        <w:t xml:space="preserve"> </w:t>
      </w:r>
      <w:proofErr w:type="gramStart"/>
      <w:r>
        <w:t>б</w:t>
      </w:r>
      <w:proofErr w:type="gramEnd"/>
      <w:r>
        <w:t>. соответствие целям и задачам образовательной программы;</w:t>
      </w:r>
    </w:p>
    <w:p w:rsidR="00201C2A" w:rsidRDefault="00201C2A" w:rsidP="00201C2A">
      <w:r>
        <w:t xml:space="preserve"> в. удовлетворение потребностей ребенка в новизне, в преобразовании и самоутверждении;</w:t>
      </w:r>
    </w:p>
    <w:p w:rsidR="00201C2A" w:rsidRDefault="00201C2A" w:rsidP="00201C2A">
      <w:r>
        <w:t xml:space="preserve"> г. уважение к мнению ребенка.</w:t>
      </w:r>
    </w:p>
    <w:p w:rsidR="00201C2A" w:rsidRDefault="00201C2A" w:rsidP="00201C2A">
      <w:r>
        <w:t>2. Какое из требований к организации предметно-развивающей среды выдвигается М.Н. Поляковой?</w:t>
      </w:r>
      <w:r>
        <w:tab/>
        <w:t>*</w:t>
      </w:r>
    </w:p>
    <w:p w:rsidR="00201C2A" w:rsidRDefault="00201C2A" w:rsidP="00201C2A">
      <w:r>
        <w:t xml:space="preserve"> а. соответствие возрастным особенностям;</w:t>
      </w:r>
    </w:p>
    <w:p w:rsidR="00201C2A" w:rsidRDefault="00201C2A" w:rsidP="00201C2A">
      <w:r>
        <w:t xml:space="preserve"> </w:t>
      </w:r>
      <w:proofErr w:type="gramStart"/>
      <w:r>
        <w:t>б</w:t>
      </w:r>
      <w:proofErr w:type="gramEnd"/>
      <w:r>
        <w:t>. соответствие целям и задачам образовательной программы;</w:t>
      </w:r>
    </w:p>
    <w:p w:rsidR="00201C2A" w:rsidRDefault="00201C2A" w:rsidP="00201C2A">
      <w:r>
        <w:t xml:space="preserve"> в. соответствие познавательным интересам;</w:t>
      </w:r>
    </w:p>
    <w:p w:rsidR="00201C2A" w:rsidRDefault="00201C2A" w:rsidP="00201C2A">
      <w:r>
        <w:t xml:space="preserve"> г. удовлетворение потребностей ребенка в новизне, в преобразовании и самоутверждении;</w:t>
      </w:r>
    </w:p>
    <w:p w:rsidR="00201C2A" w:rsidRDefault="00201C2A" w:rsidP="00201C2A">
      <w:r>
        <w:t xml:space="preserve"> д. уважение к мнению ребенка.</w:t>
      </w:r>
    </w:p>
    <w:p w:rsidR="00201C2A" w:rsidRDefault="00201C2A" w:rsidP="00201C2A">
      <w:r>
        <w:t>3. Какой характер носит предметная среда ДОО по отношению к ребёнку?</w:t>
      </w:r>
      <w:r>
        <w:tab/>
        <w:t>*</w:t>
      </w:r>
    </w:p>
    <w:p w:rsidR="00201C2A" w:rsidRDefault="00201C2A" w:rsidP="00201C2A">
      <w:r>
        <w:t xml:space="preserve"> а. воспитательный;</w:t>
      </w:r>
    </w:p>
    <w:p w:rsidR="00201C2A" w:rsidRDefault="00201C2A" w:rsidP="00201C2A">
      <w:r>
        <w:t xml:space="preserve"> </w:t>
      </w:r>
      <w:proofErr w:type="gramStart"/>
      <w:r>
        <w:t>б</w:t>
      </w:r>
      <w:proofErr w:type="gramEnd"/>
      <w:r>
        <w:t>. развивающий;</w:t>
      </w:r>
    </w:p>
    <w:p w:rsidR="00201C2A" w:rsidRDefault="00201C2A" w:rsidP="00201C2A">
      <w:r>
        <w:t xml:space="preserve"> в. коррекционный.</w:t>
      </w:r>
    </w:p>
    <w:p w:rsidR="00201C2A" w:rsidRDefault="00201C2A" w:rsidP="00201C2A">
      <w:r>
        <w:t>4. К какому центру развития относятся следующие компоненты развивающей среды: картотека пальчиковых игр и артикуляционная гимнастика?</w:t>
      </w:r>
      <w:r>
        <w:tab/>
        <w:t>*</w:t>
      </w:r>
    </w:p>
    <w:p w:rsidR="00201C2A" w:rsidRDefault="00201C2A" w:rsidP="00201C2A">
      <w:r>
        <w:t xml:space="preserve"> а. центр физического развития;</w:t>
      </w:r>
    </w:p>
    <w:p w:rsidR="00201C2A" w:rsidRDefault="00201C2A" w:rsidP="00201C2A">
      <w:r>
        <w:t xml:space="preserve"> </w:t>
      </w:r>
      <w:proofErr w:type="gramStart"/>
      <w:r>
        <w:t>б</w:t>
      </w:r>
      <w:proofErr w:type="gramEnd"/>
      <w:r>
        <w:t>. центр театрализованной деятельности;</w:t>
      </w:r>
    </w:p>
    <w:p w:rsidR="00201C2A" w:rsidRDefault="00201C2A" w:rsidP="00201C2A">
      <w:r>
        <w:t xml:space="preserve"> в. центр речевого развития.</w:t>
      </w:r>
    </w:p>
    <w:p w:rsidR="00201C2A" w:rsidRDefault="00201C2A" w:rsidP="00201C2A">
      <w:r>
        <w:t xml:space="preserve">5. Содержание развивающей предметной среды (по С.Л. </w:t>
      </w:r>
      <w:proofErr w:type="spellStart"/>
      <w:r>
        <w:t>Новоселовой</w:t>
      </w:r>
      <w:proofErr w:type="spellEnd"/>
      <w:r>
        <w:t>) должно удовлетворять следующим потребностям:</w:t>
      </w:r>
      <w:r>
        <w:tab/>
        <w:t>*</w:t>
      </w:r>
    </w:p>
    <w:p w:rsidR="00201C2A" w:rsidRDefault="00201C2A" w:rsidP="00201C2A">
      <w:r>
        <w:t xml:space="preserve"> а. актуального развития ребенка;</w:t>
      </w:r>
    </w:p>
    <w:p w:rsidR="00201C2A" w:rsidRDefault="00201C2A" w:rsidP="00201C2A">
      <w:r>
        <w:t xml:space="preserve"> </w:t>
      </w:r>
      <w:proofErr w:type="gramStart"/>
      <w:r>
        <w:t>б</w:t>
      </w:r>
      <w:proofErr w:type="gramEnd"/>
      <w:r>
        <w:t>. ближайшего развития ребенка;</w:t>
      </w:r>
    </w:p>
    <w:p w:rsidR="00201C2A" w:rsidRDefault="00201C2A" w:rsidP="00201C2A">
      <w:r>
        <w:t xml:space="preserve"> в. перспективного развития ребенка;</w:t>
      </w:r>
    </w:p>
    <w:p w:rsidR="00201C2A" w:rsidRDefault="00201C2A" w:rsidP="00201C2A">
      <w:r>
        <w:t xml:space="preserve"> г. все ответы верны.</w:t>
      </w:r>
    </w:p>
    <w:p w:rsidR="00201C2A" w:rsidRDefault="00201C2A" w:rsidP="00201C2A">
      <w:r>
        <w:t xml:space="preserve">6. Непременным условием построения развивающей среды ДОУ (концепция В.А. Петровского и др.) является опора </w:t>
      </w:r>
      <w:proofErr w:type="gramStart"/>
      <w:r>
        <w:t>на</w:t>
      </w:r>
      <w:proofErr w:type="gramEnd"/>
      <w:r>
        <w:t>:</w:t>
      </w:r>
      <w:r>
        <w:tab/>
        <w:t>*</w:t>
      </w:r>
    </w:p>
    <w:p w:rsidR="00201C2A" w:rsidRDefault="00201C2A" w:rsidP="00201C2A">
      <w:r>
        <w:t xml:space="preserve"> а. невербальные средства коммуникации;</w:t>
      </w:r>
    </w:p>
    <w:p w:rsidR="00201C2A" w:rsidRDefault="00201C2A" w:rsidP="00201C2A">
      <w:r>
        <w:lastRenderedPageBreak/>
        <w:t xml:space="preserve"> </w:t>
      </w:r>
      <w:proofErr w:type="gramStart"/>
      <w:r>
        <w:t>б</w:t>
      </w:r>
      <w:proofErr w:type="gramEnd"/>
      <w:r>
        <w:t>. вербальные средства коммуникации;</w:t>
      </w:r>
    </w:p>
    <w:p w:rsidR="00201C2A" w:rsidRDefault="00201C2A" w:rsidP="00201C2A">
      <w:r>
        <w:t xml:space="preserve"> в. личностно-ориентированную модель взаимодействия между людьми;</w:t>
      </w:r>
    </w:p>
    <w:p w:rsidR="00201C2A" w:rsidRDefault="00201C2A" w:rsidP="00201C2A">
      <w:r>
        <w:t xml:space="preserve"> г. теорию свободного воспитания.</w:t>
      </w:r>
    </w:p>
    <w:p w:rsidR="00201C2A" w:rsidRDefault="00201C2A" w:rsidP="00201C2A">
      <w:r>
        <w:t>7. Выделите несоответствие методическим рекомендациям Н.А. Рыжовой по формированию зоны коллекций в экологической комнате детского сада:</w:t>
      </w:r>
      <w:r>
        <w:tab/>
        <w:t>*</w:t>
      </w:r>
    </w:p>
    <w:p w:rsidR="00201C2A" w:rsidRDefault="00201C2A" w:rsidP="00201C2A">
      <w:r>
        <w:t xml:space="preserve"> а. коллекции должны включать те объекты, которые могут собрать сами дети и их родители;</w:t>
      </w:r>
    </w:p>
    <w:p w:rsidR="00201C2A" w:rsidRDefault="00201C2A" w:rsidP="00201C2A">
      <w:r>
        <w:t xml:space="preserve"> </w:t>
      </w:r>
      <w:proofErr w:type="gramStart"/>
      <w:r>
        <w:t>б</w:t>
      </w:r>
      <w:proofErr w:type="gramEnd"/>
      <w:r>
        <w:t>. представлены, насколько это возможно, объекты как живой, так и не живой природы;</w:t>
      </w:r>
    </w:p>
    <w:p w:rsidR="00201C2A" w:rsidRDefault="00201C2A" w:rsidP="00201C2A">
      <w:r>
        <w:t xml:space="preserve"> в. следует включить гербарии, коллекции бабочек, жуков, по возможности “ландшафты” из чучел различных животных, высушенных деревьев и кустарников;</w:t>
      </w:r>
    </w:p>
    <w:p w:rsidR="00201C2A" w:rsidRDefault="00201C2A" w:rsidP="00201C2A">
      <w:r>
        <w:t xml:space="preserve"> г. коллекции марок, значков о природе.</w:t>
      </w:r>
    </w:p>
    <w:p w:rsidR="00201C2A" w:rsidRDefault="00201C2A" w:rsidP="00201C2A">
      <w:r>
        <w:t xml:space="preserve">8. </w:t>
      </w:r>
      <w:proofErr w:type="gramStart"/>
      <w:r>
        <w:t xml:space="preserve">“Концепция построения развивающей среды в дошкольном учреждении” (В.А. Петровский, Л.М. Кларина, Л.А. </w:t>
      </w:r>
      <w:proofErr w:type="spellStart"/>
      <w:r>
        <w:t>Смывина</w:t>
      </w:r>
      <w:proofErr w:type="spellEnd"/>
      <w:r>
        <w:t>, Л.П. Стрелкова) включает 8 принципов построения).</w:t>
      </w:r>
      <w:proofErr w:type="gramEnd"/>
      <w:r>
        <w:t xml:space="preserve"> Определите принцип, который ориентирует на организацию пространства для общения взрослого с ребенком “глаза в глаза” и способствует установлению оптимального контакта с детьми:</w:t>
      </w:r>
      <w:r>
        <w:tab/>
        <w:t>*</w:t>
      </w:r>
    </w:p>
    <w:p w:rsidR="00201C2A" w:rsidRDefault="00201C2A" w:rsidP="00201C2A">
      <w:r>
        <w:t xml:space="preserve"> а. принцип стабильности – динамичности;</w:t>
      </w:r>
    </w:p>
    <w:p w:rsidR="00201C2A" w:rsidRDefault="00201C2A" w:rsidP="00201C2A">
      <w:r>
        <w:t xml:space="preserve"> </w:t>
      </w:r>
      <w:proofErr w:type="gramStart"/>
      <w:r>
        <w:t>б</w:t>
      </w:r>
      <w:proofErr w:type="gramEnd"/>
      <w:r>
        <w:t>. принцип дистанции, позиции при взаимодействии;</w:t>
      </w:r>
    </w:p>
    <w:p w:rsidR="00201C2A" w:rsidRDefault="00201C2A" w:rsidP="00201C2A">
      <w:r>
        <w:t xml:space="preserve"> в. принцип эстетической организации среды;</w:t>
      </w:r>
    </w:p>
    <w:p w:rsidR="00201C2A" w:rsidRDefault="00201C2A" w:rsidP="00201C2A">
      <w:r>
        <w:t xml:space="preserve"> г. принцип компенсирования и гибкого зонирования.</w:t>
      </w:r>
    </w:p>
    <w:p w:rsidR="00201C2A" w:rsidRDefault="00201C2A" w:rsidP="00201C2A">
      <w:r>
        <w:t xml:space="preserve">9. </w:t>
      </w:r>
      <w:proofErr w:type="gramStart"/>
      <w:r>
        <w:t xml:space="preserve">“Концепция построения развивающей среды в дошкольном учреждении” (В.А. Петровский, Л.М. Кларина, Л.А. </w:t>
      </w:r>
      <w:proofErr w:type="spellStart"/>
      <w:r>
        <w:t>Смывина</w:t>
      </w:r>
      <w:proofErr w:type="spellEnd"/>
      <w:r>
        <w:t>, Л.П. Стрелкова) включает 8 принципов построения).</w:t>
      </w:r>
      <w:proofErr w:type="gramEnd"/>
      <w:r>
        <w:t xml:space="preserve"> Определите принцип, который реализует возможность построения непересекающихся сфер активности и позволяет детям заниматься одновременно разными видами деятельности, не мешая друг другу:</w:t>
      </w:r>
      <w:r>
        <w:tab/>
        <w:t>*</w:t>
      </w:r>
    </w:p>
    <w:p w:rsidR="00201C2A" w:rsidRDefault="00201C2A" w:rsidP="00201C2A">
      <w:r>
        <w:t xml:space="preserve"> а. принцип дистанции, позиции при взаимодействии;</w:t>
      </w:r>
    </w:p>
    <w:p w:rsidR="00201C2A" w:rsidRDefault="00201C2A" w:rsidP="00201C2A">
      <w:r>
        <w:t xml:space="preserve"> </w:t>
      </w:r>
      <w:proofErr w:type="gramStart"/>
      <w:r>
        <w:t>б</w:t>
      </w:r>
      <w:proofErr w:type="gramEnd"/>
      <w:r>
        <w:t>. принцип стабильности – динамичности;</w:t>
      </w:r>
    </w:p>
    <w:p w:rsidR="00201C2A" w:rsidRDefault="00201C2A" w:rsidP="00201C2A">
      <w:r>
        <w:t xml:space="preserve"> в. принцип эстетической организации среды;</w:t>
      </w:r>
    </w:p>
    <w:p w:rsidR="00201C2A" w:rsidRDefault="00201C2A" w:rsidP="00201C2A">
      <w:r>
        <w:t xml:space="preserve"> г. принцип компенсирования и гибкого зонирования.</w:t>
      </w:r>
    </w:p>
    <w:p w:rsidR="00201C2A" w:rsidRDefault="00201C2A" w:rsidP="00201C2A">
      <w:r>
        <w:t xml:space="preserve">10. Под </w:t>
      </w:r>
      <w:proofErr w:type="spellStart"/>
      <w:r>
        <w:t>полифункциональностью</w:t>
      </w:r>
      <w:proofErr w:type="spellEnd"/>
      <w:r>
        <w:t xml:space="preserve"> понимается:</w:t>
      </w:r>
      <w:r>
        <w:tab/>
        <w:t>*</w:t>
      </w:r>
    </w:p>
    <w:p w:rsidR="00201C2A" w:rsidRDefault="00201C2A" w:rsidP="00201C2A">
      <w:r>
        <w:t xml:space="preserve"> а. наличие природных материалов, пригодных для использования в разных видах детской активности (в том числе в качестве предметов-заместителей в детской игре); появление новых предметов, стимулирующих игровую, двигательную, познавательную и исследовательскую активность детей;</w:t>
      </w:r>
    </w:p>
    <w:p w:rsidR="00201C2A" w:rsidRDefault="00201C2A" w:rsidP="00201C2A">
      <w:r>
        <w:t xml:space="preserve"> </w:t>
      </w:r>
      <w:proofErr w:type="gramStart"/>
      <w:r>
        <w:t>б</w:t>
      </w:r>
      <w:proofErr w:type="gramEnd"/>
      <w:r>
        <w:t xml:space="preserve">. возможность разнообразного использования различных составляющих предметной среды: детской мебели, мягких модулей, ширм и т.д., наличие природных материалов, пригодных для </w:t>
      </w:r>
      <w:r>
        <w:lastRenderedPageBreak/>
        <w:t>использования в разных видах детской активности (в том числе предметов-заместителей в детской игре);</w:t>
      </w:r>
    </w:p>
    <w:p w:rsidR="00201C2A" w:rsidRDefault="00201C2A" w:rsidP="00201C2A">
      <w:r>
        <w:t xml:space="preserve"> в. средства обучения и воспитания.</w:t>
      </w:r>
    </w:p>
    <w:p w:rsidR="00201C2A" w:rsidRDefault="00201C2A" w:rsidP="00201C2A">
      <w:r>
        <w:t>11. Вариативность развивающей предметно-пространственной среды не предполагает:</w:t>
      </w:r>
      <w:r>
        <w:tab/>
        <w:t>*</w:t>
      </w:r>
    </w:p>
    <w:p w:rsidR="00201C2A" w:rsidRDefault="00201C2A" w:rsidP="00201C2A">
      <w:r>
        <w:t xml:space="preserve"> а.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детей;</w:t>
      </w:r>
    </w:p>
    <w:p w:rsidR="00201C2A" w:rsidRDefault="00201C2A" w:rsidP="00201C2A">
      <w:r>
        <w:t xml:space="preserve"> </w:t>
      </w:r>
      <w:proofErr w:type="gramStart"/>
      <w:r>
        <w:t>б</w:t>
      </w:r>
      <w:proofErr w:type="gramEnd"/>
      <w:r>
        <w:t>. исправность и сохранность материалов и оборудования;</w:t>
      </w:r>
    </w:p>
    <w:p w:rsidR="00201C2A" w:rsidRDefault="00201C2A" w:rsidP="00201C2A">
      <w:r>
        <w:t xml:space="preserve"> в. наличие разнообразных материалов, игр, игрушек и оборудования, обеспечивающих свободный выбор детей;</w:t>
      </w:r>
    </w:p>
    <w:p w:rsidR="00201C2A" w:rsidRDefault="00201C2A" w:rsidP="00201C2A">
      <w:r>
        <w:t xml:space="preserve"> г. доступность всех помещений, где осуществляется образовательная деятельность;</w:t>
      </w:r>
    </w:p>
    <w:p w:rsidR="00201C2A" w:rsidRDefault="00201C2A" w:rsidP="00201C2A">
      <w:r>
        <w:t xml:space="preserve"> д. наличие различных пространств (для игры, конструирования, уединения пр.).</w:t>
      </w:r>
    </w:p>
    <w:p w:rsidR="00201C2A" w:rsidRDefault="00201C2A" w:rsidP="00201C2A">
      <w:r>
        <w:t xml:space="preserve">12. Вставьте пропущенные слова. </w:t>
      </w:r>
      <w:proofErr w:type="gramStart"/>
      <w:r>
        <w:t>Развивающая предметно-пространственная среда - часть ____________1___________ среды, представленная ____________2___________ пространством (помещениями, участком и т.п.), материалами, оборудованием и инвентарем для развития детей дошкольного возраста в соответствии с____________3___________ возрастного этапа, охраны и укрепления их здоровья, учет особенностей и коррекции недостатков их развития, приобретение обновляемых образовательных ресурсов, в том числе расходных материалов, подписки на актуализацию электронных ресурсов, подписки на техническое сопровождение деятельности</w:t>
      </w:r>
      <w:proofErr w:type="gramEnd"/>
      <w:r>
        <w:t xml:space="preserve"> средств обучения и воспитания, спортивного, оздоровительного оборудования, инвентаря, оплату услуг связи, в том числе расходов, связанных с подключением к информационно-телекоммуникационной сети Интернет.  (Укажите верный порядок расположения пропущенных слов). *</w:t>
      </w:r>
    </w:p>
    <w:p w:rsidR="00201C2A" w:rsidRDefault="00201C2A" w:rsidP="00201C2A">
      <w:r>
        <w:t xml:space="preserve"> </w:t>
      </w:r>
      <w:proofErr w:type="gramStart"/>
      <w:r>
        <w:t>а</w:t>
      </w:r>
      <w:proofErr w:type="gramEnd"/>
      <w:r>
        <w:t>. 1. Организованной. 2. Воспитательным. 3. Особенностями.</w:t>
      </w:r>
    </w:p>
    <w:p w:rsidR="00201C2A" w:rsidRDefault="00201C2A" w:rsidP="00201C2A">
      <w:r>
        <w:t xml:space="preserve"> </w:t>
      </w:r>
      <w:proofErr w:type="gramStart"/>
      <w:r>
        <w:t>б</w:t>
      </w:r>
      <w:proofErr w:type="gramEnd"/>
      <w:r>
        <w:t>. 1. Специально-организованной. 2. Образовательным. 3. Задачами.</w:t>
      </w:r>
    </w:p>
    <w:p w:rsidR="00201C2A" w:rsidRDefault="00201C2A" w:rsidP="00201C2A">
      <w:r>
        <w:t xml:space="preserve"> </w:t>
      </w:r>
      <w:proofErr w:type="gramStart"/>
      <w:r>
        <w:t>в</w:t>
      </w:r>
      <w:proofErr w:type="gramEnd"/>
      <w:r>
        <w:t>. 1. Образовательной. 2. Специально-организованным. 3. Особенностями.</w:t>
      </w:r>
    </w:p>
    <w:p w:rsidR="00201C2A" w:rsidRDefault="00201C2A" w:rsidP="00201C2A">
      <w:r>
        <w:t>13. Выберите правильное утверждение:</w:t>
      </w:r>
      <w:r>
        <w:tab/>
        <w:t>*</w:t>
      </w:r>
    </w:p>
    <w:p w:rsidR="00201C2A" w:rsidRDefault="00201C2A" w:rsidP="00201C2A">
      <w:r>
        <w:t xml:space="preserve"> а. «В соответствии с ФГОС </w:t>
      </w:r>
      <w:proofErr w:type="gramStart"/>
      <w:r>
        <w:t>ДО</w:t>
      </w:r>
      <w:proofErr w:type="gramEnd"/>
      <w:r>
        <w:t xml:space="preserve"> и ООП ДОО </w:t>
      </w:r>
      <w:proofErr w:type="gramStart"/>
      <w:r>
        <w:t>развивающая</w:t>
      </w:r>
      <w:proofErr w:type="gramEnd"/>
      <w:r>
        <w:t xml:space="preserve"> предметно-пространственная среда создается педагогами совместно с родителями (законными представителями) или лицами, их заменяющими для обучения и воспитания детей и подготовке их к обучению в школе»;</w:t>
      </w:r>
    </w:p>
    <w:p w:rsidR="00201C2A" w:rsidRDefault="00201C2A" w:rsidP="00201C2A">
      <w:r>
        <w:t xml:space="preserve"> б. «В соответствии с ФГОС </w:t>
      </w:r>
      <w:proofErr w:type="gramStart"/>
      <w:r>
        <w:t>ДО</w:t>
      </w:r>
      <w:proofErr w:type="gramEnd"/>
      <w:r>
        <w:t xml:space="preserve"> и ООП </w:t>
      </w:r>
      <w:proofErr w:type="gramStart"/>
      <w:r>
        <w:t>ДО</w:t>
      </w:r>
      <w:proofErr w:type="gramEnd"/>
      <w:r>
        <w:t xml:space="preserve">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уединения».</w:t>
      </w:r>
    </w:p>
    <w:p w:rsidR="00201C2A" w:rsidRDefault="00201C2A" w:rsidP="00201C2A">
      <w:r>
        <w:t xml:space="preserve">14. Целью создания </w:t>
      </w:r>
      <w:proofErr w:type="gramStart"/>
      <w:r>
        <w:t>РППС</w:t>
      </w:r>
      <w:proofErr w:type="gramEnd"/>
      <w:r>
        <w:t xml:space="preserve"> какого возраста является побуждение ребёнка к активным действиям с дидактическими игрушками, предметами-заместителями, подготовка к игре:</w:t>
      </w:r>
      <w:r>
        <w:tab/>
        <w:t>*</w:t>
      </w:r>
    </w:p>
    <w:p w:rsidR="00201C2A" w:rsidRDefault="00201C2A" w:rsidP="00201C2A">
      <w:r>
        <w:t xml:space="preserve"> а. старшего дошкольного возраста;</w:t>
      </w:r>
    </w:p>
    <w:p w:rsidR="00201C2A" w:rsidRDefault="00201C2A" w:rsidP="00201C2A">
      <w:r>
        <w:lastRenderedPageBreak/>
        <w:t xml:space="preserve"> </w:t>
      </w:r>
      <w:proofErr w:type="gramStart"/>
      <w:r>
        <w:t>б</w:t>
      </w:r>
      <w:proofErr w:type="gramEnd"/>
      <w:r>
        <w:t>. среднего дошкольного возраста;</w:t>
      </w:r>
    </w:p>
    <w:p w:rsidR="00201C2A" w:rsidRDefault="00201C2A" w:rsidP="00201C2A">
      <w:r>
        <w:t xml:space="preserve"> </w:t>
      </w:r>
      <w:proofErr w:type="gramStart"/>
      <w:r>
        <w:t>в</w:t>
      </w:r>
      <w:proofErr w:type="gramEnd"/>
      <w:r>
        <w:t>. раннего возраста.</w:t>
      </w:r>
    </w:p>
    <w:p w:rsidR="00201C2A" w:rsidRDefault="00201C2A" w:rsidP="00201C2A">
      <w:r>
        <w:t>15. Что включает в себя оснащение развивающей предметно-пространственной среды?</w:t>
      </w:r>
      <w:r>
        <w:tab/>
        <w:t>*</w:t>
      </w:r>
    </w:p>
    <w:p w:rsidR="00201C2A" w:rsidRDefault="00201C2A" w:rsidP="00201C2A">
      <w:r>
        <w:t xml:space="preserve"> а. средства обучения и воспитания (в том числе технические); соответствующие материалы, в том числе расходные; оборудование и инвентарь;</w:t>
      </w:r>
    </w:p>
    <w:p w:rsidR="00201C2A" w:rsidRDefault="00201C2A" w:rsidP="00201C2A">
      <w:r>
        <w:t xml:space="preserve"> </w:t>
      </w:r>
      <w:proofErr w:type="gramStart"/>
      <w:r>
        <w:t>б</w:t>
      </w:r>
      <w:proofErr w:type="gramEnd"/>
      <w:r>
        <w:t>. наличие природных материалов, пригодных для использования в разных видах детской активности (в том числе в качестве предметов – заместителей в детской игре).</w:t>
      </w:r>
    </w:p>
    <w:p w:rsidR="00201C2A" w:rsidRDefault="00201C2A" w:rsidP="00201C2A">
      <w:r>
        <w:t>16. Выберите правильное утверждение: «Насыщенность предметно-развивающей среды должна соответствовать…..»</w:t>
      </w:r>
      <w:r>
        <w:tab/>
        <w:t>*</w:t>
      </w:r>
    </w:p>
    <w:p w:rsidR="00201C2A" w:rsidRDefault="00201C2A" w:rsidP="00201C2A">
      <w:r>
        <w:t xml:space="preserve"> </w:t>
      </w:r>
      <w:proofErr w:type="gramStart"/>
      <w:r>
        <w:t>а. двигательной активности детей;</w:t>
      </w:r>
      <w:proofErr w:type="gramEnd"/>
    </w:p>
    <w:p w:rsidR="00201C2A" w:rsidRDefault="00201C2A" w:rsidP="00201C2A">
      <w:r>
        <w:t xml:space="preserve"> </w:t>
      </w:r>
      <w:proofErr w:type="gramStart"/>
      <w:r>
        <w:t>б</w:t>
      </w:r>
      <w:proofErr w:type="gramEnd"/>
      <w:r>
        <w:t>. возрастным возможностям детей и содержанию программы;</w:t>
      </w:r>
    </w:p>
    <w:p w:rsidR="00201C2A" w:rsidRDefault="00201C2A" w:rsidP="00201C2A">
      <w:r>
        <w:t xml:space="preserve"> </w:t>
      </w:r>
      <w:proofErr w:type="gramStart"/>
      <w:r>
        <w:t>в. национально-культурным, климатическим условиям, в которых осуществляется образовательная деятельность.</w:t>
      </w:r>
      <w:proofErr w:type="gramEnd"/>
    </w:p>
    <w:p w:rsidR="00201C2A" w:rsidRDefault="00201C2A" w:rsidP="00201C2A">
      <w:r>
        <w:t>17. Выберите правильное утверждение: «Вариативность предметно-пространственной среды предполагает…»</w:t>
      </w:r>
      <w:r>
        <w:tab/>
        <w:t>*</w:t>
      </w:r>
    </w:p>
    <w:p w:rsidR="00201C2A" w:rsidRDefault="00201C2A" w:rsidP="00201C2A">
      <w:r>
        <w:t xml:space="preserve"> </w:t>
      </w:r>
      <w:proofErr w:type="gramStart"/>
      <w:r>
        <w:t>а.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детей;</w:t>
      </w:r>
      <w:proofErr w:type="gramEnd"/>
    </w:p>
    <w:p w:rsidR="00201C2A" w:rsidRDefault="00201C2A" w:rsidP="00201C2A">
      <w:r>
        <w:t xml:space="preserve"> </w:t>
      </w:r>
      <w:proofErr w:type="gramStart"/>
      <w:r>
        <w:t>б</w:t>
      </w:r>
      <w:proofErr w:type="gramEnd"/>
      <w:r>
        <w:t>.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201C2A" w:rsidRDefault="00201C2A" w:rsidP="00201C2A">
      <w:r>
        <w:t xml:space="preserve"> в.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водой).</w:t>
      </w:r>
    </w:p>
    <w:p w:rsidR="00201C2A" w:rsidRDefault="00201C2A" w:rsidP="00201C2A">
      <w:r>
        <w:t>18. Развивающая предметно-пространственная среда должна обеспечивать…</w:t>
      </w:r>
      <w:r>
        <w:tab/>
        <w:t>*</w:t>
      </w:r>
    </w:p>
    <w:p w:rsidR="00201C2A" w:rsidRDefault="00201C2A" w:rsidP="00201C2A">
      <w:r>
        <w:t xml:space="preserve"> а. двигательную активность, в том числе развитие крупной и мелкой моторики, участие в подвижных играх и </w:t>
      </w:r>
      <w:proofErr w:type="gramStart"/>
      <w:r>
        <w:t>соревнованиях;</w:t>
      </w:r>
    </w:p>
    <w:p w:rsidR="00201C2A" w:rsidRDefault="00201C2A" w:rsidP="00201C2A">
      <w:proofErr w:type="gramEnd"/>
      <w:r>
        <w:t xml:space="preserve"> </w:t>
      </w:r>
      <w:proofErr w:type="gramStart"/>
      <w:r>
        <w:t>б</w:t>
      </w:r>
      <w:proofErr w:type="gramEnd"/>
      <w:r>
        <w:t>. эмоциональное благополучие детей во взаимодействии с предметно-пространственным окружением;</w:t>
      </w:r>
    </w:p>
    <w:p w:rsidR="00201C2A" w:rsidRDefault="00201C2A" w:rsidP="00201C2A">
      <w:r>
        <w:t xml:space="preserve"> в. учет национально-культурных, климатических условий, в которых осуществляется образовательная деятельность.</w:t>
      </w:r>
    </w:p>
    <w:p w:rsidR="00201C2A" w:rsidRDefault="00201C2A" w:rsidP="00201C2A">
      <w:r>
        <w:t>19. Выберите правильное утверждение: «Доступность предметно-пространственной среды предполагает…»</w:t>
      </w:r>
      <w:r>
        <w:tab/>
        <w:t>*</w:t>
      </w:r>
    </w:p>
    <w:p w:rsidR="00201C2A" w:rsidRDefault="00201C2A" w:rsidP="00201C2A">
      <w:r>
        <w:t xml:space="preserve"> а. свободный доступ детей (в том числе детей с ограниченными возможностями здоровья) к играм, игрушкам, материалам, пособиям, обеспечивающим все основные виды детской активности;</w:t>
      </w:r>
    </w:p>
    <w:p w:rsidR="00201C2A" w:rsidRDefault="00201C2A" w:rsidP="00201C2A">
      <w:r>
        <w:t xml:space="preserve"> </w:t>
      </w:r>
      <w:proofErr w:type="gramStart"/>
      <w:r>
        <w:t>б</w:t>
      </w:r>
      <w:proofErr w:type="gramEnd"/>
      <w:r>
        <w:t>. возможность изменений предметно-пространственной среды в зависимости от образовательной ситуации (в том числе от меняющихся интересов и возможностей детей);</w:t>
      </w:r>
    </w:p>
    <w:p w:rsidR="00201C2A" w:rsidRDefault="00201C2A" w:rsidP="00201C2A">
      <w:r>
        <w:lastRenderedPageBreak/>
        <w:t xml:space="preserve"> в.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водой).</w:t>
      </w:r>
    </w:p>
    <w:p w:rsidR="00201C2A" w:rsidRDefault="00201C2A" w:rsidP="00201C2A">
      <w:r>
        <w:t>20. При реализации образовательной программы дошкольного образования в различных организационных моделях и формах РППС должна обеспечивать:</w:t>
      </w:r>
      <w:r>
        <w:tab/>
        <w:t>*</w:t>
      </w:r>
    </w:p>
    <w:p w:rsidR="00201C2A" w:rsidRDefault="00201C2A" w:rsidP="00201C2A">
      <w:r>
        <w:t xml:space="preserve"> а. соответствие всех компонентов РППС требованиям безопасности и надежности при использовании согласно действующим СанПиН;</w:t>
      </w:r>
    </w:p>
    <w:p w:rsidR="00201C2A" w:rsidRDefault="00201C2A" w:rsidP="00201C2A">
      <w:r>
        <w:t xml:space="preserve"> </w:t>
      </w:r>
      <w:proofErr w:type="gramStart"/>
      <w:r>
        <w:t>б</w:t>
      </w:r>
      <w:proofErr w:type="gramEnd"/>
      <w:r>
        <w:t>. наличие материалов, пригодных для использования в разных видах детской активности (в том числе в качестве предметов – заместителей в детской игре);</w:t>
      </w:r>
    </w:p>
    <w:p w:rsidR="004926A7" w:rsidRDefault="00201C2A" w:rsidP="00201C2A">
      <w:r>
        <w:t xml:space="preserve"> в. соблюдение принципа стабильности и динамичности окружающих ребенка предметов в сбалансированном сочетании традиционных (привычных) и инновационных (неординарных) элементов.</w:t>
      </w:r>
      <w:bookmarkStart w:id="0" w:name="_GoBack"/>
      <w:bookmarkEnd w:id="0"/>
    </w:p>
    <w:sectPr w:rsidR="00492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C2A"/>
    <w:rsid w:val="00201C2A"/>
    <w:rsid w:val="0049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2019-02-06T12:21:00Z</dcterms:created>
  <dcterms:modified xsi:type="dcterms:W3CDTF">2019-02-06T12:21:00Z</dcterms:modified>
</cp:coreProperties>
</file>