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 xml:space="preserve">«Институт пищевых технологий и  дизайна» - </w:t>
      </w:r>
      <w:r w:rsidRPr="009C481C">
        <w:rPr>
          <w:rFonts w:ascii="Times New Roman" w:hAnsi="Times New Roman"/>
          <w:sz w:val="24"/>
          <w:szCs w:val="24"/>
        </w:rPr>
        <w:t xml:space="preserve"> филиал </w:t>
      </w:r>
    </w:p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Государственного бюджетного образовательного учреждения</w:t>
      </w:r>
    </w:p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«Нижегородский государственный инженерно-экономический </w:t>
      </w:r>
      <w:r w:rsidR="00F33399">
        <w:rPr>
          <w:rFonts w:ascii="Times New Roman" w:hAnsi="Times New Roman"/>
          <w:sz w:val="24"/>
          <w:szCs w:val="24"/>
        </w:rPr>
        <w:t>университет</w:t>
      </w:r>
      <w:r w:rsidRPr="009C481C">
        <w:rPr>
          <w:rFonts w:ascii="Times New Roman" w:hAnsi="Times New Roman"/>
          <w:sz w:val="24"/>
          <w:szCs w:val="24"/>
        </w:rPr>
        <w:t>»</w:t>
      </w: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color w:val="595959"/>
          <w:sz w:val="24"/>
          <w:szCs w:val="24"/>
        </w:rPr>
      </w:pPr>
      <w:r w:rsidRPr="009C481C">
        <w:rPr>
          <w:rFonts w:ascii="Times New Roman" w:hAnsi="Times New Roman"/>
          <w:bCs/>
          <w:sz w:val="24"/>
          <w:szCs w:val="24"/>
        </w:rPr>
        <w:t>Кафедра технологии общественного питания</w:t>
      </w: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tabs>
          <w:tab w:val="left" w:pos="2610"/>
        </w:tabs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  <w:r w:rsidRPr="009C481C">
        <w:rPr>
          <w:rFonts w:ascii="Times New Roman" w:hAnsi="Times New Roman"/>
          <w:color w:val="595959"/>
          <w:sz w:val="24"/>
          <w:szCs w:val="24"/>
        </w:rPr>
        <w:tab/>
      </w:r>
    </w:p>
    <w:p w:rsidR="00AE17A9" w:rsidRPr="009C481C" w:rsidRDefault="00AE17A9" w:rsidP="00215FB4">
      <w:pPr>
        <w:tabs>
          <w:tab w:val="left" w:pos="2610"/>
        </w:tabs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17A9" w:rsidRPr="009C481C" w:rsidRDefault="00AE17A9" w:rsidP="00215FB4">
      <w:pPr>
        <w:pStyle w:val="31"/>
        <w:jc w:val="center"/>
        <w:rPr>
          <w:szCs w:val="24"/>
        </w:rPr>
      </w:pPr>
      <w:r w:rsidRPr="009C481C">
        <w:rPr>
          <w:szCs w:val="24"/>
        </w:rPr>
        <w:t xml:space="preserve">Методические указания по выполнению </w:t>
      </w:r>
      <w:r w:rsidRPr="009C481C">
        <w:rPr>
          <w:b/>
          <w:bCs/>
          <w:szCs w:val="24"/>
        </w:rPr>
        <w:t>курсовой работы</w:t>
      </w:r>
      <w:r w:rsidRPr="009C481C">
        <w:rPr>
          <w:szCs w:val="24"/>
        </w:rPr>
        <w:t xml:space="preserve"> для студентов всех форм обучени</w:t>
      </w:r>
      <w:r>
        <w:rPr>
          <w:szCs w:val="24"/>
        </w:rPr>
        <w:t xml:space="preserve">я по специальностям: </w:t>
      </w:r>
      <w:r w:rsidR="007C3CD1">
        <w:rPr>
          <w:szCs w:val="24"/>
        </w:rPr>
        <w:t xml:space="preserve">19.02.10 </w:t>
      </w:r>
      <w:r>
        <w:rPr>
          <w:szCs w:val="24"/>
        </w:rPr>
        <w:t xml:space="preserve"> Т</w:t>
      </w:r>
      <w:r w:rsidRPr="009C481C">
        <w:rPr>
          <w:szCs w:val="24"/>
        </w:rPr>
        <w:t xml:space="preserve">ехнология продукции общественного питания </w:t>
      </w:r>
    </w:p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81C">
        <w:rPr>
          <w:rFonts w:ascii="Times New Roman" w:hAnsi="Times New Roman"/>
          <w:b/>
          <w:color w:val="000000"/>
          <w:sz w:val="24"/>
          <w:szCs w:val="24"/>
        </w:rPr>
        <w:t>ПМ 03 «Организация процесса приготовления и приготовление  сложной горячей кулинарной продукции</w:t>
      </w:r>
      <w:r w:rsidRPr="009C481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AE17A9" w:rsidRPr="009C481C" w:rsidRDefault="00AE17A9" w:rsidP="00215FB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E17A9" w:rsidRPr="009C481C" w:rsidRDefault="00AE17A9" w:rsidP="00215FB4">
      <w:pPr>
        <w:pStyle w:val="31"/>
        <w:jc w:val="center"/>
        <w:rPr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color w:val="000000"/>
          <w:sz w:val="24"/>
          <w:szCs w:val="24"/>
        </w:rPr>
        <w:t xml:space="preserve">Разработчики:    </w:t>
      </w:r>
      <w:r w:rsidRPr="009C481C">
        <w:rPr>
          <w:rFonts w:ascii="Times New Roman" w:hAnsi="Times New Roman"/>
          <w:sz w:val="24"/>
          <w:szCs w:val="24"/>
        </w:rPr>
        <w:t>И.И. Захарова, старший преподаватель</w:t>
      </w: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                   Т.А. Николаева, старший преподаватель</w:t>
      </w: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                   О.В. Головачёва, старший преподаватель</w:t>
      </w: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                    Р.В.Крылова, старший преподаватель</w:t>
      </w: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E17A9" w:rsidRPr="009C481C" w:rsidRDefault="00AE17A9" w:rsidP="00215FB4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9C481C">
        <w:rPr>
          <w:rFonts w:ascii="Times New Roman" w:hAnsi="Times New Roman"/>
          <w:color w:val="000000"/>
          <w:sz w:val="24"/>
          <w:szCs w:val="24"/>
        </w:rPr>
        <w:t>г. Нижний Новгород, 201</w:t>
      </w:r>
      <w:r w:rsidR="00D27537">
        <w:rPr>
          <w:rFonts w:ascii="Times New Roman" w:hAnsi="Times New Roman"/>
          <w:color w:val="000000"/>
          <w:sz w:val="24"/>
          <w:szCs w:val="24"/>
        </w:rPr>
        <w:t>8</w:t>
      </w:r>
      <w:r w:rsidRPr="009C481C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7A9" w:rsidRPr="009C481C" w:rsidRDefault="00AE17A9" w:rsidP="00215FB4">
      <w:pPr>
        <w:pStyle w:val="7"/>
        <w:rPr>
          <w:sz w:val="24"/>
          <w:szCs w:val="24"/>
        </w:rPr>
      </w:pPr>
      <w:r w:rsidRPr="009C481C">
        <w:rPr>
          <w:sz w:val="24"/>
          <w:szCs w:val="24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56"/>
        <w:gridCol w:w="8150"/>
        <w:gridCol w:w="1231"/>
      </w:tblGrid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Цель и задачи курсовой работы по ПМ-03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Тематика курсовых работ по ПМ-03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Задание на курсовую работу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Содержание курсовой работы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Требования к структуре курсовой работы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Требования к оформлению  курсовой работы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Требования к содержанию курсовой работы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Сроки выполнения, консультации, защита курсовой работы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7A9" w:rsidRPr="007B2A6E" w:rsidTr="009C481C">
        <w:tc>
          <w:tcPr>
            <w:tcW w:w="756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1231" w:type="dxa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C481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1. ЦЕЛЬ И ЗАДАЧИ  КУРСОВОЙ РАБОТЫ ПО ПМ-03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Целью курсовой работы по профессиональному модулю «Организация процесса приготовления и приготовление сложной горячей кулинарной продукции» является  развитие умений применять теоретические знания для решения конкретных практических задач, связанных с разработкой новой кулинарной продукции,  а так же усиление профессиональной направленности обучения студентов за счет самостоятельной работы с литературой. Развитие творческой инициативы, самостоятельности и организованности; формирование умений применять теоретические знания при решении поставленных  вопросов, использовать справочную и нормативную документацию.</w:t>
      </w:r>
    </w:p>
    <w:p w:rsidR="00AE17A9" w:rsidRPr="009C481C" w:rsidRDefault="00AE17A9" w:rsidP="00215FB4">
      <w:pPr>
        <w:pStyle w:val="obyhnyiflagvlevo"/>
        <w:widowControl/>
        <w:suppressAutoHyphens w:val="0"/>
        <w:spacing w:before="0" w:line="360" w:lineRule="auto"/>
        <w:ind w:firstLine="0"/>
        <w:rPr>
          <w:szCs w:val="24"/>
        </w:rPr>
      </w:pPr>
      <w:r w:rsidRPr="009C481C">
        <w:rPr>
          <w:szCs w:val="24"/>
        </w:rPr>
        <w:t xml:space="preserve">        При выполнении курсовой работы студенты должны применять умения,  знания, приобретенные при изучении МДК, технического оснащения, физиологии питания, санитарии, а также в период прохождения учебной и производственной практики на предприятиях общественного питания. У студентов формируются и совершенствуются профессиональные умения: умения разрабатывать и обосновывать технологические процессы изготовления кулинарной продукции заданного ассортимента; подбирать необходимое сырье, оборудование, инвентарь, инструменты, режимы технологических процессов; самостоятельно составлять технологическую документацию.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Основными задачами  курсовой работы по ПМ - 03 являются разработка ассортимента и современные способы  приготовления блюд, кулинарных и мучных кондитерских изделий для предприятия общественного питания (согласно темы курсовой работы). Студент должен продемонстрировать умение составлять меню со свободным выбором  для заданной темы и разрабатывать нормативно-технологическую документацию.</w:t>
      </w:r>
    </w:p>
    <w:p w:rsidR="00AE17A9" w:rsidRPr="009C481C" w:rsidRDefault="00AE17A9" w:rsidP="00215FB4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</w:t>
      </w: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2. ТЕМАТИКА  КУРСОВЫХ РАБОТ ПО ПМ-03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Рекомендуемая тематика курсовых  работ по ПМ-03 формируется в соответствии с целями и задачами курсовой работы и охватывает все групп блюд.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Тема  курсовой работы по ПМ-03 формулируется как разработка ассортимента и технологии кулинарной продукции для конкретной кулинарной продукции. 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Студент и преподаватель-руководитель  курсовой работы могут предлагать и другие темы. Во всех подобных  случаях содержание  курсовой работы должно быть связано с целями и задачами курсового проектирования по ТПОП.</w:t>
      </w: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Тема и другие исходные данные, необходимые для выполнения  курсовой работы, излагаются в задании на  курсовую работу.</w:t>
      </w: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Примерный перечень тем курсовой работы приведен в Приложении 1.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ind w:left="720" w:right="-81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pStyle w:val="zagolovok1"/>
        <w:widowControl/>
        <w:spacing w:before="0" w:after="0" w:line="360" w:lineRule="auto"/>
        <w:ind w:firstLine="0"/>
        <w:rPr>
          <w:rFonts w:ascii="Times New Roman" w:hAnsi="Times New Roman"/>
          <w:szCs w:val="24"/>
        </w:rPr>
      </w:pPr>
      <w:r w:rsidRPr="009C481C">
        <w:rPr>
          <w:rFonts w:ascii="Times New Roman" w:hAnsi="Times New Roman"/>
          <w:szCs w:val="24"/>
        </w:rPr>
        <w:t>3. ЗАДАНИЕ НА  КУРСОВУЮ РАБОТУ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Задание на курсовую работу составляется преподавателем-руководителем  курсовой работы и включает следующие сведения: фамилия, имя, отчество студента, курс, учебную группу; тему  курсовой работы: </w:t>
      </w:r>
      <w:r w:rsidRPr="009C481C">
        <w:rPr>
          <w:rFonts w:ascii="Times New Roman" w:hAnsi="Times New Roman"/>
          <w:bCs/>
          <w:sz w:val="24"/>
          <w:szCs w:val="24"/>
        </w:rPr>
        <w:t>«Разработка фирменных блюд французской кухни»</w:t>
      </w:r>
      <w:r w:rsidRPr="009C481C">
        <w:rPr>
          <w:rFonts w:ascii="Times New Roman" w:hAnsi="Times New Roman"/>
          <w:b/>
          <w:bCs/>
          <w:sz w:val="24"/>
          <w:szCs w:val="24"/>
        </w:rPr>
        <w:t>;</w:t>
      </w:r>
      <w:r w:rsidRPr="009C481C">
        <w:rPr>
          <w:rFonts w:ascii="Times New Roman" w:hAnsi="Times New Roman"/>
          <w:sz w:val="24"/>
          <w:szCs w:val="24"/>
        </w:rPr>
        <w:t xml:space="preserve"> срок представления её к защите; исходные данные для выполнения; содержание; содержание приложений; фамилию, имя, отчество руководителя  курсовой работы; дату выдачи задания.</w:t>
      </w:r>
    </w:p>
    <w:p w:rsidR="00AE17A9" w:rsidRPr="009C481C" w:rsidRDefault="00AE17A9" w:rsidP="00215FB4">
      <w:pPr>
        <w:pStyle w:val="obyhnyiflagvlevo"/>
        <w:widowControl/>
        <w:suppressAutoHyphens w:val="0"/>
        <w:spacing w:before="0" w:line="360" w:lineRule="auto"/>
        <w:ind w:firstLine="0"/>
        <w:rPr>
          <w:szCs w:val="24"/>
        </w:rPr>
      </w:pPr>
      <w:r w:rsidRPr="009C481C">
        <w:rPr>
          <w:szCs w:val="24"/>
        </w:rPr>
        <w:t xml:space="preserve">         Задание утверждается зам. директором по УВР.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 В задании на  курсовую работу студенту предписывается выполнить следующий объем работы:</w:t>
      </w:r>
    </w:p>
    <w:p w:rsidR="00AE17A9" w:rsidRPr="009C481C" w:rsidRDefault="00AE17A9" w:rsidP="00215FB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Раскрывается актуальность и значение темы, содержится оценка современного состояния решаемой задачи;</w:t>
      </w:r>
    </w:p>
    <w:p w:rsidR="00AE17A9" w:rsidRPr="009C481C" w:rsidRDefault="00AE17A9" w:rsidP="00215FB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составить меню со свободным выбором ( согласно темы курсовой работы);</w:t>
      </w:r>
    </w:p>
    <w:p w:rsidR="00AE17A9" w:rsidRPr="009C481C" w:rsidRDefault="00AE17A9" w:rsidP="00215FB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составить технологические схемы приготовления выбранных блюд, кулинарных </w:t>
      </w:r>
      <w:bookmarkStart w:id="0" w:name="_GoBack"/>
      <w:bookmarkEnd w:id="0"/>
      <w:r w:rsidRPr="009C481C">
        <w:rPr>
          <w:rFonts w:ascii="Times New Roman" w:hAnsi="Times New Roman"/>
          <w:sz w:val="24"/>
          <w:szCs w:val="24"/>
        </w:rPr>
        <w:t>изделий;</w:t>
      </w:r>
    </w:p>
    <w:p w:rsidR="00AE17A9" w:rsidRPr="009C481C" w:rsidRDefault="00AE17A9" w:rsidP="00215FB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представить опытно-экспериментальную проработку на фирменные блюда;</w:t>
      </w:r>
    </w:p>
    <w:p w:rsidR="00AE17A9" w:rsidRPr="009C481C" w:rsidRDefault="00AE17A9" w:rsidP="00215FB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составить технико-технологические карты на фирменные блюда;</w:t>
      </w:r>
    </w:p>
    <w:p w:rsidR="00AE17A9" w:rsidRPr="009C481C" w:rsidRDefault="00AE17A9" w:rsidP="00215FB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представить фотографии блюд.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Задание на  курсовую работу подписывается преподавателем в момент его выдачи студенту.</w:t>
      </w: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        В зависимости от специфики задания  дополнительные исходные данные согласовываются студентом и преподавателем в рабочем порядке при получении задания и в период консультаций.</w:t>
      </w: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Pr="00A30C32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0C32">
        <w:rPr>
          <w:rFonts w:ascii="Times New Roman" w:hAnsi="Times New Roman"/>
          <w:b/>
          <w:sz w:val="24"/>
          <w:szCs w:val="24"/>
        </w:rPr>
        <w:t>4. ТРЕБОВАНИЯ К СТРУКТУРЕ, СОДЕРЖАНИЮ И ОФОРМЛЕНИЮ</w:t>
      </w:r>
    </w:p>
    <w:p w:rsidR="00AE17A9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C32">
        <w:rPr>
          <w:rFonts w:ascii="Times New Roman" w:hAnsi="Times New Roman"/>
          <w:b/>
          <w:sz w:val="24"/>
          <w:szCs w:val="24"/>
        </w:rPr>
        <w:t>4.1 ТРЕБОВАНИЯ К СТРУКТУРЕ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AE17A9" w:rsidRPr="007B2A6E" w:rsidTr="00CA7B16">
        <w:trPr>
          <w:trHeight w:val="369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AE17A9" w:rsidRPr="007B2A6E" w:rsidTr="00CA7B16">
        <w:trPr>
          <w:trHeight w:val="640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Глава 1.Современные технологии приготовления блюд…… (согласно темы курсовой работы)</w:t>
            </w:r>
          </w:p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1.1 Характеристика кулинарной продукции…….</w:t>
            </w:r>
          </w:p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1.2. Значение, характеристика основных видов сырья, требования к качеству и безопасности</w:t>
            </w:r>
          </w:p>
        </w:tc>
      </w:tr>
      <w:tr w:rsidR="00AE17A9" w:rsidRPr="007B2A6E" w:rsidTr="00CA7B16">
        <w:trPr>
          <w:trHeight w:val="407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Глава 2. Разработка технологии и рецептур блюд</w:t>
            </w:r>
          </w:p>
        </w:tc>
      </w:tr>
      <w:tr w:rsidR="00AE17A9" w:rsidRPr="007B2A6E" w:rsidTr="00CA7B16">
        <w:trPr>
          <w:trHeight w:val="427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2.1.Составление ассортиментного перечня блюд……..</w:t>
            </w:r>
          </w:p>
        </w:tc>
      </w:tr>
      <w:tr w:rsidR="00AE17A9" w:rsidRPr="007B2A6E" w:rsidTr="00CA7B16">
        <w:trPr>
          <w:trHeight w:val="419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 xml:space="preserve">2.2.Технологический процесс  приготовления, оформления и отпуска выбранных блюд. </w:t>
            </w:r>
          </w:p>
        </w:tc>
      </w:tr>
      <w:tr w:rsidR="00AE17A9" w:rsidRPr="007B2A6E" w:rsidTr="00CA7B16">
        <w:trPr>
          <w:trHeight w:val="424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2.3.Опытно-экспериментальная проработка выбранных блюд.</w:t>
            </w:r>
          </w:p>
        </w:tc>
      </w:tr>
      <w:tr w:rsidR="00AE17A9" w:rsidRPr="007B2A6E" w:rsidTr="00CA7B16">
        <w:trPr>
          <w:trHeight w:val="431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2.4.Составление технико-технологических карт на  разработанные  блюда.</w:t>
            </w:r>
          </w:p>
        </w:tc>
      </w:tr>
      <w:tr w:rsidR="00AE17A9" w:rsidRPr="007B2A6E" w:rsidTr="00CA7B16">
        <w:trPr>
          <w:trHeight w:val="423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</w:tr>
      <w:tr w:rsidR="00AE17A9" w:rsidRPr="007B2A6E" w:rsidTr="00CA7B16">
        <w:trPr>
          <w:trHeight w:val="429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Список используемой литературы.</w:t>
            </w:r>
          </w:p>
        </w:tc>
      </w:tr>
      <w:tr w:rsidR="00AE17A9" w:rsidRPr="007B2A6E" w:rsidTr="00CA7B16">
        <w:trPr>
          <w:trHeight w:val="435"/>
        </w:trPr>
        <w:tc>
          <w:tcPr>
            <w:tcW w:w="9498" w:type="dxa"/>
          </w:tcPr>
          <w:p w:rsidR="00AE17A9" w:rsidRPr="00CA7B16" w:rsidRDefault="00AE17A9" w:rsidP="00215F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16">
              <w:rPr>
                <w:rFonts w:ascii="Times New Roman" w:hAnsi="Times New Roman"/>
                <w:sz w:val="24"/>
                <w:szCs w:val="24"/>
              </w:rPr>
              <w:t>Приложения (фотоснимки блюд, схемы, плакаты).</w:t>
            </w:r>
          </w:p>
        </w:tc>
      </w:tr>
    </w:tbl>
    <w:p w:rsidR="00AE17A9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ind w:left="360" w:right="-81"/>
        <w:jc w:val="center"/>
        <w:rPr>
          <w:rFonts w:ascii="Times New Roman" w:hAnsi="Times New Roman"/>
          <w:b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2. ТРЕБОВАНИЯ К </w:t>
      </w:r>
      <w:r w:rsidRPr="009C481C">
        <w:rPr>
          <w:rFonts w:ascii="Times New Roman" w:hAnsi="Times New Roman"/>
          <w:b/>
          <w:sz w:val="24"/>
          <w:szCs w:val="24"/>
        </w:rPr>
        <w:t>ОФОРМЛЕНИ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C481C">
        <w:rPr>
          <w:rFonts w:ascii="Times New Roman" w:hAnsi="Times New Roman"/>
          <w:b/>
          <w:sz w:val="24"/>
          <w:szCs w:val="24"/>
        </w:rPr>
        <w:t xml:space="preserve"> КУРСОВОЙ РАБОТЫ</w:t>
      </w:r>
    </w:p>
    <w:p w:rsidR="00AE17A9" w:rsidRPr="009C481C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Курсовая работа оформляется в соответствии с требованиями ЕСТД и ЕСКД на листах формата А4 (210 – 297), которые должны быть сброшюрованы в следующей последовательности: титульный лист, задание на курсовую работу, рецензия, основное содержание (текст) курсовой работы, приложения.  Работа выполняется от руки черной пастой, может печататься на принтере (шрифт 12), </w:t>
      </w:r>
      <w:r>
        <w:rPr>
          <w:rFonts w:ascii="Times New Roman" w:hAnsi="Times New Roman"/>
          <w:sz w:val="24"/>
          <w:szCs w:val="24"/>
        </w:rPr>
        <w:t xml:space="preserve">интервал полуторострочечный, выравнивание по ширине, </w:t>
      </w:r>
      <w:r w:rsidRPr="009C481C">
        <w:rPr>
          <w:rFonts w:ascii="Times New Roman" w:hAnsi="Times New Roman"/>
          <w:sz w:val="24"/>
          <w:szCs w:val="24"/>
        </w:rPr>
        <w:t xml:space="preserve">текст пишется на одной стороне листа с учетом полей: левое не менее </w:t>
      </w:r>
      <w:smartTag w:uri="urn:schemas-microsoft-com:office:smarttags" w:element="metricconverter">
        <w:smartTagPr>
          <w:attr w:name="ProductID" w:val="2014 г"/>
        </w:smartTagPr>
        <w:r w:rsidRPr="009C481C">
          <w:rPr>
            <w:rFonts w:ascii="Times New Roman" w:hAnsi="Times New Roman"/>
            <w:sz w:val="24"/>
            <w:szCs w:val="24"/>
          </w:rPr>
          <w:t>20 мм</w:t>
        </w:r>
      </w:smartTag>
      <w:r w:rsidRPr="009C481C">
        <w:rPr>
          <w:rFonts w:ascii="Times New Roman" w:hAnsi="Times New Roman"/>
          <w:sz w:val="24"/>
          <w:szCs w:val="24"/>
        </w:rPr>
        <w:t xml:space="preserve">; правое, верхнее, нижнее – </w:t>
      </w:r>
      <w:smartTag w:uri="urn:schemas-microsoft-com:office:smarttags" w:element="metricconverter">
        <w:smartTagPr>
          <w:attr w:name="ProductID" w:val="2014 г"/>
        </w:smartTagPr>
        <w:r w:rsidRPr="009C481C">
          <w:rPr>
            <w:rFonts w:ascii="Times New Roman" w:hAnsi="Times New Roman"/>
            <w:sz w:val="24"/>
            <w:szCs w:val="24"/>
          </w:rPr>
          <w:t>15 мм</w:t>
        </w:r>
      </w:smartTag>
      <w:r w:rsidRPr="009C481C">
        <w:rPr>
          <w:rFonts w:ascii="Times New Roman" w:hAnsi="Times New Roman"/>
          <w:sz w:val="24"/>
          <w:szCs w:val="24"/>
        </w:rPr>
        <w:t xml:space="preserve">. При оформлении заголовков разделов учитываются следующие требования: заголовки разделов пишутся или печатаются прописными буквами, расстояние между заголовком и текстом не менее </w:t>
      </w:r>
      <w:smartTag w:uri="urn:schemas-microsoft-com:office:smarttags" w:element="metricconverter">
        <w:smartTagPr>
          <w:attr w:name="ProductID" w:val="2014 г"/>
        </w:smartTagPr>
        <w:r w:rsidRPr="009C481C">
          <w:rPr>
            <w:rFonts w:ascii="Times New Roman" w:hAnsi="Times New Roman"/>
            <w:sz w:val="24"/>
            <w:szCs w:val="24"/>
          </w:rPr>
          <w:t>10 мм</w:t>
        </w:r>
      </w:smartTag>
      <w:r w:rsidRPr="009C481C">
        <w:rPr>
          <w:rFonts w:ascii="Times New Roman" w:hAnsi="Times New Roman"/>
          <w:sz w:val="24"/>
          <w:szCs w:val="24"/>
        </w:rPr>
        <w:t>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Заголовки разделов желательно печатать с нового листа, если остается много свободного места, то на этом листе, отступив по </w:t>
      </w:r>
      <w:smartTag w:uri="urn:schemas-microsoft-com:office:smarttags" w:element="metricconverter">
        <w:smartTagPr>
          <w:attr w:name="ProductID" w:val="2014 г"/>
        </w:smartTagPr>
        <w:r w:rsidRPr="009C481C">
          <w:rPr>
            <w:rFonts w:ascii="Times New Roman" w:hAnsi="Times New Roman"/>
            <w:sz w:val="24"/>
            <w:szCs w:val="24"/>
          </w:rPr>
          <w:t>10 мм</w:t>
        </w:r>
      </w:smartTag>
      <w:r w:rsidRPr="009C481C">
        <w:rPr>
          <w:rFonts w:ascii="Times New Roman" w:hAnsi="Times New Roman"/>
          <w:sz w:val="24"/>
          <w:szCs w:val="24"/>
        </w:rPr>
        <w:t>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Нумерацию страниц начинать с листа – введение, с учетом всех страниц после титульного листа, номер ставится в правом верхнем углу.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Графики, таблицы должны иметь заголовок, который будет отражать в краткой форме их содержание.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Технологические и технико-технологические карты, технологические схемы, представляются после текста, в котором они упоминаются, или на следующей странице.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Изложение основного текста работы должно быть последовательным, логичным, четким.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Недопустимо механическое переписывание целиком абзацев, страниц, таблиц без ссылки на источники (цитата берется в кавычки или в квадратных скобках указывается номер источника по списку литературы). Сокращение слов в тексте не допускается, за исключением сокращений, установленных ГОСТом.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Приложения оформляют как продолжение курсовой работы на следующих листах. Каждое приложение следует начинать с новой страницы с указанием наверху страницы, слова "Приложение" и его номера. Приложения должны иметь заголовок, который записывается симметрично относительно текста с прописной буквы отдельной строкой.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К курсовой работе прилагаются материалы дополнительного творческого задания: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Фотоснимки (на фирменные блюда, А4)</w:t>
      </w:r>
    </w:p>
    <w:p w:rsidR="00AE17A9" w:rsidRPr="009C481C" w:rsidRDefault="00AE17A9" w:rsidP="00215FB4">
      <w:pPr>
        <w:numPr>
          <w:ilvl w:val="0"/>
          <w:numId w:val="11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Технологические схемы могут быть выполнены на ватмане А3 (420 - 297).</w:t>
      </w:r>
    </w:p>
    <w:p w:rsidR="00AE17A9" w:rsidRPr="009C481C" w:rsidRDefault="00AE17A9" w:rsidP="00215FB4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pStyle w:val="zagolovok1"/>
        <w:widowControl/>
        <w:spacing w:before="0" w:after="0" w:line="36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4.3. ТРЕБОВАНИЯ К </w:t>
      </w:r>
      <w:r w:rsidRPr="009C481C">
        <w:rPr>
          <w:rFonts w:ascii="Times New Roman" w:hAnsi="Times New Roman"/>
          <w:szCs w:val="24"/>
        </w:rPr>
        <w:t>СОДЕРЖАНИ</w:t>
      </w:r>
      <w:r>
        <w:rPr>
          <w:rFonts w:ascii="Times New Roman" w:hAnsi="Times New Roman"/>
          <w:szCs w:val="24"/>
        </w:rPr>
        <w:t>Ю</w:t>
      </w:r>
      <w:r w:rsidRPr="009C481C">
        <w:rPr>
          <w:rFonts w:ascii="Times New Roman" w:hAnsi="Times New Roman"/>
          <w:szCs w:val="24"/>
        </w:rPr>
        <w:t xml:space="preserve">  КУРСОВОЙ РАБОТЫ</w:t>
      </w:r>
    </w:p>
    <w:p w:rsidR="00AE17A9" w:rsidRPr="00CA7B16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 введении р</w:t>
      </w:r>
      <w:r w:rsidRPr="009C481C">
        <w:rPr>
          <w:rFonts w:ascii="Times New Roman" w:hAnsi="Times New Roman"/>
          <w:sz w:val="24"/>
          <w:szCs w:val="24"/>
        </w:rPr>
        <w:t>аскрывается актуальность и значение темы, содержится оценка современного состояния решаемой задачи, дается краткая историческая справка (в соответствии с темой), формулируются цели и задачи работы (2 – 3 страницы).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B16">
        <w:rPr>
          <w:rFonts w:ascii="Times New Roman" w:hAnsi="Times New Roman"/>
          <w:sz w:val="24"/>
          <w:szCs w:val="24"/>
        </w:rPr>
        <w:t xml:space="preserve">Правильно будет использовать глаголы: определить, изучить, установить, раскрыть и др. </w:t>
      </w:r>
    </w:p>
    <w:p w:rsidR="00AE17A9" w:rsidRPr="00CA7B16" w:rsidRDefault="00AE17A9" w:rsidP="00215FB4">
      <w:pPr>
        <w:spacing w:after="0" w:line="360" w:lineRule="auto"/>
        <w:ind w:right="-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A7B16">
        <w:rPr>
          <w:rFonts w:ascii="Times New Roman" w:hAnsi="Times New Roman"/>
          <w:sz w:val="24"/>
          <w:szCs w:val="24"/>
        </w:rPr>
        <w:t>Основная часть работы включает две главы, которые разбиваются на разделы. В первой главе дается подробный анализ современной науки и практики в области изучаемого вопроса.</w:t>
      </w:r>
    </w:p>
    <w:p w:rsidR="00AE17A9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A7B16">
        <w:rPr>
          <w:rFonts w:ascii="Times New Roman" w:hAnsi="Times New Roman"/>
          <w:sz w:val="24"/>
          <w:szCs w:val="24"/>
        </w:rPr>
        <w:t xml:space="preserve">В первой главе в разделе 1.1. рассматривается ассортимент, характеристика </w:t>
      </w:r>
      <w:r>
        <w:rPr>
          <w:rFonts w:ascii="Times New Roman" w:hAnsi="Times New Roman"/>
          <w:sz w:val="24"/>
          <w:szCs w:val="24"/>
        </w:rPr>
        <w:t>кулинарной продукции</w:t>
      </w:r>
      <w:r w:rsidRPr="00CA7B16">
        <w:rPr>
          <w:rFonts w:ascii="Times New Roman" w:hAnsi="Times New Roman"/>
          <w:sz w:val="24"/>
          <w:szCs w:val="24"/>
        </w:rPr>
        <w:t xml:space="preserve">. Дается описание </w:t>
      </w:r>
      <w:r>
        <w:rPr>
          <w:rFonts w:ascii="Times New Roman" w:hAnsi="Times New Roman"/>
          <w:sz w:val="24"/>
          <w:szCs w:val="24"/>
        </w:rPr>
        <w:t xml:space="preserve">кухни </w:t>
      </w:r>
      <w:r w:rsidRPr="00CA7B16">
        <w:rPr>
          <w:rFonts w:ascii="Times New Roman" w:hAnsi="Times New Roman"/>
          <w:sz w:val="24"/>
          <w:szCs w:val="24"/>
        </w:rPr>
        <w:t xml:space="preserve"> (в зависимости от темы).</w:t>
      </w:r>
      <w:r>
        <w:t xml:space="preserve"> </w:t>
      </w:r>
      <w:r w:rsidRPr="009C481C">
        <w:rPr>
          <w:rFonts w:ascii="Times New Roman" w:hAnsi="Times New Roman"/>
          <w:sz w:val="24"/>
          <w:szCs w:val="24"/>
        </w:rPr>
        <w:t>Главным требованием является обеспечение достаточного теоретического и аналитического уровня разработки и освещения избранной темы. Для этого надо глубоко изучить относящуюся к теме учебную, научную, справочную литературу и периодику, статьи в газетах и журналах.</w:t>
      </w:r>
    </w:p>
    <w:p w:rsidR="00AE17A9" w:rsidRDefault="00AE17A9" w:rsidP="00215FB4">
      <w:pPr>
        <w:spacing w:after="0" w:line="360" w:lineRule="auto"/>
        <w:ind w:right="-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A7B16">
        <w:rPr>
          <w:rFonts w:ascii="Times New Roman" w:hAnsi="Times New Roman"/>
          <w:sz w:val="24"/>
          <w:szCs w:val="24"/>
        </w:rPr>
        <w:t>В разделе 1.</w:t>
      </w:r>
      <w:r>
        <w:rPr>
          <w:rFonts w:ascii="Times New Roman" w:hAnsi="Times New Roman"/>
          <w:sz w:val="24"/>
          <w:szCs w:val="24"/>
        </w:rPr>
        <w:t>2</w:t>
      </w:r>
      <w:r w:rsidRPr="00CA7B16">
        <w:rPr>
          <w:rFonts w:ascii="Times New Roman" w:hAnsi="Times New Roman"/>
          <w:sz w:val="24"/>
          <w:szCs w:val="24"/>
        </w:rPr>
        <w:t xml:space="preserve">. рассматривается </w:t>
      </w:r>
      <w:r>
        <w:rPr>
          <w:rFonts w:ascii="Times New Roman" w:hAnsi="Times New Roman"/>
          <w:sz w:val="24"/>
          <w:szCs w:val="24"/>
        </w:rPr>
        <w:t xml:space="preserve">значение, </w:t>
      </w:r>
      <w:r w:rsidRPr="00CA7B16">
        <w:rPr>
          <w:rFonts w:ascii="Times New Roman" w:hAnsi="Times New Roman"/>
          <w:sz w:val="24"/>
          <w:szCs w:val="24"/>
        </w:rPr>
        <w:t>характеристика сырья, используемо</w:t>
      </w:r>
      <w:r>
        <w:rPr>
          <w:rFonts w:ascii="Times New Roman" w:hAnsi="Times New Roman"/>
          <w:sz w:val="24"/>
          <w:szCs w:val="24"/>
        </w:rPr>
        <w:t>го</w:t>
      </w:r>
      <w:r w:rsidRPr="00CA7B16">
        <w:rPr>
          <w:rFonts w:ascii="Times New Roman" w:hAnsi="Times New Roman"/>
          <w:sz w:val="24"/>
          <w:szCs w:val="24"/>
        </w:rPr>
        <w:t xml:space="preserve"> для приготовления </w:t>
      </w:r>
      <w:r>
        <w:rPr>
          <w:rFonts w:ascii="Times New Roman" w:hAnsi="Times New Roman"/>
          <w:sz w:val="24"/>
          <w:szCs w:val="24"/>
        </w:rPr>
        <w:t>блюд</w:t>
      </w:r>
      <w:r w:rsidRPr="00CA7B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требования к качеству и безопасности.</w:t>
      </w:r>
    </w:p>
    <w:p w:rsidR="00AE17A9" w:rsidRPr="009C481C" w:rsidRDefault="00AE17A9" w:rsidP="00215FB4">
      <w:pPr>
        <w:spacing w:after="0" w:line="360" w:lineRule="auto"/>
        <w:ind w:right="-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A7B16">
        <w:rPr>
          <w:rFonts w:ascii="Times New Roman" w:hAnsi="Times New Roman"/>
          <w:sz w:val="24"/>
          <w:szCs w:val="24"/>
        </w:rPr>
        <w:t>Основная часть курсовой</w:t>
      </w:r>
      <w:r>
        <w:rPr>
          <w:rFonts w:ascii="Times New Roman" w:hAnsi="Times New Roman"/>
          <w:sz w:val="24"/>
          <w:szCs w:val="24"/>
        </w:rPr>
        <w:t xml:space="preserve"> работы практического и опытно-</w:t>
      </w:r>
      <w:r w:rsidRPr="00CA7B16">
        <w:rPr>
          <w:rFonts w:ascii="Times New Roman" w:hAnsi="Times New Roman"/>
          <w:sz w:val="24"/>
          <w:szCs w:val="24"/>
        </w:rPr>
        <w:t xml:space="preserve">экспериментального характера состоит из </w:t>
      </w:r>
      <w:r>
        <w:rPr>
          <w:rFonts w:ascii="Times New Roman" w:hAnsi="Times New Roman"/>
          <w:sz w:val="24"/>
          <w:szCs w:val="24"/>
        </w:rPr>
        <w:t xml:space="preserve">четырех </w:t>
      </w:r>
      <w:r w:rsidRPr="00CA7B16">
        <w:rPr>
          <w:rFonts w:ascii="Times New Roman" w:hAnsi="Times New Roman"/>
          <w:sz w:val="24"/>
          <w:szCs w:val="24"/>
        </w:rPr>
        <w:t xml:space="preserve"> разделов</w:t>
      </w:r>
      <w:r>
        <w:rPr>
          <w:rFonts w:ascii="Times New Roman" w:hAnsi="Times New Roman"/>
          <w:sz w:val="24"/>
          <w:szCs w:val="24"/>
        </w:rPr>
        <w:t xml:space="preserve"> и  включает </w:t>
      </w:r>
      <w:r w:rsidRPr="009C481C">
        <w:rPr>
          <w:rFonts w:ascii="Times New Roman" w:hAnsi="Times New Roman"/>
          <w:sz w:val="24"/>
          <w:szCs w:val="24"/>
        </w:rPr>
        <w:t>проработку двух блюд с использованием новых видов сырья и технологий.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</w:rPr>
        <w:t>При выполнении практической работы:</w:t>
      </w:r>
    </w:p>
    <w:p w:rsidR="00AE17A9" w:rsidRPr="009C481C" w:rsidRDefault="00AE17A9" w:rsidP="00215FB4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дается оценка качества сырья;</w:t>
      </w:r>
    </w:p>
    <w:p w:rsidR="00AE17A9" w:rsidRPr="009C481C" w:rsidRDefault="00AE17A9" w:rsidP="00215FB4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обоснование выбора способов кулинарной обработки (механической, тепловой) и их характеристика;</w:t>
      </w:r>
    </w:p>
    <w:p w:rsidR="00AE17A9" w:rsidRPr="009C481C" w:rsidRDefault="00AE17A9" w:rsidP="00215FB4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определяется процент технологических потерь и выход готового изделия;</w:t>
      </w:r>
    </w:p>
    <w:p w:rsidR="00AE17A9" w:rsidRPr="009C481C" w:rsidRDefault="00AE17A9" w:rsidP="00215FB4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устанавливаются органолептические показатели качества;</w:t>
      </w:r>
    </w:p>
    <w:p w:rsidR="00AE17A9" w:rsidRPr="009C481C" w:rsidRDefault="00AE17A9" w:rsidP="00215FB4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требования к оформлению и отпуску готовых блюд и изделий;</w:t>
      </w:r>
    </w:p>
    <w:p w:rsidR="00AE17A9" w:rsidRPr="009C481C" w:rsidRDefault="00AE17A9" w:rsidP="00215FB4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составляются технологические и технико-технологические карты на три блюда;</w:t>
      </w:r>
    </w:p>
    <w:p w:rsidR="00AE17A9" w:rsidRDefault="00AE17A9" w:rsidP="00215FB4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делаются фотоснимки, формат А 4.</w:t>
      </w:r>
    </w:p>
    <w:p w:rsidR="00AE17A9" w:rsidRPr="009C481C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разделе 2.1. составляется ассортиментный перечень блюд (согласно выбранной темы). </w:t>
      </w:r>
      <w:r w:rsidRPr="009C481C">
        <w:rPr>
          <w:rFonts w:ascii="Times New Roman" w:hAnsi="Times New Roman"/>
          <w:sz w:val="24"/>
          <w:szCs w:val="24"/>
        </w:rPr>
        <w:t xml:space="preserve">При составлении </w:t>
      </w:r>
      <w:r>
        <w:rPr>
          <w:rFonts w:ascii="Times New Roman" w:hAnsi="Times New Roman"/>
          <w:sz w:val="24"/>
          <w:szCs w:val="24"/>
        </w:rPr>
        <w:t>ассортиментного перечня</w:t>
      </w:r>
      <w:r w:rsidRPr="009C481C">
        <w:rPr>
          <w:rFonts w:ascii="Times New Roman" w:hAnsi="Times New Roman"/>
          <w:sz w:val="24"/>
          <w:szCs w:val="24"/>
        </w:rPr>
        <w:t xml:space="preserve"> руководствуются действующими сборниками рецептур, справочниками, ассортиментным минимумом и другими материалами.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C481C">
        <w:rPr>
          <w:rFonts w:ascii="Times New Roman" w:hAnsi="Times New Roman"/>
          <w:sz w:val="24"/>
          <w:szCs w:val="24"/>
        </w:rPr>
        <w:t>Порядок записи основных групп блюд для каждого типа предприятия свой: в предприятиях с национальными кухнями стран СНГ — в соответствии с принятым в России, а для стран дальнего зарубежья — с традициями национальных кухонь.</w:t>
      </w:r>
    </w:p>
    <w:p w:rsidR="00AE17A9" w:rsidRPr="009C481C" w:rsidRDefault="00AE17A9" w:rsidP="00215FB4">
      <w:pPr>
        <w:pStyle w:val="obyhnyiflagvlevo"/>
        <w:widowControl/>
        <w:suppressAutoHyphens w:val="0"/>
        <w:spacing w:before="0" w:line="360" w:lineRule="auto"/>
        <w:ind w:firstLine="0"/>
        <w:rPr>
          <w:szCs w:val="24"/>
        </w:rPr>
      </w:pPr>
      <w:r>
        <w:rPr>
          <w:szCs w:val="24"/>
        </w:rPr>
        <w:t xml:space="preserve">       </w:t>
      </w:r>
      <w:r w:rsidRPr="009C481C">
        <w:rPr>
          <w:szCs w:val="24"/>
        </w:rPr>
        <w:t xml:space="preserve">Наряду со сборниками рецептур при составлении ассортимента кулинарной продукции необходимо пользоваться рецептурами, опубликованными в другой научно-технической литературе, а также разрабатывать собственные рецептуры; во всех подобных случаях расход продуктов в рецептурах должен соответствовать нормативам, действующим в общественном питании (Сборник рецептур блюд и кулинарных изделий 1996-2005 гг. (т. т. </w:t>
      </w:r>
      <w:r w:rsidRPr="009C481C">
        <w:rPr>
          <w:szCs w:val="24"/>
          <w:lang w:val="en-US"/>
        </w:rPr>
        <w:t>I</w:t>
      </w:r>
      <w:r w:rsidRPr="009C481C">
        <w:rPr>
          <w:szCs w:val="24"/>
        </w:rPr>
        <w:t>-</w:t>
      </w:r>
      <w:r w:rsidRPr="009C481C">
        <w:rPr>
          <w:szCs w:val="24"/>
          <w:lang w:val="en-US"/>
        </w:rPr>
        <w:t>VI</w:t>
      </w:r>
      <w:r w:rsidRPr="009C481C">
        <w:rPr>
          <w:szCs w:val="24"/>
        </w:rPr>
        <w:t>).</w:t>
      </w:r>
      <w:r>
        <w:rPr>
          <w:szCs w:val="24"/>
        </w:rPr>
        <w:t xml:space="preserve"> </w:t>
      </w:r>
      <w:r w:rsidRPr="009C481C">
        <w:rPr>
          <w:szCs w:val="24"/>
        </w:rPr>
        <w:t xml:space="preserve">Пример одного из вариантов меню приведен в </w:t>
      </w:r>
      <w:r>
        <w:rPr>
          <w:szCs w:val="24"/>
        </w:rPr>
        <w:t>приложении 2. Дается обоснование выбора двух блюд.</w:t>
      </w:r>
    </w:p>
    <w:p w:rsidR="00AE17A9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F663B6">
        <w:rPr>
          <w:rFonts w:ascii="Times New Roman" w:hAnsi="Times New Roman"/>
          <w:sz w:val="24"/>
          <w:szCs w:val="24"/>
        </w:rPr>
        <w:t xml:space="preserve">          В разделе 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9C481C">
        <w:rPr>
          <w:rFonts w:ascii="Times New Roman" w:hAnsi="Times New Roman"/>
          <w:sz w:val="24"/>
          <w:szCs w:val="24"/>
        </w:rPr>
        <w:t xml:space="preserve">еоретически изложить краткое описание технологического процесса </w:t>
      </w:r>
      <w:r>
        <w:rPr>
          <w:rFonts w:ascii="Times New Roman" w:hAnsi="Times New Roman"/>
          <w:sz w:val="24"/>
          <w:szCs w:val="24"/>
        </w:rPr>
        <w:t xml:space="preserve">выбранных блюд для проработки </w:t>
      </w:r>
      <w:r w:rsidRPr="00F663B6">
        <w:rPr>
          <w:rFonts w:ascii="Times New Roman" w:hAnsi="Times New Roman"/>
          <w:sz w:val="24"/>
          <w:szCs w:val="24"/>
        </w:rPr>
        <w:t>(2 блюда)</w:t>
      </w:r>
      <w:r>
        <w:rPr>
          <w:rFonts w:ascii="Times New Roman" w:hAnsi="Times New Roman"/>
          <w:sz w:val="24"/>
          <w:szCs w:val="24"/>
        </w:rPr>
        <w:t>.</w:t>
      </w:r>
      <w:r w:rsidRPr="009C4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Составить т</w:t>
      </w:r>
      <w:r w:rsidRPr="009C481C">
        <w:rPr>
          <w:rFonts w:ascii="Times New Roman" w:hAnsi="Times New Roman"/>
          <w:sz w:val="24"/>
          <w:szCs w:val="24"/>
        </w:rPr>
        <w:t>ехнологическ</w:t>
      </w:r>
      <w:r>
        <w:rPr>
          <w:rFonts w:ascii="Times New Roman" w:hAnsi="Times New Roman"/>
          <w:sz w:val="24"/>
          <w:szCs w:val="24"/>
        </w:rPr>
        <w:t>ую</w:t>
      </w:r>
      <w:r w:rsidRPr="009C481C">
        <w:rPr>
          <w:rFonts w:ascii="Times New Roman" w:hAnsi="Times New Roman"/>
          <w:sz w:val="24"/>
          <w:szCs w:val="24"/>
        </w:rPr>
        <w:t xml:space="preserve"> схем</w:t>
      </w:r>
      <w:r>
        <w:rPr>
          <w:rFonts w:ascii="Times New Roman" w:hAnsi="Times New Roman"/>
          <w:sz w:val="24"/>
          <w:szCs w:val="24"/>
        </w:rPr>
        <w:t>у</w:t>
      </w:r>
      <w:r w:rsidRPr="009C4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блюда, которая </w:t>
      </w:r>
      <w:r w:rsidRPr="009C481C">
        <w:rPr>
          <w:rFonts w:ascii="Times New Roman" w:hAnsi="Times New Roman"/>
          <w:sz w:val="24"/>
          <w:szCs w:val="24"/>
        </w:rPr>
        <w:t>представляет собой алгоритмическое описание технологического процесса приготовления блюда (изделия), включающее отдельные операции, их последовательность и взаимосвязь. Технологические схемы кулинарной продукции выполняются на стандартных листах. Отдельные технологические операции в схеме указываются в глагольной форме («Перебрать», «Промыть» и т. д.) и нумеруются, справа сверху вниз, одним и тем же операциям присваивается одинаковый порядковый номер.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</w:rPr>
        <w:t xml:space="preserve">Пример технологической схемы показан </w:t>
      </w:r>
      <w:r>
        <w:rPr>
          <w:rFonts w:ascii="Times New Roman" w:hAnsi="Times New Roman"/>
          <w:sz w:val="24"/>
          <w:szCs w:val="24"/>
        </w:rPr>
        <w:t xml:space="preserve">в Приложение 3.  Необходимо составить перечень основных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</w:rPr>
        <w:t xml:space="preserve">операций, </w:t>
      </w:r>
      <w:r>
        <w:rPr>
          <w:rFonts w:ascii="Times New Roman" w:hAnsi="Times New Roman"/>
          <w:sz w:val="24"/>
          <w:szCs w:val="24"/>
        </w:rPr>
        <w:t xml:space="preserve">в котором </w:t>
      </w:r>
      <w:r w:rsidRPr="009C481C">
        <w:rPr>
          <w:rFonts w:ascii="Times New Roman" w:hAnsi="Times New Roman"/>
          <w:sz w:val="24"/>
          <w:szCs w:val="24"/>
        </w:rPr>
        <w:t>указывается номер операции, наименование, количество операций данного вида, примечание. В примечании дается марка машины, теплового аппарата или другого оборудования, с помощью которого выполняется данная операция.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</w:rPr>
        <w:t xml:space="preserve">Пример </w:t>
      </w:r>
      <w:r>
        <w:rPr>
          <w:rFonts w:ascii="Times New Roman" w:hAnsi="Times New Roman"/>
          <w:sz w:val="24"/>
          <w:szCs w:val="24"/>
        </w:rPr>
        <w:t>перечня</w:t>
      </w:r>
      <w:r w:rsidRPr="009C481C">
        <w:rPr>
          <w:rFonts w:ascii="Times New Roman" w:hAnsi="Times New Roman"/>
          <w:sz w:val="24"/>
          <w:szCs w:val="24"/>
        </w:rPr>
        <w:t xml:space="preserve"> показан </w:t>
      </w:r>
      <w:r>
        <w:rPr>
          <w:rFonts w:ascii="Times New Roman" w:hAnsi="Times New Roman"/>
          <w:sz w:val="24"/>
          <w:szCs w:val="24"/>
        </w:rPr>
        <w:t xml:space="preserve">в Приложение 4. </w:t>
      </w:r>
    </w:p>
    <w:p w:rsidR="00AE17A9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разделе 2.3.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оформляются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C481C">
        <w:rPr>
          <w:rFonts w:ascii="Times New Roman" w:hAnsi="Times New Roman"/>
          <w:sz w:val="24"/>
          <w:szCs w:val="24"/>
        </w:rPr>
        <w:t>езультаты экспериментальной проработки</w:t>
      </w:r>
      <w:r>
        <w:rPr>
          <w:rFonts w:ascii="Times New Roman" w:hAnsi="Times New Roman"/>
          <w:sz w:val="24"/>
          <w:szCs w:val="24"/>
        </w:rPr>
        <w:t xml:space="preserve"> в виде таблицы</w:t>
      </w:r>
      <w:r w:rsidRPr="009C4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Пример оформления опытно-экспериментальной проработки показан в Приложении 5.</w:t>
      </w:r>
    </w:p>
    <w:p w:rsidR="00AE17A9" w:rsidRPr="00211CDD" w:rsidRDefault="00AE17A9" w:rsidP="00215FB4">
      <w:pPr>
        <w:spacing w:after="0" w:line="360" w:lineRule="auto"/>
        <w:ind w:right="-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разделе 2.4. рассчитывают содержание жира и сухих веществ в разрабатываемых блюдах. Пример расчетов показан в Приложении </w:t>
      </w:r>
      <w:r w:rsidRPr="00211CDD">
        <w:rPr>
          <w:rFonts w:ascii="Times New Roman" w:hAnsi="Times New Roman"/>
          <w:sz w:val="24"/>
          <w:szCs w:val="24"/>
        </w:rPr>
        <w:t xml:space="preserve">6.  Данный раздел включает расчет пищевой и энергетической ценности </w:t>
      </w:r>
      <w:r>
        <w:rPr>
          <w:rFonts w:ascii="Times New Roman" w:hAnsi="Times New Roman"/>
          <w:sz w:val="24"/>
          <w:szCs w:val="24"/>
        </w:rPr>
        <w:t>выбранных блюд (Приложение 7) и составление технико-технологических карт на блюда (Приложение 8).</w:t>
      </w:r>
    </w:p>
    <w:p w:rsidR="00AE17A9" w:rsidRPr="009C481C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заключении </w:t>
      </w:r>
      <w:r w:rsidRPr="009C481C">
        <w:rPr>
          <w:rFonts w:ascii="Times New Roman" w:hAnsi="Times New Roman"/>
          <w:sz w:val="24"/>
          <w:szCs w:val="24"/>
        </w:rPr>
        <w:t>курсовой работы содержатся обобщение результатов практической части, выводы и рекомендации относительно возможности практического применения материалов работы, дается оценка полноты решения поставленной задачи.</w:t>
      </w:r>
    </w:p>
    <w:p w:rsidR="00AE17A9" w:rsidRPr="00443831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списке используемой литературы д</w:t>
      </w:r>
      <w:r w:rsidR="00301C5C">
        <w:rPr>
          <w:rFonts w:ascii="Times New Roman" w:hAnsi="Times New Roman"/>
          <w:sz w:val="24"/>
          <w:szCs w:val="24"/>
        </w:rPr>
        <w:t>олжны быть указан</w:t>
      </w:r>
      <w:r w:rsidRPr="009C481C">
        <w:rPr>
          <w:rFonts w:ascii="Times New Roman" w:hAnsi="Times New Roman"/>
          <w:sz w:val="24"/>
          <w:szCs w:val="24"/>
        </w:rPr>
        <w:t>ы все источники, которые студент использовал в процессе выполнения курсовой работы (нормативные документы, техническая и справочная литература, журналы и др.). При этом должны соблюдаться общепринятые правила библиографического описания источников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831">
        <w:rPr>
          <w:rFonts w:ascii="Times New Roman" w:hAnsi="Times New Roman"/>
          <w:sz w:val="24"/>
          <w:szCs w:val="24"/>
        </w:rPr>
        <w:t>ГОСТ 7.1-2003.</w:t>
      </w:r>
    </w:p>
    <w:p w:rsidR="00AE17A9" w:rsidRPr="009C481C" w:rsidRDefault="00AE17A9" w:rsidP="00215FB4">
      <w:pPr>
        <w:spacing w:after="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C481C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Pr="009C481C">
        <w:rPr>
          <w:rFonts w:ascii="Times New Roman" w:hAnsi="Times New Roman"/>
          <w:sz w:val="24"/>
          <w:szCs w:val="24"/>
        </w:rPr>
        <w:t xml:space="preserve"> к курсовой работе включает материалы, связанные с выполнением курсовой работы, которые по каким – либо причинам не включены в основную часть (схемы, таблицы, фотоснимки, муляжи, плакаты и т.д.).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pStyle w:val="zagolovok1"/>
        <w:widowControl/>
        <w:numPr>
          <w:ilvl w:val="0"/>
          <w:numId w:val="19"/>
        </w:numPr>
        <w:spacing w:before="0" w:after="0" w:line="360" w:lineRule="auto"/>
        <w:rPr>
          <w:rFonts w:ascii="Times New Roman" w:hAnsi="Times New Roman"/>
          <w:szCs w:val="24"/>
        </w:rPr>
      </w:pPr>
      <w:r w:rsidRPr="009C481C">
        <w:rPr>
          <w:rFonts w:ascii="Times New Roman" w:hAnsi="Times New Roman"/>
          <w:szCs w:val="24"/>
        </w:rPr>
        <w:t>СРОКИ ВЫПОЛНЕНИЯ, КОНСУЛЬТАЦИИ, ЗАЩИТА  КУРСОВОЙ РАБОТЫ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C481C">
        <w:rPr>
          <w:rFonts w:ascii="Times New Roman" w:hAnsi="Times New Roman"/>
          <w:sz w:val="24"/>
          <w:szCs w:val="24"/>
        </w:rPr>
        <w:t>Срок выполнения и представления  курсовой работы устанавливается, как правило, на период завершения изучения студентами теоретического курса ПМ-03. Выдача задания на  курсовую работы осуществляется в период начала изучения дисциплины ПМ -03.</w:t>
      </w:r>
    </w:p>
    <w:p w:rsidR="00AE17A9" w:rsidRPr="009C481C" w:rsidRDefault="00AE17A9" w:rsidP="00215F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Индивидуальные консультации для студентов, выполняющих  курсовую  работу, проводятся по расписанию. При необходимости преподаватель-руководитель может проводить групповые консультации наряду с индивидуальными.</w:t>
      </w:r>
    </w:p>
    <w:p w:rsidR="00AE17A9" w:rsidRPr="009C481C" w:rsidRDefault="00AE17A9" w:rsidP="00215F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Завершенную курсовую работу студент представляет преподавателю-руководителю для проверки за несколько дней до защиты. О результатах детальной проверки содержания расчетно-пояснительной записки и графической части  курсовой работы руководитель  курсовой работы делает отметку на титульном листе  курсовой работы с указанием выявленных недостатков.  Курсовая работа, допущенная к защите, подписывается преподавателем.</w:t>
      </w:r>
    </w:p>
    <w:p w:rsidR="00AE17A9" w:rsidRPr="009C481C" w:rsidRDefault="00AE17A9" w:rsidP="00215F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Защита  курсовой работы преподавателю. Студент делает краткое сообщение по теме, отвечает на вопросы преподавателей.</w:t>
      </w:r>
    </w:p>
    <w:p w:rsidR="00AE17A9" w:rsidRPr="009C481C" w:rsidRDefault="00AE17A9" w:rsidP="00215F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Отметки о защите  курсовой работы делаются на титульном листе в зачетно-экзаменационной ведомости, зачетной книжке студента. Защищенные  курсовые работы хранятся на выпускающей кафедре в пределах установленных сроков.</w:t>
      </w:r>
    </w:p>
    <w:p w:rsidR="00AE17A9" w:rsidRPr="009C481C" w:rsidRDefault="00AE17A9" w:rsidP="00215F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Курсовая работа может быть выдана студенту по разрешению заведующего кафедрой для использования при выполнении других курсовых  работ и дипломного проекта, о чем делается отметка в регистрационном журнале.</w:t>
      </w:r>
    </w:p>
    <w:p w:rsidR="00AE17A9" w:rsidRDefault="00AE17A9" w:rsidP="00215FB4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</w:pPr>
    </w:p>
    <w:p w:rsidR="00AE17A9" w:rsidRDefault="00AE17A9" w:rsidP="00215FB4">
      <w:pPr>
        <w:pStyle w:val="a8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</w:pPr>
      <w:r w:rsidRPr="00A82F8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РЕКОМЕНДУЕМАЯ ЛИТЕРАТУРА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ФЗ РФ «О качестве и безопасности пищевых продуктов»/ Утв. 02.01.2000 ФЗ-29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Правила      оказания     услуг     общественного      питания (Постановление Правительства РФ от 15.08.97 № 1036 с изменениями и дополнениями от 21.06.2001 № 389)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Сборник   рецептур   блюд   и   кулинарных   изделий   для предприятий общественного питания. - М.: Хлебпролинформ, 1996, 1997. Сборник технологических нормативов.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 xml:space="preserve">А.И.Здобнов, В.А.Цыганенко, М.И.Пересичный. Сборник рецептур блюд и кулинарных изделий: Для предприятий общественного питания. – М.:»Гамма Пресс 2000», К.: «А.С.К.», 2002. – 656с 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Сборник   технологических   нормативов   по   производству мучных кондитерских и булочных изделий. Сборник рецептур. - М,: "Легкая промышленность и бытовое обслуживание», 1999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Сборник рецептур на торты, пирожные,  кексы, рулеты,</w:t>
      </w:r>
      <w:r w:rsidRPr="00443831">
        <w:rPr>
          <w:rFonts w:ascii="Times New Roman" w:hAnsi="Times New Roman"/>
          <w:sz w:val="24"/>
          <w:szCs w:val="24"/>
        </w:rPr>
        <w:br/>
        <w:t>печенье,  пряники,   коврижки  и  сдобные  булочные  изделия.  -  М:</w:t>
      </w:r>
      <w:r w:rsidRPr="00443831">
        <w:rPr>
          <w:rFonts w:ascii="Times New Roman" w:hAnsi="Times New Roman"/>
          <w:sz w:val="24"/>
          <w:szCs w:val="24"/>
        </w:rPr>
        <w:br/>
        <w:t>Хлебпродинформ, 2000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Сборник рецептур блюд диетического питания.  -  Киев, Техника, 1988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ГОСТ Р 50763-20</w:t>
      </w:r>
      <w:r w:rsidR="00D27537">
        <w:rPr>
          <w:rFonts w:ascii="Times New Roman" w:hAnsi="Times New Roman"/>
          <w:sz w:val="24"/>
          <w:szCs w:val="24"/>
        </w:rPr>
        <w:t>13</w:t>
      </w:r>
      <w:r w:rsidRPr="00443831">
        <w:rPr>
          <w:rFonts w:ascii="Times New Roman" w:hAnsi="Times New Roman"/>
          <w:sz w:val="24"/>
          <w:szCs w:val="24"/>
        </w:rPr>
        <w:t xml:space="preserve"> «Услуги общественного питания. Продукция общественного питания, реализуемая населению».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ГОСТ Р 50762-20</w:t>
      </w:r>
      <w:r w:rsidR="00D27537">
        <w:rPr>
          <w:rFonts w:ascii="Times New Roman" w:hAnsi="Times New Roman"/>
          <w:sz w:val="24"/>
          <w:szCs w:val="24"/>
        </w:rPr>
        <w:t>13</w:t>
      </w:r>
      <w:r w:rsidRPr="00443831">
        <w:rPr>
          <w:rFonts w:ascii="Times New Roman" w:hAnsi="Times New Roman"/>
          <w:sz w:val="24"/>
          <w:szCs w:val="24"/>
        </w:rPr>
        <w:t xml:space="preserve"> «Услуги общественного питания. Классификация предприятий общественного питания».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ГОСТ 53105- 20</w:t>
      </w:r>
      <w:r w:rsidR="00D27537">
        <w:rPr>
          <w:rFonts w:ascii="Times New Roman" w:hAnsi="Times New Roman"/>
          <w:sz w:val="24"/>
          <w:szCs w:val="24"/>
        </w:rPr>
        <w:t>13</w:t>
      </w:r>
      <w:r w:rsidRPr="00443831">
        <w:rPr>
          <w:rFonts w:ascii="Times New Roman" w:hAnsi="Times New Roman"/>
          <w:sz w:val="24"/>
          <w:szCs w:val="24"/>
        </w:rPr>
        <w:t xml:space="preserve"> «Услуги общественного питания. Технологические документы на продукцию общественного питания».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ГОСТ 53106- 20</w:t>
      </w:r>
      <w:r w:rsidR="00D27537">
        <w:rPr>
          <w:rFonts w:ascii="Times New Roman" w:hAnsi="Times New Roman"/>
          <w:sz w:val="24"/>
          <w:szCs w:val="24"/>
        </w:rPr>
        <w:t>13</w:t>
      </w:r>
      <w:r w:rsidRPr="00443831">
        <w:rPr>
          <w:rFonts w:ascii="Times New Roman" w:hAnsi="Times New Roman"/>
          <w:sz w:val="24"/>
          <w:szCs w:val="24"/>
        </w:rPr>
        <w:t xml:space="preserve"> «Услуги общественного питания. Метод расчета отходов и потерь сырья и пищевых продуктов при производстве продукции общественного питания»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ГОСТ 53104- 20</w:t>
      </w:r>
      <w:r w:rsidR="00D27537">
        <w:rPr>
          <w:rFonts w:ascii="Times New Roman" w:hAnsi="Times New Roman"/>
          <w:sz w:val="24"/>
          <w:szCs w:val="24"/>
        </w:rPr>
        <w:t>13</w:t>
      </w:r>
      <w:r w:rsidRPr="00443831">
        <w:rPr>
          <w:rFonts w:ascii="Times New Roman" w:hAnsi="Times New Roman"/>
          <w:sz w:val="24"/>
          <w:szCs w:val="24"/>
        </w:rPr>
        <w:t xml:space="preserve"> «Услуги общественного питания. Метод органолептической оценки качества продукции общественного питания».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 xml:space="preserve">СанПин 2.3.6. 1079-01 «Санитарно 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 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СанПип 42-123-4117-86 «Санитарные правила. Условия, сроки хранения скоропортящихся продуктов», организация сроков действия, в которых сняты постановлением Госсанэпиднадзора РСФСР от 6.02.92 №11.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СанПин 2.3.2. 560-96 «Гигиенические требования к качеству и безопасности продуктов сырья и пищевых продуктов»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Ковалёв Н. И., Куткина М. М., Кравцова В. Л Технология приготовления пищи. - М.: Деловая литература, 2003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И.Н.Фурс Технология производства продукции общественного питания: Учебное пособие – Мн: Новое издание, 2002 г. – 799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Т.М.Простакова «Технология приготовления пищи»:- М, 1999г.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Д.И.Лобанов Технология производства продукции ОП – М.: Экономика 1967</w:t>
      </w:r>
    </w:p>
    <w:p w:rsidR="00AE17A9" w:rsidRPr="00443831" w:rsidRDefault="00AE17A9" w:rsidP="00215FB4">
      <w:pPr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43831">
        <w:rPr>
          <w:rFonts w:ascii="Times New Roman" w:hAnsi="Times New Roman"/>
          <w:sz w:val="24"/>
          <w:szCs w:val="24"/>
        </w:rPr>
        <w:t>В.С.Баранов Технология производства продукции ОП – М., 1982</w:t>
      </w:r>
    </w:p>
    <w:p w:rsidR="00AE17A9" w:rsidRPr="009C481C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ПРИЛОЖЕНИЕ 1</w:t>
      </w:r>
    </w:p>
    <w:p w:rsidR="00AE17A9" w:rsidRPr="00D27537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537">
        <w:rPr>
          <w:rFonts w:ascii="Times New Roman" w:hAnsi="Times New Roman"/>
          <w:b/>
          <w:sz w:val="24"/>
          <w:szCs w:val="24"/>
        </w:rPr>
        <w:t>Примерная тематика курсовых работ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мяса.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рыбы.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птицы.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рыбного фарша.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Мордовской кухни.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Белорусской кухни.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Грузинской кухни.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Молдавской кухни.</w:t>
      </w:r>
    </w:p>
    <w:p w:rsidR="00D27537" w:rsidRPr="00D27537" w:rsidRDefault="00D27537" w:rsidP="00D275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 xml:space="preserve">Разработка фирменных блюд Рождественского стола. 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Украинской кухни.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старинной русской кухни из овощей.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сыра в современной кухне.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бутербродов.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первых блюд в старинной русской кухне.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Дворцовой кулинарии.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современных десертов.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блюд диетического питания.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салатов.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грибов.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мясного фарша.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Французской кухни.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Арабской кухни.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Литовской кухни.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Итальянской кухни.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Немецкой кухни.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блюд из мясной рубленной массы.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 xml:space="preserve">Разработка фирменных блюд коктейль – салата. </w:t>
      </w:r>
    </w:p>
    <w:p w:rsidR="00D27537" w:rsidRPr="00D27537" w:rsidRDefault="00D27537" w:rsidP="00D2753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7537">
        <w:rPr>
          <w:rFonts w:ascii="Times New Roman" w:hAnsi="Times New Roman"/>
          <w:sz w:val="24"/>
          <w:szCs w:val="24"/>
        </w:rPr>
        <w:t>Разработка фирменных закусок для банкета – фуршета.</w:t>
      </w: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72751D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2751D">
        <w:rPr>
          <w:rFonts w:ascii="Times New Roman" w:hAnsi="Times New Roman"/>
          <w:b/>
          <w:sz w:val="24"/>
          <w:szCs w:val="24"/>
        </w:rPr>
        <w:t>ПРИЛОЖЕНИЕ 2.</w:t>
      </w:r>
    </w:p>
    <w:p w:rsidR="00AE17A9" w:rsidRPr="004D4754" w:rsidRDefault="00AE17A9" w:rsidP="00215FB4">
      <w:pPr>
        <w:spacing w:after="0" w:line="36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Ассортиментный пе</w:t>
      </w:r>
      <w:r w:rsidRPr="004D4754">
        <w:rPr>
          <w:rFonts w:ascii="Times New Roman" w:hAnsi="Times New Roman"/>
          <w:b/>
          <w:sz w:val="24"/>
          <w:szCs w:val="24"/>
        </w:rPr>
        <w:t>рече</w:t>
      </w:r>
      <w:r>
        <w:rPr>
          <w:rFonts w:ascii="Times New Roman" w:hAnsi="Times New Roman"/>
          <w:b/>
          <w:sz w:val="24"/>
          <w:szCs w:val="24"/>
        </w:rPr>
        <w:t>н</w:t>
      </w:r>
      <w:r w:rsidRPr="004D4754">
        <w:rPr>
          <w:rFonts w:ascii="Times New Roman" w:hAnsi="Times New Roman"/>
          <w:b/>
          <w:sz w:val="24"/>
          <w:szCs w:val="24"/>
        </w:rPr>
        <w:t>ь блюд (пример)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11"/>
      </w:tblGrid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ХОЛОДНЫЕ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БЛЮДА И </w:t>
            </w: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ЗАКУСКИ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«Шамбор»</w:t>
            </w:r>
            <w:r w:rsidR="00F33399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…………………………………………………………………………………….100г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Башенки из баклажанов и сыра Фета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Сырная тарелка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«Грезак»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Коктейль из мяса крабов, листьев салата, огурца и свежего перца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«Лаура»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Салат из свежих овощей, зелени, ломтиков брынзы, лимона и оливкового маринада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«Паризьен»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Салат из пармской ветчины, картофеля, сладкого перца, крабов и белых грибов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«Цезарь»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Классический салат из латука с жареной куриной грудкой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ГОРЯЧИЕ ЗАКУСКИ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«Нантюа»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Мидия «Аля Барезе», запеченный в сливках с сыром Пармезан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«Дюкасс»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Жульен из белых грибов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«Гаспар»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Сыр Бри запеченный с пеканом и медом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СУПЫ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«Буйабес»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Марсельский рыбный суп с чесночными крутонами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«Ляньен»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Парижский луковый суп с чесночными крутонами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«Сен-юбер»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Суп из цыпленка с миндалем и чесночными крутонами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ВТОРЫЕ БЛЮДА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Блюда из рыбы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«Шербург»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Омар обжаренный в коньяке, томленый с овощами в белом вине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«Сегюр»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Форель запеченная с белым вином и фенхелем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«Юссе»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Морской петух с соусом из луковой карамели, жареный с прованскими травами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«Ланже»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Стейк из семги с икорным соусом, дольками лимона и маслинами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Блюда из мяса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«Лагранж»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Телятина, фаршированная сыром Фонтин, пармской ветчиной и базеликом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«Дижон»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Стейк из говяжей вырезки с соусом из жареных помидоров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«Ферранд»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Жаркое из баранины с красной фасолью, перцем, прованскими травами, картофельными дольками и красным вином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t>«Кресси»»</w:t>
            </w:r>
          </w:p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t>Фрикасе из телятины с шампиньонами, мускатным орехом под сливочным соусом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t>«Борегар»</w:t>
            </w:r>
          </w:p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t>Свинина запеченная с сидром и грушами под можжевеловым соусом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t>«Амбуаз»</w:t>
            </w:r>
          </w:p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t>Фрикассе из цыпленка с чесноком, дольками картофеля, зеленым горошком, приправленное ароматными специями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«Барбари»</w:t>
            </w:r>
          </w:p>
          <w:p w:rsidR="00AE17A9" w:rsidRPr="00E74AEA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AEA">
              <w:rPr>
                <w:rFonts w:ascii="Times New Roman" w:hAnsi="Times New Roman"/>
                <w:color w:val="000000"/>
                <w:sz w:val="24"/>
                <w:szCs w:val="24"/>
              </w:rPr>
              <w:t>Жареная утиная грудка с банановым пюре и корицей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«Маренго»</w:t>
            </w:r>
          </w:p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Фламбе из утиной фуа-гра с свежими ягодами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ГАРНИРЫ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Картофель Фри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Картофель «Дофинэ»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Рис по-провански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ДЕСЕРТЫ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Десерт из «Пьяной груши», ванильного мороженого под карамельным соусом.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Бананы в карамели, посыпанные кунжутными семечками</w:t>
            </w:r>
          </w:p>
        </w:tc>
      </w:tr>
      <w:tr w:rsidR="00AE17A9" w:rsidRPr="007B2A6E" w:rsidTr="00750645">
        <w:trPr>
          <w:tblCellSpacing w:w="15" w:type="dxa"/>
        </w:trPr>
        <w:tc>
          <w:tcPr>
            <w:tcW w:w="0" w:type="auto"/>
            <w:shd w:val="clear" w:color="auto" w:fill="FFFFFF"/>
          </w:tcPr>
          <w:p w:rsidR="00AE17A9" w:rsidRPr="004D4754" w:rsidRDefault="00AE17A9" w:rsidP="00215FB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754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Классический французский пирог Клафути с вишнями</w:t>
            </w:r>
          </w:p>
        </w:tc>
      </w:tr>
    </w:tbl>
    <w:p w:rsidR="00AE17A9" w:rsidRDefault="00D2088F" w:rsidP="00215FB4">
      <w:pPr>
        <w:spacing w:after="0" w:line="36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CA7B16">
        <w:rPr>
          <w:rFonts w:ascii="Times New Roman" w:hAnsi="Times New Roman"/>
          <w:sz w:val="24"/>
          <w:szCs w:val="24"/>
        </w:rPr>
        <w:t>2.2.Технологический процесс  приготовления, оформления и отпуска выбранных блюд.</w:t>
      </w:r>
    </w:p>
    <w:p w:rsidR="00D2088F" w:rsidRDefault="00D2088F" w:rsidP="00215FB4">
      <w:pPr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:rsidR="00D2088F" w:rsidRDefault="00D2088F" w:rsidP="00215FB4">
      <w:pPr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D2088F">
        <w:rPr>
          <w:rFonts w:ascii="Times New Roman" w:hAnsi="Times New Roman"/>
          <w:b/>
          <w:color w:val="FF0000"/>
          <w:sz w:val="24"/>
          <w:szCs w:val="24"/>
        </w:rPr>
        <w:t>Пример: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88F">
        <w:rPr>
          <w:rFonts w:ascii="Times New Roman" w:hAnsi="Times New Roman"/>
          <w:b/>
          <w:sz w:val="24"/>
          <w:szCs w:val="24"/>
        </w:rPr>
        <w:t>Картофельное  пюре</w:t>
      </w:r>
    </w:p>
    <w:p w:rsidR="00D2088F" w:rsidRPr="00D2088F" w:rsidRDefault="00D2088F" w:rsidP="00215FB4">
      <w:pPr>
        <w:ind w:right="-81"/>
        <w:rPr>
          <w:rFonts w:ascii="Times New Roman" w:hAnsi="Times New Roman"/>
          <w:sz w:val="24"/>
          <w:szCs w:val="24"/>
        </w:rPr>
      </w:pPr>
      <w:r w:rsidRPr="00D2088F">
        <w:rPr>
          <w:rFonts w:ascii="Times New Roman" w:hAnsi="Times New Roman"/>
          <w:sz w:val="24"/>
          <w:szCs w:val="24"/>
        </w:rPr>
        <w:t>Теоретически изложить краткое описание технологического процесса выбранных блюд для проработки.</w:t>
      </w:r>
    </w:p>
    <w:p w:rsidR="00D2088F" w:rsidRDefault="00D2088F" w:rsidP="00215FB4">
      <w:pPr>
        <w:spacing w:after="0" w:line="360" w:lineRule="auto"/>
        <w:ind w:right="-81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663B6">
        <w:rPr>
          <w:rFonts w:ascii="Times New Roman" w:hAnsi="Times New Roman"/>
          <w:b/>
          <w:sz w:val="24"/>
          <w:szCs w:val="24"/>
        </w:rPr>
        <w:t>ПРИЛОЖЕНИЕ 3</w:t>
      </w: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Салат « Фантазия»</w:t>
      </w:r>
    </w:p>
    <w:p w:rsidR="00AE17A9" w:rsidRPr="009C481C" w:rsidRDefault="00A62E6B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516.3pt;height:374.6pt;mso-position-horizontal-relative:char;mso-position-vertical-relative:line" coordorigin="1775,1674" coordsize="7510,54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75;top:1674;width:7510;height:5448" o:preferrelative="f">
              <v:fill o:detectmouseclick="t"/>
              <v:path o:extrusionok="t" o:connecttype="none"/>
            </v:shape>
            <v:rect id="_x0000_s1028" style="position:absolute;left:3345;top:1674;width:1075;height:524">
              <v:textbox style="mso-next-textbox:#_x0000_s1028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Оливковое масло </w:t>
                    </w:r>
                  </w:p>
                </w:txbxContent>
              </v:textbox>
            </v:rect>
            <v:rect id="_x0000_s1029" style="position:absolute;left:4649;top:1674;width:744;height:393">
              <v:textbox style="mso-next-textbox:#_x0000_s1029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Уксус   </w:t>
                    </w:r>
                  </w:p>
                </w:txbxContent>
              </v:textbox>
            </v:rect>
            <v:rect id="_x0000_s1030" style="position:absolute;left:5567;top:1674;width:779;height:393">
              <v:textbox style="mso-next-textbox:#_x0000_s1030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Сахар  </w:t>
                    </w:r>
                  </w:p>
                </w:txbxContent>
              </v:textbox>
            </v:rect>
            <v:rect id="_x0000_s1031" style="position:absolute;left:7522;top:1674;width:786;height:393">
              <v:textbox style="mso-next-textbox:#_x0000_s1031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Соль   </w:t>
                    </w:r>
                  </w:p>
                </w:txbxContent>
              </v:textbox>
            </v:rect>
            <v:rect id="_x0000_s1032" style="position:absolute;left:6488;top:4383;width:917;height:540">
              <v:textbox style="mso-next-textbox:#_x0000_s1032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Кресс-салат </w:t>
                    </w:r>
                  </w:p>
                </w:txbxContent>
              </v:textbox>
            </v:rect>
            <v:rect id="_x0000_s1033" style="position:absolute;left:3483;top:2460;width:5802;height:352">
              <v:textbox style="mso-next-textbox:#_x0000_s1033">
                <w:txbxContent>
                  <w:p w:rsidR="006B058F" w:rsidRDefault="006B058F" w:rsidP="00F663B6">
                    <w:pPr>
                      <w:jc w:val="center"/>
                    </w:pPr>
                    <w:r>
                      <w:t>Перемешать (6)</w:t>
                    </w:r>
                  </w:p>
                  <w:p w:rsidR="006B058F" w:rsidRDefault="006B058F" w:rsidP="00F663B6"/>
                </w:txbxContent>
              </v:textbox>
            </v:rect>
            <v:rect id="_x0000_s1034" style="position:absolute;left:8499;top:1674;width:786;height:393">
              <v:textbox style="mso-next-textbox:#_x0000_s1034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Перец </w:t>
                    </w:r>
                  </w:p>
                </w:txbxContent>
              </v:textbox>
            </v:rect>
            <v:rect id="_x0000_s1035" style="position:absolute;left:6488;top:5199;width:1118;height:329">
              <v:textbox style="mso-next-textbox:#_x0000_s1035">
                <w:txbxContent>
                  <w:p w:rsidR="006B058F" w:rsidRDefault="006B058F" w:rsidP="00F663B6">
                    <w:pPr>
                      <w:jc w:val="center"/>
                    </w:pPr>
                    <w:r>
                      <w:t>Промыть (1)</w:t>
                    </w:r>
                  </w:p>
                  <w:p w:rsidR="006B058F" w:rsidRDefault="006B058F" w:rsidP="00F663B6"/>
                </w:txbxContent>
              </v:textbox>
            </v:rect>
            <v:rect id="_x0000_s1036" style="position:absolute;left:7871;top:4383;width:1211;height:342">
              <v:textbox style="mso-next-textbox:#_x0000_s1036">
                <w:txbxContent>
                  <w:p w:rsidR="006B058F" w:rsidRDefault="006B058F" w:rsidP="00F663B6">
                    <w:pPr>
                      <w:jc w:val="center"/>
                    </w:pPr>
                    <w:r>
                      <w:t>Пармезан</w:t>
                    </w:r>
                  </w:p>
                </w:txbxContent>
              </v:textbox>
            </v:rect>
            <v:rect id="_x0000_s1037" style="position:absolute;left:6488;top:1674;width:785;height:393">
              <v:textbox style="mso-next-textbox:#_x0000_s1037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Тимьян  </w:t>
                    </w:r>
                  </w:p>
                </w:txbxContent>
              </v:textbox>
            </v:rect>
            <v:rect id="_x0000_s1038" style="position:absolute;left:7723;top:5118;width:1451;height:523">
              <v:textbox style="mso-next-textbox:#_x0000_s1038">
                <w:txbxContent>
                  <w:p w:rsidR="006B058F" w:rsidRDefault="006B058F" w:rsidP="00F663B6">
                    <w:pPr>
                      <w:jc w:val="center"/>
                    </w:pPr>
                    <w:r>
                      <w:t>Нарезать произвольно (4)</w:t>
                    </w:r>
                  </w:p>
                </w:txbxContent>
              </v:textbox>
            </v:rect>
            <v:line id="_x0000_s1039" style="position:absolute" from="5881,2067" to="5882,2459">
              <v:stroke endarrow="block"/>
            </v:line>
            <v:line id="_x0000_s1040" style="position:absolute" from="2518,2646" to="2519,2983">
              <v:stroke endarrow="block"/>
            </v:line>
            <v:line id="_x0000_s1041" style="position:absolute" from="3869,2198" to="3870,2460">
              <v:stroke endarrow="block"/>
            </v:line>
            <v:line id="_x0000_s1042" style="position:absolute" from="5030,2067" to="5031,2460">
              <v:stroke endarrow="block"/>
            </v:line>
            <v:line id="_x0000_s1043" style="position:absolute" from="2520,4275" to="2521,4513">
              <v:stroke endarrow="block"/>
            </v:line>
            <v:line id="_x0000_s1044" style="position:absolute" from="2518,1988" to="2519,2251">
              <v:stroke endarrow="block"/>
            </v:line>
            <v:line id="_x0000_s1045" style="position:absolute" from="2519,3489" to="2520,3751">
              <v:stroke endarrow="block"/>
            </v:line>
            <v:line id="_x0000_s1046" style="position:absolute" from="2610,5048" to="2611,5311">
              <v:stroke endarrow="block"/>
            </v:line>
            <v:line id="_x0000_s1047" style="position:absolute" from="6346,2812" to="6347,3150">
              <v:stroke endarrow="block"/>
            </v:line>
            <v:line id="_x0000_s1048" style="position:absolute" from="2611,5863" to="2612,6125">
              <v:stroke endarrow="block"/>
            </v:line>
            <v:line id="_x0000_s1049" style="position:absolute" from="2610,6517" to="2611,6735">
              <v:stroke endarrow="block"/>
            </v:line>
            <v:line id="_x0000_s1050" style="position:absolute" from="7160,4947" to="7161,5168">
              <v:stroke endarrow="block"/>
            </v:line>
            <v:line id="_x0000_s1051" style="position:absolute" from="8499,4725" to="8500,5118">
              <v:stroke endarrow="block"/>
            </v:line>
            <v:line id="_x0000_s1052" style="position:absolute" from="7871,2088" to="7872,2460">
              <v:stroke endarrow="block"/>
            </v:line>
            <v:line id="_x0000_s1053" style="position:absolute" from="8871,2088" to="8872,2460">
              <v:stroke endarrow="block"/>
            </v:line>
            <v:line id="_x0000_s1054" style="position:absolute" from="6880,2067" to="6881,2459">
              <v:stroke endarrow="block"/>
            </v:line>
            <v:line id="_x0000_s1055" style="position:absolute;flip:x" from="8732,5651" to="8733,6203"/>
            <v:line id="_x0000_s1056" style="position:absolute;flip:x" from="3608,5650" to="6357,5651">
              <v:stroke endarrow="block"/>
            </v:line>
            <v:line id="_x0000_s1057" style="position:absolute;flip:x" from="7162,5528" to="7163,6203"/>
            <v:line id="_x0000_s1058" style="position:absolute;flip:x" from="6346,3507" to="6347,5650"/>
            <v:line id="_x0000_s1059" style="position:absolute;flip:x" from="3608,6203" to="8732,6204">
              <v:stroke endarrow="block"/>
            </v:line>
            <v:rect id="_x0000_s1060" style="position:absolute;left:5833;top:3150;width:1048;height:339">
              <v:textbox style="mso-next-textbox:#_x0000_s1060">
                <w:txbxContent>
                  <w:p w:rsidR="006B058F" w:rsidRDefault="006B058F" w:rsidP="00F663B6">
                    <w:pPr>
                      <w:jc w:val="center"/>
                    </w:pPr>
                    <w:r>
                      <w:t>Полить (7)</w:t>
                    </w:r>
                  </w:p>
                </w:txbxContent>
              </v:textbox>
            </v:rect>
            <v:rect id="_x0000_s1061" style="position:absolute;left:1907;top:1674;width:1047;height:317">
              <v:textbox style="mso-next-textbox:#_x0000_s1061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Груши  </w:t>
                    </w:r>
                  </w:p>
                </w:txbxContent>
              </v:textbox>
            </v:rect>
            <v:rect id="_x0000_s1062" style="position:absolute;left:1913;top:2254;width:1178;height:392">
              <v:textbox style="mso-next-textbox:#_x0000_s1062">
                <w:txbxContent>
                  <w:p w:rsidR="006B058F" w:rsidRDefault="006B058F" w:rsidP="00F663B6">
                    <w:pPr>
                      <w:jc w:val="center"/>
                    </w:pPr>
                    <w:r>
                      <w:t xml:space="preserve">Промыть (1) </w:t>
                    </w:r>
                  </w:p>
                </w:txbxContent>
              </v:textbox>
            </v:rect>
            <v:rect id="_x0000_s1063" style="position:absolute;left:1884;top:2986;width:1440;height:506">
              <v:textbox style="mso-next-textbox:#_x0000_s1063">
                <w:txbxContent>
                  <w:p w:rsidR="006B058F" w:rsidRDefault="006B058F" w:rsidP="00F663B6">
                    <w:pPr>
                      <w:jc w:val="center"/>
                    </w:pPr>
                    <w:r>
                      <w:t>Разрезать на 4 части (2)</w:t>
                    </w:r>
                  </w:p>
                </w:txbxContent>
              </v:textbox>
            </v:rect>
            <v:rect id="_x0000_s1064" style="position:absolute;left:1913;top:3738;width:1512;height:510">
              <v:textbox style="mso-next-textbox:#_x0000_s1064">
                <w:txbxContent>
                  <w:p w:rsidR="006B058F" w:rsidRDefault="006B058F" w:rsidP="00F663B6">
                    <w:pPr>
                      <w:jc w:val="center"/>
                    </w:pPr>
                    <w:r>
                      <w:t>Удалить сердцевину (3)</w:t>
                    </w:r>
                  </w:p>
                </w:txbxContent>
              </v:textbox>
            </v:rect>
            <v:rect id="_x0000_s1065" style="position:absolute;left:1775;top:4516;width:1745;height:535">
              <v:textbox style="mso-next-textbox:#_x0000_s1065">
                <w:txbxContent>
                  <w:p w:rsidR="006B058F" w:rsidRDefault="006B058F" w:rsidP="00F663B6">
                    <w:pPr>
                      <w:jc w:val="center"/>
                    </w:pPr>
                    <w:r>
                      <w:t>Разрезать в длину пополам (2)</w:t>
                    </w:r>
                  </w:p>
                </w:txbxContent>
              </v:textbox>
            </v:rect>
            <v:rect id="_x0000_s1066" style="position:absolute;left:1775;top:5311;width:1833;height:587">
              <v:textbox style="mso-next-textbox:#_x0000_s1066">
                <w:txbxContent>
                  <w:p w:rsidR="006B058F" w:rsidRDefault="006B058F" w:rsidP="00F663B6">
                    <w:pPr>
                      <w:jc w:val="center"/>
                    </w:pPr>
                    <w:r>
                      <w:t>Разложить на тарелку (5)</w:t>
                    </w:r>
                  </w:p>
                </w:txbxContent>
              </v:textbox>
            </v:rect>
            <v:rect id="_x0000_s1067" style="position:absolute;left:1775;top:6127;width:1834;height:390">
              <v:textbox style="mso-next-textbox:#_x0000_s1067">
                <w:txbxContent>
                  <w:p w:rsidR="006B058F" w:rsidRDefault="006B058F" w:rsidP="00F663B6">
                    <w:pPr>
                      <w:jc w:val="center"/>
                    </w:pPr>
                    <w:r>
                      <w:t>Украсить (8)</w:t>
                    </w:r>
                  </w:p>
                </w:txbxContent>
              </v:textbox>
            </v:rect>
            <v:rect id="_x0000_s1068" style="position:absolute;left:1776;top:6729;width:1833;height:393">
              <v:textbox style="mso-next-textbox:#_x0000_s1068">
                <w:txbxContent>
                  <w:p w:rsidR="006B058F" w:rsidRDefault="006B058F" w:rsidP="00F663B6">
                    <w:pPr>
                      <w:jc w:val="center"/>
                    </w:pPr>
                    <w:r>
                      <w:t>Подача (9)</w:t>
                    </w:r>
                  </w:p>
                </w:txbxContent>
              </v:textbox>
            </v:rect>
            <w10:anchorlock/>
          </v:group>
        </w:pict>
      </w:r>
    </w:p>
    <w:p w:rsidR="00AE17A9" w:rsidRPr="00F663B6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205416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05416">
        <w:rPr>
          <w:rFonts w:ascii="Times New Roman" w:hAnsi="Times New Roman"/>
          <w:b/>
          <w:sz w:val="24"/>
          <w:szCs w:val="24"/>
        </w:rPr>
        <w:t>ПРИЛОЖЕНИЕ 4</w:t>
      </w: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Салат « Фантазия»</w:t>
      </w: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1620"/>
        <w:gridCol w:w="2340"/>
      </w:tblGrid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Обозна-чение позиций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Наименование  операций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 xml:space="preserve">Промывание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СМВСМ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Разрезание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СП-1500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Удаление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СП-1500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Нарезание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СП-1500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Раскладывание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СП-1500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Перемешивание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СП-1500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Поливание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СП-1500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Украшение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СОЭСМ</w:t>
            </w:r>
          </w:p>
        </w:tc>
      </w:tr>
      <w:tr w:rsidR="00AE17A9" w:rsidRPr="007B2A6E" w:rsidTr="007506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Подача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СОЭСМ</w:t>
            </w:r>
          </w:p>
        </w:tc>
      </w:tr>
    </w:tbl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720C53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20C53">
        <w:rPr>
          <w:rFonts w:ascii="Times New Roman" w:hAnsi="Times New Roman"/>
          <w:b/>
          <w:sz w:val="24"/>
          <w:szCs w:val="24"/>
        </w:rPr>
        <w:t>ПРИЛОЖЕНИЕ 5.</w:t>
      </w: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Винегрет овощной. Р. 75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958"/>
        <w:gridCol w:w="1050"/>
        <w:gridCol w:w="948"/>
        <w:gridCol w:w="666"/>
        <w:gridCol w:w="1121"/>
        <w:gridCol w:w="756"/>
        <w:gridCol w:w="1525"/>
        <w:gridCol w:w="1393"/>
      </w:tblGrid>
      <w:tr w:rsidR="00AE17A9" w:rsidRPr="007B2A6E" w:rsidTr="00750645">
        <w:trPr>
          <w:cantSplit/>
          <w:trHeight w:val="2255"/>
        </w:trPr>
        <w:tc>
          <w:tcPr>
            <w:tcW w:w="648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3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952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Вид тепловой обработки</w:t>
            </w:r>
          </w:p>
        </w:tc>
        <w:tc>
          <w:tcPr>
            <w:tcW w:w="952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667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Масса БРУТТО, г</w:t>
            </w:r>
          </w:p>
        </w:tc>
        <w:tc>
          <w:tcPr>
            <w:tcW w:w="1140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 xml:space="preserve">Отходы и потери при механической обработке, </w:t>
            </w:r>
            <w:r w:rsidRPr="007B2A6E">
              <w:rPr>
                <w:sz w:val="24"/>
                <w:szCs w:val="24"/>
                <w:rtl/>
              </w:rPr>
              <w:t>%</w:t>
            </w:r>
          </w:p>
        </w:tc>
        <w:tc>
          <w:tcPr>
            <w:tcW w:w="756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Масса НЕТТО,  г</w:t>
            </w:r>
          </w:p>
        </w:tc>
        <w:tc>
          <w:tcPr>
            <w:tcW w:w="1559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 xml:space="preserve">Потери при тепловой обработке и последующей чистке,  </w:t>
            </w:r>
            <w:r w:rsidRPr="007B2A6E">
              <w:rPr>
                <w:sz w:val="24"/>
                <w:szCs w:val="24"/>
                <w:rtl/>
              </w:rPr>
              <w:t>%</w:t>
            </w:r>
          </w:p>
        </w:tc>
        <w:tc>
          <w:tcPr>
            <w:tcW w:w="1418" w:type="dxa"/>
            <w:textDirection w:val="btLr"/>
            <w:vAlign w:val="center"/>
          </w:tcPr>
          <w:p w:rsidR="00AE17A9" w:rsidRPr="007B2A6E" w:rsidRDefault="00AE17A9" w:rsidP="00215FB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Выход готового изделия, г</w:t>
            </w:r>
          </w:p>
        </w:tc>
      </w:tr>
      <w:tr w:rsidR="00AE17A9" w:rsidRPr="007B2A6E" w:rsidTr="00750645">
        <w:trPr>
          <w:trHeight w:val="426"/>
        </w:trPr>
        <w:tc>
          <w:tcPr>
            <w:tcW w:w="648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7A9" w:rsidRPr="007B2A6E" w:rsidTr="00750645">
        <w:trPr>
          <w:trHeight w:val="3929"/>
        </w:trPr>
        <w:tc>
          <w:tcPr>
            <w:tcW w:w="648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Огурцы соленые</w:t>
            </w:r>
          </w:p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Капуста квашеная</w:t>
            </w:r>
          </w:p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Лук зеленый</w:t>
            </w:r>
          </w:p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52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Варка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Варка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Варка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Плита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Плита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Плита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289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188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188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289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150,4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</w:t>
            </w:r>
            <w:r w:rsidRPr="007B2A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B2A6E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209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17A9" w:rsidRPr="007B2A6E" w:rsidTr="00750645">
        <w:trPr>
          <w:trHeight w:val="707"/>
        </w:trPr>
        <w:tc>
          <w:tcPr>
            <w:tcW w:w="648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952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:rsidR="00AE17A9" w:rsidRPr="009C481C" w:rsidRDefault="00AE17A9" w:rsidP="00215F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Лук зелёный : т. 27 а                                                              Капуста квашенная</w:t>
      </w:r>
    </w:p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Лук зеленый – Отх. 20 %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481C">
        <w:rPr>
          <w:rFonts w:ascii="Times New Roman" w:hAnsi="Times New Roman"/>
          <w:sz w:val="24"/>
          <w:szCs w:val="24"/>
        </w:rPr>
        <w:t>Б (214) –– 100 проц.</w:t>
      </w:r>
    </w:p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Б (188) –– 100 проц.                                                               Н (Х)   –– (100-30 проц.)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Н (Х)   –– (100-20 проц.)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C481C">
        <w:rPr>
          <w:rFonts w:ascii="Times New Roman" w:hAnsi="Times New Roman"/>
          <w:sz w:val="24"/>
          <w:szCs w:val="24"/>
        </w:rPr>
        <w:t>Х = 214*70/100=149,8 ≈150,0 г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 Х = 188*80/100=150,4 ≈ 150,0 г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481C">
        <w:rPr>
          <w:rFonts w:ascii="Times New Roman" w:hAnsi="Times New Roman"/>
          <w:b/>
          <w:sz w:val="24"/>
          <w:szCs w:val="24"/>
        </w:rPr>
        <w:t>Формула :</w:t>
      </w:r>
    </w:p>
    <w:p w:rsidR="00AE17A9" w:rsidRPr="009C481C" w:rsidRDefault="00A62E6B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108pt;margin-top:6.4pt;width:225pt;height:56.1pt;z-index:2">
            <v:textbox>
              <w:txbxContent>
                <w:p w:rsidR="006B058F" w:rsidRPr="00A82F8D" w:rsidRDefault="006B058F" w:rsidP="00720C53">
                  <w:pPr>
                    <w:rPr>
                      <w:rFonts w:ascii="Times New Roman" w:hAnsi="Times New Roman"/>
                    </w:rPr>
                  </w:pPr>
                  <w:r w:rsidRPr="00A82F8D">
                    <w:rPr>
                      <w:rFonts w:ascii="Times New Roman" w:hAnsi="Times New Roman"/>
                    </w:rPr>
                    <w:t>БРУТТО –––  100 процентов</w:t>
                  </w:r>
                </w:p>
                <w:p w:rsidR="006B058F" w:rsidRPr="00A82F8D" w:rsidRDefault="006B058F" w:rsidP="00720C53">
                  <w:pPr>
                    <w:rPr>
                      <w:rFonts w:ascii="Times New Roman" w:hAnsi="Times New Roman"/>
                    </w:rPr>
                  </w:pPr>
                  <w:r w:rsidRPr="00A82F8D">
                    <w:rPr>
                      <w:rFonts w:ascii="Times New Roman" w:hAnsi="Times New Roman"/>
                    </w:rPr>
                    <w:t>НЕТТО   –––  100 процентов - отходы</w:t>
                  </w:r>
                </w:p>
              </w:txbxContent>
            </v:textbox>
          </v:shape>
        </w:pict>
      </w:r>
    </w:p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7A9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A82F8D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82F8D">
        <w:rPr>
          <w:rFonts w:ascii="Times New Roman" w:hAnsi="Times New Roman"/>
          <w:b/>
          <w:sz w:val="24"/>
          <w:szCs w:val="24"/>
        </w:rPr>
        <w:t>ПРИЛОЖЕНИЕ 6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Основными показателями полноты вложения сырья в блюдо являются содержание сухих веществ и жира.</w:t>
      </w:r>
    </w:p>
    <w:p w:rsidR="00AE17A9" w:rsidRPr="009C481C" w:rsidRDefault="00AE17A9" w:rsidP="00215FB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Максимальным /теоретическим/ содержанием сухих веществ называют сумму сухих веществ сырьевого набора /по рецептуре/ и введенное в блюдо количество поваренной соли (г).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Весь набор сырья по рецептуре выписывают массой НЕТТО. Если в рецептуре набор сырья указан массой БРУТТО, то ее пересчитывают в массу НЕТТО в соответствии с нормами отходов. /сборник рецептур/.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Затем для каждого из продуктов по таблицам </w:t>
      </w:r>
      <w:r w:rsidRPr="009C481C">
        <w:rPr>
          <w:rFonts w:ascii="Times New Roman" w:hAnsi="Times New Roman"/>
          <w:sz w:val="24"/>
          <w:szCs w:val="24"/>
          <w:u w:val="single"/>
        </w:rPr>
        <w:t>справочника</w:t>
      </w:r>
      <w:r w:rsidRPr="009C481C">
        <w:rPr>
          <w:rFonts w:ascii="Times New Roman" w:hAnsi="Times New Roman"/>
          <w:sz w:val="24"/>
          <w:szCs w:val="24"/>
        </w:rPr>
        <w:t xml:space="preserve"> /химический состав пищевых продуктов/ находят процентное содержание сухих веществ и пересчитывают их на массу продуктов по рецептуре. Далее находят общую сумму сухих веществ в граммах.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При расчете супов, приготовленных на бульоне /мясокостном или костном/, сухим веществам набора сырья прибавляют сухие вещества бульонов:</w:t>
      </w:r>
    </w:p>
    <w:p w:rsidR="00AE17A9" w:rsidRPr="00CA7B16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для мясного- 5,1 /</w:t>
      </w:r>
      <w:r w:rsidRPr="009C481C">
        <w:rPr>
          <w:rFonts w:ascii="Times New Roman" w:hAnsi="Times New Roman"/>
          <w:sz w:val="24"/>
          <w:szCs w:val="24"/>
          <w:lang w:val="en-US"/>
        </w:rPr>
        <w:t>I</w:t>
      </w:r>
      <w:r w:rsidRPr="009C481C">
        <w:rPr>
          <w:rFonts w:ascii="Times New Roman" w:hAnsi="Times New Roman"/>
          <w:sz w:val="24"/>
          <w:szCs w:val="24"/>
        </w:rPr>
        <w:t>/ и 3,6 /</w:t>
      </w:r>
      <w:r w:rsidRPr="009C481C">
        <w:rPr>
          <w:rFonts w:ascii="Times New Roman" w:hAnsi="Times New Roman"/>
          <w:sz w:val="24"/>
          <w:szCs w:val="24"/>
          <w:lang w:val="en-US"/>
        </w:rPr>
        <w:t>II</w:t>
      </w:r>
      <w:r w:rsidRPr="009C481C">
        <w:rPr>
          <w:rFonts w:ascii="Times New Roman" w:hAnsi="Times New Roman"/>
          <w:sz w:val="24"/>
          <w:szCs w:val="24"/>
        </w:rPr>
        <w:t>/ г на порцию 500 г.</w:t>
      </w: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для костного- 5,7г /</w:t>
      </w:r>
      <w:r w:rsidRPr="009C481C">
        <w:rPr>
          <w:rFonts w:ascii="Times New Roman" w:hAnsi="Times New Roman"/>
          <w:sz w:val="24"/>
          <w:szCs w:val="24"/>
          <w:lang w:val="en-US"/>
        </w:rPr>
        <w:t>II</w:t>
      </w:r>
      <w:r w:rsidRPr="009C481C">
        <w:rPr>
          <w:rFonts w:ascii="Times New Roman" w:hAnsi="Times New Roman"/>
          <w:sz w:val="24"/>
          <w:szCs w:val="24"/>
        </w:rPr>
        <w:t>/ и 3,7 /</w:t>
      </w:r>
      <w:r w:rsidRPr="009C481C">
        <w:rPr>
          <w:rFonts w:ascii="Times New Roman" w:hAnsi="Times New Roman"/>
          <w:sz w:val="24"/>
          <w:szCs w:val="24"/>
          <w:lang w:val="en-US"/>
        </w:rPr>
        <w:t>III</w:t>
      </w:r>
      <w:r w:rsidRPr="009C481C">
        <w:rPr>
          <w:rFonts w:ascii="Times New Roman" w:hAnsi="Times New Roman"/>
          <w:sz w:val="24"/>
          <w:szCs w:val="24"/>
        </w:rPr>
        <w:t>/.</w:t>
      </w: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Максимальное /теоретическое/ содержание /</w:t>
      </w:r>
      <w:r w:rsidRPr="009C481C">
        <w:rPr>
          <w:rFonts w:ascii="Times New Roman" w:hAnsi="Times New Roman"/>
          <w:sz w:val="24"/>
          <w:szCs w:val="24"/>
          <w:lang w:val="en-US"/>
        </w:rPr>
        <w:t>Xmax</w:t>
      </w:r>
      <w:r w:rsidRPr="009C481C">
        <w:rPr>
          <w:rFonts w:ascii="Times New Roman" w:hAnsi="Times New Roman"/>
          <w:sz w:val="24"/>
          <w:szCs w:val="24"/>
        </w:rPr>
        <w:t xml:space="preserve"> г/ сухих веществ в блюде рассчитывают по формуле:</w:t>
      </w:r>
    </w:p>
    <w:p w:rsidR="00AE17A9" w:rsidRDefault="00A62E6B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0" type="#_x0000_t202" style="position:absolute;left:0;text-align:left;margin-left:153pt;margin-top:9pt;width:99pt;height:27pt;z-index:4">
            <v:textbox style="mso-next-textbox:#_x0000_s1070">
              <w:txbxContent>
                <w:p w:rsidR="006B058F" w:rsidRPr="005121B4" w:rsidRDefault="006B058F" w:rsidP="00A82F8D">
                  <w:pPr>
                    <w:autoSpaceDE w:val="0"/>
                    <w:autoSpaceDN w:val="0"/>
                    <w:adjustRightInd w:val="0"/>
                    <w:rPr>
                      <w:rFonts w:ascii="MS Shell Dlg" w:hAnsi="MS Shell Dlg" w:cs="MS Shell Dlg"/>
                      <w:sz w:val="17"/>
                      <w:szCs w:val="17"/>
                      <w:lang w:val="en-US"/>
                    </w:rPr>
                  </w:pPr>
                  <w:r>
                    <w:rPr>
                      <w:lang w:val="en-US"/>
                    </w:rPr>
                    <w:t xml:space="preserve">X max </w:t>
                  </w:r>
                  <w:r>
                    <w:rPr>
                      <w:rFonts w:ascii="Times New Roman CYR" w:hAnsi="Times New Roman CYR" w:cs="Times New Roman CYR"/>
                      <w:sz w:val="21"/>
                      <w:szCs w:val="21"/>
                    </w:rPr>
                    <w:t>=</w:t>
                  </w:r>
                  <w:r>
                    <w:rPr>
                      <w:rFonts w:ascii="Times New Roman CYR" w:hAnsi="Times New Roman CYR" w:cs="Times New Roman CYR"/>
                      <w:sz w:val="21"/>
                      <w:szCs w:val="21"/>
                      <w:lang w:val="en-US"/>
                    </w:rPr>
                    <w:t xml:space="preserve"> Co + C1</w:t>
                  </w:r>
                </w:p>
                <w:p w:rsidR="006B058F" w:rsidRPr="005121B4" w:rsidRDefault="006B058F" w:rsidP="00A82F8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E17A9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Со – количество сухих веществ в порции блюда, рассчитанное по рецептуре и таблицам химического состава продуктов, г.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</w:t>
      </w:r>
      <w:r w:rsidRPr="005C7D8A">
        <w:rPr>
          <w:rFonts w:ascii="Times New Roman" w:hAnsi="Times New Roman"/>
          <w:sz w:val="24"/>
          <w:szCs w:val="24"/>
          <w:vertAlign w:val="subscript"/>
        </w:rPr>
        <w:t>1</w:t>
      </w:r>
      <w:r w:rsidRPr="009C481C">
        <w:rPr>
          <w:rFonts w:ascii="Times New Roman" w:hAnsi="Times New Roman"/>
          <w:sz w:val="24"/>
          <w:szCs w:val="24"/>
        </w:rPr>
        <w:t xml:space="preserve"> – содержание, соли. /г/ обычно принимают: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для первых блюд – 3 г /на 500 г/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молочных супов – 2 г /на 500 г/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для вторых блюд – 2 г /150 – 200 г/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молочных каш – 1 г /150 – 200 г/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для салатов – 2-3 г /100-150 г/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- для соусов – 0,5 г /50 г/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Минимально допустимое содержание сухих веществ /</w:t>
      </w:r>
      <w:r w:rsidRPr="009C481C">
        <w:rPr>
          <w:rFonts w:ascii="Times New Roman" w:hAnsi="Times New Roman"/>
          <w:sz w:val="24"/>
          <w:szCs w:val="24"/>
          <w:lang w:val="en-US"/>
        </w:rPr>
        <w:t>X</w:t>
      </w:r>
      <w:r w:rsidRPr="009C481C">
        <w:rPr>
          <w:rFonts w:ascii="Times New Roman" w:hAnsi="Times New Roman"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  <w:lang w:val="en-US"/>
        </w:rPr>
        <w:t>min</w:t>
      </w:r>
      <w:r w:rsidRPr="009C481C">
        <w:rPr>
          <w:rFonts w:ascii="Times New Roman" w:hAnsi="Times New Roman"/>
          <w:sz w:val="24"/>
          <w:szCs w:val="24"/>
        </w:rPr>
        <w:t>, г/ в порции блюда рассчитывают по следующим формулам: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- для первых блюд и соусов </w:t>
      </w:r>
      <w:r w:rsidRPr="009C481C">
        <w:rPr>
          <w:rFonts w:ascii="Times New Roman" w:hAnsi="Times New Roman"/>
          <w:sz w:val="24"/>
          <w:szCs w:val="24"/>
          <w:lang w:val="en-US"/>
        </w:rPr>
        <w:t>X</w:t>
      </w:r>
      <w:r w:rsidRPr="009C481C">
        <w:rPr>
          <w:rFonts w:ascii="Times New Roman" w:hAnsi="Times New Roman"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  <w:lang w:val="en-US"/>
        </w:rPr>
        <w:t>min</w:t>
      </w:r>
      <w:r w:rsidRPr="009C481C">
        <w:rPr>
          <w:rFonts w:ascii="Times New Roman" w:hAnsi="Times New Roman"/>
          <w:sz w:val="24"/>
          <w:szCs w:val="24"/>
        </w:rPr>
        <w:t xml:space="preserve"> = 0.85 г /Со + С1/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- для вторых блюд, гарниров, холодных и сладких блюд и горячих напитков /кроме кофе и какао с молоком/ </w:t>
      </w:r>
      <w:r w:rsidRPr="009C481C">
        <w:rPr>
          <w:rFonts w:ascii="Times New Roman" w:hAnsi="Times New Roman"/>
          <w:sz w:val="24"/>
          <w:szCs w:val="24"/>
          <w:lang w:val="en-US"/>
        </w:rPr>
        <w:t>X</w:t>
      </w:r>
      <w:r w:rsidRPr="009C481C">
        <w:rPr>
          <w:rFonts w:ascii="Times New Roman" w:hAnsi="Times New Roman"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  <w:lang w:val="en-US"/>
        </w:rPr>
        <w:t>min</w:t>
      </w:r>
      <w:r w:rsidRPr="009C481C">
        <w:rPr>
          <w:rFonts w:ascii="Times New Roman" w:hAnsi="Times New Roman"/>
          <w:sz w:val="24"/>
          <w:szCs w:val="24"/>
        </w:rPr>
        <w:t xml:space="preserve"> = 0.9 г /Со + С1/, где 0,85; 0,9 – коэффициенты, учитывающие потери сухих веществ в процессе приготовления и допустимые отклонения при порционировании блюд: 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Со и С1 – обозначение как в формуле /1/</w:t>
      </w:r>
    </w:p>
    <w:p w:rsidR="00AE17A9" w:rsidRPr="009C481C" w:rsidRDefault="00AE17A9" w:rsidP="00215FB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Для оценки правильности вложения жира по рецептуре и таблицам химического состава пищевых продуктов определяют суммарное количество чистого жира, введенное в блюдо с различными жировыми продуктами /маслом, сметаной и другими/ то есть находят максимально возможное содержание чистого жира в блюде. В процессе приготовления и порционированния блюд часть жира теряется, поэтому вводят поправку на потери жира: производственные и обусловленные погрешностью методов его определения.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Количество жира, открываемое ускоренным экстракционно-весовым методом (в процентах общего содержания чистого жира в г, введенное в блюдо).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3600"/>
      </w:tblGrid>
      <w:tr w:rsidR="00AE17A9" w:rsidRPr="007B2A6E" w:rsidTr="00750645">
        <w:trPr>
          <w:trHeight w:val="560"/>
        </w:trPr>
        <w:tc>
          <w:tcPr>
            <w:tcW w:w="5400" w:type="dxa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3600" w:type="dxa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Потери жира, в процентах</w:t>
            </w:r>
          </w:p>
        </w:tc>
      </w:tr>
      <w:tr w:rsidR="00AE17A9" w:rsidRPr="007B2A6E" w:rsidTr="00750645">
        <w:trPr>
          <w:trHeight w:val="2859"/>
        </w:trPr>
        <w:tc>
          <w:tcPr>
            <w:tcW w:w="5400" w:type="dxa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Холодные блюда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Первые блюда и соусы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Вторые блюда: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Жареные, тушеные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Отварные, запеченные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Гарниры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Сладкие блюда, в рецептуру которых входят жиросодержащие продукты</w:t>
            </w:r>
          </w:p>
        </w:tc>
        <w:tc>
          <w:tcPr>
            <w:tcW w:w="3600" w:type="dxa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Минимально допустимое содержание чистого жира определяют по формуле:</w:t>
      </w:r>
    </w:p>
    <w:p w:rsidR="00AE17A9" w:rsidRPr="009C481C" w:rsidRDefault="00A62E6B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1" type="#_x0000_t202" style="position:absolute;left:0;text-align:left;margin-left:117pt;margin-top:14.75pt;width:135pt;height:29.85pt;z-index:3">
            <v:textbox style="mso-next-textbox:#_x0000_s1071">
              <w:txbxContent>
                <w:p w:rsidR="006B058F" w:rsidRPr="00A82F8D" w:rsidRDefault="006B058F" w:rsidP="00A82F8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82F8D">
                    <w:rPr>
                      <w:rFonts w:ascii="Times New Roman" w:hAnsi="Times New Roman"/>
                      <w:lang w:val="en-US"/>
                    </w:rPr>
                    <w:t xml:space="preserve">X min </w:t>
                  </w:r>
                  <w:r w:rsidRPr="00A82F8D">
                    <w:rPr>
                      <w:rFonts w:ascii="Times New Roman" w:hAnsi="Times New Roman"/>
                      <w:sz w:val="21"/>
                      <w:szCs w:val="21"/>
                    </w:rPr>
                    <w:t>=</w:t>
                  </w:r>
                  <w:r w:rsidRPr="00A82F8D"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  <w:t xml:space="preserve"> </w:t>
                  </w:r>
                  <w:r w:rsidRPr="00A82F8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K *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  <w:r w:rsidRPr="00A82F8D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n-US"/>
                    </w:rPr>
                    <w:t>max</w:t>
                  </w:r>
                </w:p>
                <w:p w:rsidR="006B058F" w:rsidRPr="003C6865" w:rsidRDefault="006B058F" w:rsidP="00A82F8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где: 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К – коэффициент, учитывающий раскрываемость жира, определенного соответствующими методами (таб. 1).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A82F8D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9C481C">
        <w:rPr>
          <w:rFonts w:ascii="Times New Roman" w:hAnsi="Times New Roman"/>
          <w:sz w:val="24"/>
          <w:szCs w:val="24"/>
        </w:rPr>
        <w:t xml:space="preserve"> – суммарное количество чистого жира, определенное по рецептуре и таблицам химического состава пищевых продуктов.</w:t>
      </w:r>
    </w:p>
    <w:p w:rsidR="00AE17A9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В супах, приготовленных на мясокостном и костном бульонах минимально допустимое содержание жира по рецептуре не рассчитывают, а фактическое содержание жира сравнивают с теоретическим.</w:t>
      </w:r>
    </w:p>
    <w:p w:rsidR="00AE17A9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Курица тушёная с грибами (</w:t>
      </w:r>
      <w:r w:rsidRPr="009C481C">
        <w:rPr>
          <w:rFonts w:ascii="Times New Roman" w:hAnsi="Times New Roman"/>
          <w:sz w:val="24"/>
          <w:szCs w:val="24"/>
        </w:rPr>
        <w:t>пример расчета)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1134"/>
        <w:gridCol w:w="1253"/>
        <w:gridCol w:w="1663"/>
        <w:gridCol w:w="1134"/>
        <w:gridCol w:w="1559"/>
      </w:tblGrid>
      <w:tr w:rsidR="00AE17A9" w:rsidRPr="007B2A6E" w:rsidTr="00A82F8D">
        <w:trPr>
          <w:trHeight w:val="534"/>
        </w:trPr>
        <w:tc>
          <w:tcPr>
            <w:tcW w:w="3180" w:type="dxa"/>
            <w:vMerge w:val="restart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1134" w:type="dxa"/>
            <w:vMerge w:val="restart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Масса НЕТТО</w:t>
            </w:r>
          </w:p>
        </w:tc>
        <w:tc>
          <w:tcPr>
            <w:tcW w:w="2916" w:type="dxa"/>
            <w:gridSpan w:val="2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Кол-во воды</w:t>
            </w:r>
          </w:p>
        </w:tc>
        <w:tc>
          <w:tcPr>
            <w:tcW w:w="2693" w:type="dxa"/>
            <w:gridSpan w:val="2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Кол-во жира</w:t>
            </w:r>
          </w:p>
        </w:tc>
      </w:tr>
      <w:tr w:rsidR="00AE17A9" w:rsidRPr="007B2A6E" w:rsidTr="00A82F8D">
        <w:trPr>
          <w:trHeight w:val="520"/>
        </w:trPr>
        <w:tc>
          <w:tcPr>
            <w:tcW w:w="3180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В 100 г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В наборе сырья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В 100 г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В наборе сырья</w:t>
            </w:r>
          </w:p>
        </w:tc>
      </w:tr>
      <w:tr w:rsidR="00AE17A9" w:rsidRPr="007B2A6E" w:rsidTr="00A82F8D">
        <w:trPr>
          <w:trHeight w:val="360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Курица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67,47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AE17A9" w:rsidRPr="007B2A6E" w:rsidTr="00A82F8D">
        <w:trPr>
          <w:trHeight w:val="345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Маргарин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0,477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2,469</w:t>
            </w:r>
          </w:p>
        </w:tc>
      </w:tr>
      <w:tr w:rsidR="00AE17A9" w:rsidRPr="007B2A6E" w:rsidTr="00A82F8D">
        <w:trPr>
          <w:trHeight w:val="342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AE17A9" w:rsidRPr="007B2A6E" w:rsidTr="00A82F8D">
        <w:trPr>
          <w:trHeight w:val="361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30,98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</w:tr>
      <w:tr w:rsidR="00AE17A9" w:rsidRPr="007B2A6E" w:rsidTr="00A82F8D">
        <w:trPr>
          <w:trHeight w:val="347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Шампиньоны свежие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80,91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  <w:tr w:rsidR="00AE17A9" w:rsidRPr="007B2A6E" w:rsidTr="00A82F8D">
        <w:trPr>
          <w:trHeight w:val="347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Маргарин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0,725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AE17A9" w:rsidRPr="007B2A6E" w:rsidTr="00A82F8D">
        <w:trPr>
          <w:trHeight w:val="347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7A9" w:rsidRPr="007B2A6E" w:rsidTr="00A82F8D">
        <w:trPr>
          <w:trHeight w:val="347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Маргарин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0,875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AE17A9" w:rsidRPr="007B2A6E" w:rsidTr="00A82F8D">
        <w:trPr>
          <w:trHeight w:val="360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7A9" w:rsidRPr="007B2A6E" w:rsidTr="00A82F8D">
        <w:trPr>
          <w:trHeight w:val="341"/>
        </w:trPr>
        <w:tc>
          <w:tcPr>
            <w:tcW w:w="31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542,5</w:t>
            </w:r>
          </w:p>
        </w:tc>
        <w:tc>
          <w:tcPr>
            <w:tcW w:w="125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134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32,024</w:t>
            </w:r>
          </w:p>
        </w:tc>
      </w:tr>
    </w:tbl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Сухих веществ: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Со = 542,5 – 446,9 = 95,6 г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  <w:lang w:val="en-US"/>
        </w:rPr>
        <w:t>X</w:t>
      </w:r>
      <w:r w:rsidRPr="009C481C">
        <w:rPr>
          <w:rFonts w:ascii="Times New Roman" w:hAnsi="Times New Roman"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  <w:lang w:val="en-US"/>
        </w:rPr>
        <w:t>max</w:t>
      </w:r>
      <w:r w:rsidRPr="009C481C">
        <w:rPr>
          <w:rFonts w:ascii="Times New Roman" w:hAnsi="Times New Roman"/>
          <w:sz w:val="24"/>
          <w:szCs w:val="24"/>
        </w:rPr>
        <w:t xml:space="preserve">  = 95,6 + 2 г = 97,6 г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  <w:lang w:val="en-US"/>
        </w:rPr>
        <w:t>X</w:t>
      </w:r>
      <w:r w:rsidRPr="009C481C">
        <w:rPr>
          <w:rFonts w:ascii="Times New Roman" w:hAnsi="Times New Roman"/>
          <w:sz w:val="24"/>
          <w:szCs w:val="24"/>
        </w:rPr>
        <w:t xml:space="preserve"> </w:t>
      </w:r>
      <w:r w:rsidRPr="009C481C">
        <w:rPr>
          <w:rFonts w:ascii="Times New Roman" w:hAnsi="Times New Roman"/>
          <w:sz w:val="24"/>
          <w:szCs w:val="24"/>
          <w:lang w:val="en-US"/>
        </w:rPr>
        <w:t>min</w:t>
      </w:r>
      <w:r w:rsidRPr="009C481C">
        <w:rPr>
          <w:rFonts w:ascii="Times New Roman" w:hAnsi="Times New Roman"/>
          <w:sz w:val="24"/>
          <w:szCs w:val="24"/>
        </w:rPr>
        <w:t xml:space="preserve"> = 0,9 * 97,6 = 87,81 г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Массовая доля сухих веществ: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542,5 г ––– 100 проц.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87,81 г ––– Х проц.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Х = 87,81* 100 / 542,5 г = 16,2 проц.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Подсчитываем минимально допустимое содержание чистого жира, по экстракционно-весовому методу.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Ж </w:t>
      </w:r>
      <w:r w:rsidRPr="009C481C">
        <w:rPr>
          <w:rFonts w:ascii="Times New Roman" w:hAnsi="Times New Roman"/>
          <w:sz w:val="24"/>
          <w:szCs w:val="24"/>
          <w:lang w:val="en-US"/>
        </w:rPr>
        <w:t>min</w:t>
      </w:r>
      <w:r w:rsidRPr="009C481C">
        <w:rPr>
          <w:rFonts w:ascii="Times New Roman" w:hAnsi="Times New Roman"/>
          <w:sz w:val="24"/>
          <w:szCs w:val="24"/>
        </w:rPr>
        <w:t xml:space="preserve"> = 32,024 * 0,85 (таб. 1) = 27,22 г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Массовая доля жира: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542,5 г ––– 100 проц.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27,22 г ––– Х проц.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Х = 27,22 * 100 / 542,5 г = 5,02 проц.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(Количество воды и жира на 100 г продукта)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(Смотри в </w:t>
      </w:r>
      <w:r>
        <w:rPr>
          <w:rFonts w:ascii="Times New Roman" w:hAnsi="Times New Roman"/>
          <w:sz w:val="24"/>
          <w:szCs w:val="24"/>
        </w:rPr>
        <w:t>«</w:t>
      </w:r>
      <w:r w:rsidRPr="009C481C">
        <w:rPr>
          <w:rFonts w:ascii="Times New Roman" w:hAnsi="Times New Roman"/>
          <w:sz w:val="24"/>
          <w:szCs w:val="24"/>
        </w:rPr>
        <w:t>Химическом составе пищевых продуктов</w:t>
      </w:r>
      <w:r>
        <w:rPr>
          <w:rFonts w:ascii="Times New Roman" w:hAnsi="Times New Roman"/>
          <w:sz w:val="24"/>
          <w:szCs w:val="24"/>
        </w:rPr>
        <w:t>»</w:t>
      </w:r>
      <w:r w:rsidRPr="009C481C">
        <w:rPr>
          <w:rFonts w:ascii="Times New Roman" w:hAnsi="Times New Roman"/>
          <w:sz w:val="24"/>
          <w:szCs w:val="24"/>
        </w:rPr>
        <w:t xml:space="preserve"> М </w:t>
      </w:r>
      <w:r>
        <w:rPr>
          <w:rFonts w:ascii="Times New Roman" w:hAnsi="Times New Roman"/>
          <w:sz w:val="24"/>
          <w:szCs w:val="24"/>
        </w:rPr>
        <w:t>«</w:t>
      </w:r>
      <w:r w:rsidRPr="009C481C">
        <w:rPr>
          <w:rFonts w:ascii="Times New Roman" w:hAnsi="Times New Roman"/>
          <w:sz w:val="24"/>
          <w:szCs w:val="24"/>
        </w:rPr>
        <w:t>Пищевая промышленность</w:t>
      </w:r>
      <w:r>
        <w:rPr>
          <w:rFonts w:ascii="Times New Roman" w:hAnsi="Times New Roman"/>
          <w:sz w:val="24"/>
          <w:szCs w:val="24"/>
        </w:rPr>
        <w:t>»</w:t>
      </w:r>
      <w:r w:rsidRPr="009C481C">
        <w:rPr>
          <w:rFonts w:ascii="Times New Roman" w:hAnsi="Times New Roman"/>
          <w:sz w:val="24"/>
          <w:szCs w:val="24"/>
        </w:rPr>
        <w:t xml:space="preserve"> 1976 г).</w:t>
      </w:r>
    </w:p>
    <w:p w:rsidR="00AE17A9" w:rsidRDefault="00AE17A9" w:rsidP="00215F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82F8D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ИЛОЖЕНИЕ 7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C481C">
        <w:rPr>
          <w:rFonts w:ascii="Times New Roman" w:hAnsi="Times New Roman"/>
          <w:sz w:val="24"/>
          <w:szCs w:val="24"/>
          <w:u w:val="single"/>
        </w:rPr>
        <w:t>Пищевая и энергетическая ценность.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Энергетическая ценность = (Б + Ж + У)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Б (1г) = 4 (ккал)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Ж (1г) = 9 (ккал)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>У (1г) = 4 (ккал)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807"/>
        <w:gridCol w:w="679"/>
        <w:gridCol w:w="680"/>
        <w:gridCol w:w="680"/>
        <w:gridCol w:w="876"/>
        <w:gridCol w:w="756"/>
        <w:gridCol w:w="756"/>
        <w:gridCol w:w="876"/>
        <w:gridCol w:w="876"/>
        <w:gridCol w:w="756"/>
      </w:tblGrid>
      <w:tr w:rsidR="00AE17A9" w:rsidRPr="007B2A6E" w:rsidTr="00750645">
        <w:trPr>
          <w:trHeight w:val="494"/>
        </w:trPr>
        <w:tc>
          <w:tcPr>
            <w:tcW w:w="2158" w:type="dxa"/>
            <w:vMerge w:val="restart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757" w:type="dxa"/>
            <w:vMerge w:val="restart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Н на 1 порц.</w:t>
            </w:r>
          </w:p>
        </w:tc>
        <w:tc>
          <w:tcPr>
            <w:tcW w:w="2039" w:type="dxa"/>
            <w:gridSpan w:val="3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На 100 г</w:t>
            </w:r>
          </w:p>
        </w:tc>
        <w:tc>
          <w:tcPr>
            <w:tcW w:w="2243" w:type="dxa"/>
            <w:gridSpan w:val="3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На 1 порцию</w:t>
            </w:r>
          </w:p>
        </w:tc>
        <w:tc>
          <w:tcPr>
            <w:tcW w:w="2212" w:type="dxa"/>
            <w:gridSpan w:val="3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на 1 порцию</w:t>
            </w:r>
          </w:p>
        </w:tc>
      </w:tr>
      <w:tr w:rsidR="00AE17A9" w:rsidRPr="007B2A6E" w:rsidTr="00750645">
        <w:trPr>
          <w:trHeight w:val="360"/>
        </w:trPr>
        <w:tc>
          <w:tcPr>
            <w:tcW w:w="2158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6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66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AE17A9" w:rsidRPr="007B2A6E" w:rsidTr="00750645">
        <w:trPr>
          <w:trHeight w:val="440"/>
        </w:trPr>
        <w:tc>
          <w:tcPr>
            <w:tcW w:w="2158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Курица</w:t>
            </w:r>
          </w:p>
        </w:tc>
        <w:tc>
          <w:tcPr>
            <w:tcW w:w="757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19,84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0,763</w:t>
            </w:r>
          </w:p>
        </w:tc>
        <w:tc>
          <w:tcPr>
            <w:tcW w:w="766" w:type="dxa"/>
            <w:vMerge w:val="restart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107,26</w:t>
            </w:r>
          </w:p>
        </w:tc>
        <w:tc>
          <w:tcPr>
            <w:tcW w:w="766" w:type="dxa"/>
            <w:vMerge w:val="restart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287,73</w:t>
            </w:r>
          </w:p>
        </w:tc>
        <w:tc>
          <w:tcPr>
            <w:tcW w:w="680" w:type="dxa"/>
            <w:vMerge w:val="restart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287,2</w:t>
            </w:r>
          </w:p>
        </w:tc>
      </w:tr>
      <w:tr w:rsidR="00AE17A9" w:rsidRPr="007B2A6E" w:rsidTr="00750645">
        <w:trPr>
          <w:trHeight w:val="547"/>
        </w:trPr>
        <w:tc>
          <w:tcPr>
            <w:tcW w:w="2158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Маргарин</w:t>
            </w:r>
          </w:p>
        </w:tc>
        <w:tc>
          <w:tcPr>
            <w:tcW w:w="757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A9" w:rsidRPr="007B2A6E" w:rsidTr="00750645">
        <w:trPr>
          <w:trHeight w:val="521"/>
        </w:trPr>
        <w:tc>
          <w:tcPr>
            <w:tcW w:w="2158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757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56,56</w:t>
            </w: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A9" w:rsidRPr="007B2A6E" w:rsidTr="00750645">
        <w:trPr>
          <w:trHeight w:val="534"/>
        </w:trPr>
        <w:tc>
          <w:tcPr>
            <w:tcW w:w="2158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757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A9" w:rsidRPr="007B2A6E" w:rsidTr="00750645">
        <w:trPr>
          <w:trHeight w:val="521"/>
        </w:trPr>
        <w:tc>
          <w:tcPr>
            <w:tcW w:w="2158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Шампиньоны свежие</w:t>
            </w:r>
          </w:p>
        </w:tc>
        <w:tc>
          <w:tcPr>
            <w:tcW w:w="757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A9" w:rsidRPr="007B2A6E" w:rsidTr="00750645">
        <w:trPr>
          <w:trHeight w:val="534"/>
        </w:trPr>
        <w:tc>
          <w:tcPr>
            <w:tcW w:w="2158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757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A9" w:rsidRPr="007B2A6E" w:rsidTr="00750645">
        <w:trPr>
          <w:trHeight w:val="534"/>
        </w:trPr>
        <w:tc>
          <w:tcPr>
            <w:tcW w:w="2158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757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26,815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31,97</w:t>
            </w:r>
          </w:p>
        </w:tc>
        <w:tc>
          <w:tcPr>
            <w:tcW w:w="711" w:type="dxa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2212" w:type="dxa"/>
            <w:gridSpan w:val="3"/>
            <w:vAlign w:val="center"/>
          </w:tcPr>
          <w:p w:rsidR="00AE17A9" w:rsidRPr="007B2A6E" w:rsidRDefault="00AE17A9" w:rsidP="00215F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682,19</w:t>
            </w:r>
          </w:p>
        </w:tc>
      </w:tr>
    </w:tbl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Б = 26,815: выход 1п.*100 = 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Ж=31,97: выход 1п.*100 =  </w:t>
      </w:r>
    </w:p>
    <w:p w:rsidR="00AE17A9" w:rsidRPr="009C481C" w:rsidRDefault="00AE17A9" w:rsidP="00215F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481C">
        <w:rPr>
          <w:rFonts w:ascii="Times New Roman" w:hAnsi="Times New Roman"/>
          <w:sz w:val="24"/>
          <w:szCs w:val="24"/>
        </w:rPr>
        <w:t xml:space="preserve">У=71,8: выход 1п.*100 =  </w:t>
      </w: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11CDD">
        <w:rPr>
          <w:rFonts w:ascii="Times New Roman" w:hAnsi="Times New Roman"/>
          <w:b/>
          <w:sz w:val="24"/>
          <w:szCs w:val="24"/>
        </w:rPr>
        <w:t>ПРИЛОЖЕНИЕ 8</w:t>
      </w:r>
    </w:p>
    <w:p w:rsidR="00AE17A9" w:rsidRPr="00743EF0" w:rsidRDefault="00AE17A9" w:rsidP="00215F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ТЕХНИКО-ТЕХНОЛОГИЧЕСКАЯ КАРТА № 1 ( образец)</w:t>
      </w:r>
    </w:p>
    <w:p w:rsidR="00AE17A9" w:rsidRPr="00743EF0" w:rsidRDefault="00AE17A9" w:rsidP="00215F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Шашлык (из вырезки)</w:t>
      </w:r>
    </w:p>
    <w:p w:rsidR="00AE17A9" w:rsidRPr="00743EF0" w:rsidRDefault="00AE17A9" w:rsidP="00215FB4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Область применения.</w:t>
      </w:r>
    </w:p>
    <w:p w:rsidR="00AE17A9" w:rsidRPr="00743EF0" w:rsidRDefault="00AE17A9" w:rsidP="00215FB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 xml:space="preserve">        Настоящая технико-технологическая карта распространяется на блюдо  «Шашлык», вырабатываемое </w:t>
      </w:r>
      <w:r>
        <w:rPr>
          <w:rFonts w:ascii="Times New Roman" w:hAnsi="Times New Roman"/>
          <w:sz w:val="24"/>
          <w:szCs w:val="24"/>
        </w:rPr>
        <w:t>предприятием общественного питания</w:t>
      </w:r>
      <w:r w:rsidRPr="00743EF0">
        <w:rPr>
          <w:rFonts w:ascii="Times New Roman" w:hAnsi="Times New Roman"/>
          <w:sz w:val="24"/>
          <w:szCs w:val="24"/>
        </w:rPr>
        <w:t>.</w:t>
      </w:r>
    </w:p>
    <w:p w:rsidR="00AE17A9" w:rsidRPr="00743EF0" w:rsidRDefault="00AE17A9" w:rsidP="00215FB4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Перечень сырья</w:t>
      </w:r>
    </w:p>
    <w:p w:rsidR="00AE17A9" w:rsidRPr="00743EF0" w:rsidRDefault="00AE17A9" w:rsidP="00215FB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 xml:space="preserve">       Продовольственное сырье, пищевые продукты и полуфабрикаты, используемые для приготовления шашлыка, должно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санитарно-эпидемиологические заключение, удостоверение безопасности и качества и пр.)</w:t>
      </w:r>
    </w:p>
    <w:p w:rsidR="00AE17A9" w:rsidRPr="00743EF0" w:rsidRDefault="00AE17A9" w:rsidP="00215FB4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Рецептура.</w:t>
      </w:r>
    </w:p>
    <w:tbl>
      <w:tblPr>
        <w:tblpPr w:leftFromText="180" w:rightFromText="180" w:vertAnchor="text" w:tblpX="392" w:tblpY="1"/>
        <w:tblOverlap w:val="never"/>
        <w:tblW w:w="9889" w:type="dxa"/>
        <w:tblLook w:val="01E0" w:firstRow="1" w:lastRow="1" w:firstColumn="1" w:lastColumn="1" w:noHBand="0" w:noVBand="0"/>
      </w:tblPr>
      <w:tblGrid>
        <w:gridCol w:w="5529"/>
        <w:gridCol w:w="2517"/>
        <w:gridCol w:w="1843"/>
      </w:tblGrid>
      <w:tr w:rsidR="00AE17A9" w:rsidRPr="007B2A6E" w:rsidTr="00743EF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Наименование сырья и продуктов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Расход сырья и продуктов на 1 порцию, г</w:t>
            </w:r>
          </w:p>
        </w:tc>
      </w:tr>
      <w:tr w:rsidR="00AE17A9" w:rsidRPr="007B2A6E" w:rsidTr="00743EF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 xml:space="preserve">Брутто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AE17A9" w:rsidRPr="007B2A6E" w:rsidTr="00743E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43EF0" w:rsidRDefault="00AE17A9" w:rsidP="00215FB4">
            <w:pPr>
              <w:spacing w:after="0" w:line="36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43EF0">
              <w:rPr>
                <w:rFonts w:ascii="Times New Roman" w:eastAsia="Batang" w:hAnsi="Times New Roman"/>
                <w:sz w:val="24"/>
                <w:szCs w:val="24"/>
              </w:rPr>
              <w:t>Говядина (вырезка)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AE17A9" w:rsidRPr="007B2A6E" w:rsidTr="00743E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43EF0" w:rsidRDefault="00AE17A9" w:rsidP="00215FB4">
            <w:pPr>
              <w:spacing w:after="0" w:line="36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43EF0">
              <w:rPr>
                <w:rFonts w:ascii="Times New Roman" w:eastAsia="Batang" w:hAnsi="Times New Roman"/>
                <w:sz w:val="24"/>
                <w:szCs w:val="24"/>
              </w:rPr>
              <w:t xml:space="preserve">Шпик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E17A9" w:rsidRPr="007B2A6E" w:rsidTr="00743E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43EF0" w:rsidRDefault="00AE17A9" w:rsidP="00215FB4">
            <w:pPr>
              <w:spacing w:after="0" w:line="36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43EF0">
              <w:rPr>
                <w:rFonts w:ascii="Times New Roman" w:eastAsia="Batang" w:hAnsi="Times New Roman"/>
                <w:sz w:val="24"/>
                <w:szCs w:val="24"/>
              </w:rPr>
              <w:t xml:space="preserve">Жир животный топленый пищевой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E17A9" w:rsidRPr="007B2A6E" w:rsidTr="00743E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43EF0" w:rsidRDefault="00AE17A9" w:rsidP="00215FB4">
            <w:pPr>
              <w:spacing w:after="0" w:line="36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43EF0">
              <w:rPr>
                <w:rFonts w:ascii="Times New Roman" w:eastAsia="Batang" w:hAnsi="Times New Roman"/>
                <w:sz w:val="24"/>
                <w:szCs w:val="24"/>
              </w:rPr>
              <w:t>Масса жареной говядины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17A9" w:rsidRPr="007B2A6E" w:rsidTr="00743E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43EF0" w:rsidRDefault="00AE17A9" w:rsidP="00215FB4">
            <w:pPr>
              <w:spacing w:after="0" w:line="36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43EF0">
              <w:rPr>
                <w:rFonts w:ascii="Times New Roman" w:eastAsia="Batang" w:hAnsi="Times New Roman"/>
                <w:sz w:val="24"/>
                <w:szCs w:val="24"/>
              </w:rPr>
              <w:t>Масса жареного шпика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E17A9" w:rsidRPr="007B2A6E" w:rsidTr="00743E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43EF0" w:rsidRDefault="00AE17A9" w:rsidP="00215FB4">
            <w:pPr>
              <w:spacing w:after="0" w:line="36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43EF0">
              <w:rPr>
                <w:rFonts w:ascii="Times New Roman" w:eastAsia="Batang" w:hAnsi="Times New Roman"/>
                <w:sz w:val="24"/>
                <w:szCs w:val="24"/>
              </w:rPr>
              <w:t>Соус Южный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17A9" w:rsidRPr="007B2A6E" w:rsidTr="00743EF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Выход готового блюда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17A9" w:rsidRPr="00743EF0" w:rsidRDefault="00AE17A9" w:rsidP="00215FB4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AE17A9" w:rsidRPr="00743EF0" w:rsidRDefault="00AE17A9" w:rsidP="00215FB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 xml:space="preserve">        Подготовка сырья производится в соответствии с рекомендациями Сборника технологических нормативов  для предприятий общественного питания и технологическими рекомендациями для импортного сырья.</w:t>
      </w:r>
    </w:p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 xml:space="preserve">          Краткое описание технологического процесса:</w:t>
      </w:r>
    </w:p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 xml:space="preserve">            Кусочки мяса массой по 40 г посыпают солью и перцем и накалывают на шпажку вперемешку с кусочками шпика, вдвое меньшей толщины. Первый и последний кусочки должны быть мясными. Подготовленный шашлык жарят в шашлычнице  с небольшим количеством масла.</w:t>
      </w:r>
    </w:p>
    <w:p w:rsidR="00AE17A9" w:rsidRPr="00743EF0" w:rsidRDefault="00AE17A9" w:rsidP="00215FB4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Оформление, подача, реализация и хранение</w:t>
      </w:r>
    </w:p>
    <w:p w:rsidR="00AE17A9" w:rsidRPr="00743EF0" w:rsidRDefault="00AE17A9" w:rsidP="00215FB4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5.1. Блюдо «Шашлык (из вырезки)» должно подаваться на мелкой столовой  тарелке</w:t>
      </w:r>
    </w:p>
    <w:p w:rsidR="00AE17A9" w:rsidRPr="00743EF0" w:rsidRDefault="00AE17A9" w:rsidP="00215FB4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5.2. Температура подачи блюда должно быть не менее 65</w:t>
      </w:r>
      <w:r w:rsidRPr="00743EF0">
        <w:rPr>
          <w:rFonts w:ascii="Times New Roman" w:hAnsi="Times New Roman"/>
          <w:sz w:val="24"/>
          <w:szCs w:val="24"/>
          <w:vertAlign w:val="superscript"/>
        </w:rPr>
        <w:t>о</w:t>
      </w:r>
      <w:r w:rsidRPr="00743EF0">
        <w:rPr>
          <w:rFonts w:ascii="Times New Roman" w:hAnsi="Times New Roman"/>
          <w:sz w:val="24"/>
          <w:szCs w:val="24"/>
        </w:rPr>
        <w:t>С.</w:t>
      </w:r>
    </w:p>
    <w:p w:rsidR="00AE17A9" w:rsidRPr="00743EF0" w:rsidRDefault="00AE17A9" w:rsidP="00215FB4">
      <w:pPr>
        <w:pStyle w:val="a8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5.3. Срок хранения блюда не более 3 часов с момента окончания технологического процесса.</w:t>
      </w:r>
    </w:p>
    <w:p w:rsidR="00AE17A9" w:rsidRPr="00743EF0" w:rsidRDefault="00AE17A9" w:rsidP="00215FB4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>Показатели качества и безопасности</w:t>
      </w:r>
    </w:p>
    <w:p w:rsidR="00AE17A9" w:rsidRPr="00743EF0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6.1.Органолептические показатели блюда:</w:t>
      </w:r>
    </w:p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Внешний вид – кусочки мяса одинаковые, шпик вдвое тоньше</w:t>
      </w:r>
    </w:p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Консистенция – мяса мягкая (нежная)</w:t>
      </w:r>
    </w:p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Цвет – на поверхности золотистый, на разрезе - серый</w:t>
      </w:r>
    </w:p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Вкус – мясной, в меру соленый</w:t>
      </w:r>
    </w:p>
    <w:p w:rsidR="00AE17A9" w:rsidRPr="00743EF0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Запах – жареного мяса</w:t>
      </w:r>
    </w:p>
    <w:p w:rsidR="00AE17A9" w:rsidRDefault="00AE17A9" w:rsidP="00215FB4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3EF0">
        <w:rPr>
          <w:rFonts w:ascii="Times New Roman" w:hAnsi="Times New Roman"/>
          <w:sz w:val="24"/>
          <w:szCs w:val="24"/>
        </w:rPr>
        <w:t>6.2.Микробиологические показатели шашлыка  должны соответствовать требованиям СанПин 2.3.2.1078-01, индекс 1.9.15.12.</w:t>
      </w:r>
    </w:p>
    <w:p w:rsidR="00AE17A9" w:rsidRPr="00743EF0" w:rsidRDefault="00AE17A9" w:rsidP="00215FB4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17A9" w:rsidRPr="00743EF0" w:rsidRDefault="00AE17A9" w:rsidP="00215FB4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EF0">
        <w:rPr>
          <w:rFonts w:ascii="Times New Roman" w:hAnsi="Times New Roman"/>
          <w:b/>
          <w:sz w:val="24"/>
          <w:szCs w:val="24"/>
        </w:rPr>
        <w:t xml:space="preserve"> Пищевая и энергетическая ценность шашлыка на выход 150 г продукта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AE17A9" w:rsidRPr="007B2A6E" w:rsidTr="0075064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</w:tr>
      <w:tr w:rsidR="00AE17A9" w:rsidRPr="007B2A6E" w:rsidTr="0075064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A9" w:rsidRPr="007B2A6E" w:rsidRDefault="00AE17A9" w:rsidP="00215F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6E">
              <w:rPr>
                <w:rFonts w:ascii="Times New Roman" w:hAnsi="Times New Roman"/>
                <w:sz w:val="24"/>
                <w:szCs w:val="24"/>
              </w:rPr>
              <w:t>870,8</w:t>
            </w:r>
          </w:p>
        </w:tc>
      </w:tr>
    </w:tbl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743EF0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743EF0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399" w:rsidRDefault="00F3339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399" w:rsidRDefault="00F3339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17A9" w:rsidRDefault="00AE17A9" w:rsidP="00215F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31D13">
        <w:rPr>
          <w:rFonts w:ascii="Times New Roman" w:hAnsi="Times New Roman"/>
          <w:b/>
          <w:sz w:val="24"/>
          <w:szCs w:val="24"/>
        </w:rPr>
        <w:t>ПРИЛОЖЕНИЕ 9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Институт пищевых технологий</w:t>
      </w:r>
      <w:r>
        <w:rPr>
          <w:rFonts w:ascii="Times New Roman" w:hAnsi="Times New Roman"/>
          <w:sz w:val="24"/>
          <w:szCs w:val="24"/>
        </w:rPr>
        <w:t xml:space="preserve"> и дизайна</w:t>
      </w:r>
      <w:r w:rsidRPr="005828E8">
        <w:rPr>
          <w:rFonts w:ascii="Times New Roman" w:hAnsi="Times New Roman"/>
          <w:sz w:val="24"/>
          <w:szCs w:val="24"/>
        </w:rPr>
        <w:t xml:space="preserve"> - филиал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Государственного бюджетного  образовательного  учреждения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«Нижегородский государственный инженерно-экономический </w:t>
      </w:r>
      <w:r w:rsidR="00F33399">
        <w:rPr>
          <w:rFonts w:ascii="Times New Roman" w:hAnsi="Times New Roman"/>
          <w:sz w:val="24"/>
          <w:szCs w:val="24"/>
        </w:rPr>
        <w:t>университет</w:t>
      </w:r>
      <w:r w:rsidRPr="005828E8">
        <w:rPr>
          <w:rFonts w:ascii="Times New Roman" w:hAnsi="Times New Roman"/>
          <w:sz w:val="24"/>
          <w:szCs w:val="24"/>
        </w:rPr>
        <w:t>»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b/>
          <w:sz w:val="24"/>
          <w:szCs w:val="24"/>
        </w:rPr>
        <w:t>Курсовая работа</w:t>
      </w:r>
      <w:r w:rsidRPr="005828E8">
        <w:rPr>
          <w:rFonts w:ascii="Times New Roman" w:hAnsi="Times New Roman"/>
          <w:sz w:val="24"/>
          <w:szCs w:val="24"/>
        </w:rPr>
        <w:t xml:space="preserve"> (проект)</w:t>
      </w:r>
    </w:p>
    <w:p w:rsidR="00AE17A9" w:rsidRPr="005828E8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По дисциплине: МДК 03.01. Технология приготовления сложной горячей кулинарной продукции.</w:t>
      </w: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На тему: Разработка фирменных блюд …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Выполнил (а) студент (ка)</w:t>
      </w:r>
    </w:p>
    <w:p w:rsidR="00AE17A9" w:rsidRPr="005828E8" w:rsidRDefault="00AE17A9" w:rsidP="00215FB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_______________ Ф. И. О.</w:t>
      </w:r>
    </w:p>
    <w:p w:rsidR="00AE17A9" w:rsidRPr="005828E8" w:rsidRDefault="00AE17A9" w:rsidP="00215FB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8E8">
        <w:rPr>
          <w:rFonts w:ascii="Times New Roman" w:hAnsi="Times New Roman"/>
          <w:sz w:val="24"/>
          <w:szCs w:val="24"/>
        </w:rPr>
        <w:t>26080</w:t>
      </w:r>
      <w:r>
        <w:rPr>
          <w:rFonts w:ascii="Times New Roman" w:hAnsi="Times New Roman"/>
          <w:sz w:val="24"/>
          <w:szCs w:val="24"/>
        </w:rPr>
        <w:t>7 (19.02.10)</w:t>
      </w:r>
    </w:p>
    <w:p w:rsidR="00AE17A9" w:rsidRPr="005828E8" w:rsidRDefault="00AE17A9" w:rsidP="00215FB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Форма обучения очная</w:t>
      </w:r>
    </w:p>
    <w:p w:rsidR="00AE17A9" w:rsidRPr="005828E8" w:rsidRDefault="00AE17A9" w:rsidP="00215FB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Курс 2    группа ОП-</w:t>
      </w:r>
      <w:r>
        <w:rPr>
          <w:rFonts w:ascii="Times New Roman" w:hAnsi="Times New Roman"/>
          <w:sz w:val="24"/>
          <w:szCs w:val="24"/>
        </w:rPr>
        <w:t>2</w:t>
      </w:r>
      <w:r w:rsidRPr="005828E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</w:p>
    <w:p w:rsidR="00AE17A9" w:rsidRPr="005828E8" w:rsidRDefault="00AE17A9" w:rsidP="00215FB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Руководитель курсовой  работы:</w:t>
      </w:r>
    </w:p>
    <w:p w:rsidR="00AE17A9" w:rsidRPr="001F1C05" w:rsidRDefault="00AE17A9" w:rsidP="00215FB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1C05">
        <w:rPr>
          <w:rFonts w:ascii="Times New Roman" w:hAnsi="Times New Roman"/>
          <w:sz w:val="24"/>
          <w:szCs w:val="24"/>
        </w:rPr>
        <w:t xml:space="preserve">Ст. преподаватель </w:t>
      </w:r>
      <w:r>
        <w:rPr>
          <w:rFonts w:ascii="Times New Roman" w:hAnsi="Times New Roman"/>
          <w:sz w:val="24"/>
          <w:szCs w:val="24"/>
        </w:rPr>
        <w:t>Крылова Р.В</w:t>
      </w:r>
      <w:r w:rsidRPr="001F1C05">
        <w:rPr>
          <w:rFonts w:ascii="Times New Roman" w:hAnsi="Times New Roman"/>
          <w:sz w:val="24"/>
          <w:szCs w:val="24"/>
        </w:rPr>
        <w:t>.</w:t>
      </w: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г.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8E8">
        <w:rPr>
          <w:rFonts w:ascii="Times New Roman" w:hAnsi="Times New Roman"/>
          <w:sz w:val="24"/>
          <w:szCs w:val="24"/>
        </w:rPr>
        <w:t>Новгород</w:t>
      </w: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5828E8">
        <w:rPr>
          <w:rFonts w:ascii="Times New Roman" w:hAnsi="Times New Roman"/>
          <w:sz w:val="24"/>
          <w:szCs w:val="24"/>
        </w:rPr>
        <w:t>г.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Институт пищевых технологий</w:t>
      </w:r>
      <w:r>
        <w:rPr>
          <w:rFonts w:ascii="Times New Roman" w:hAnsi="Times New Roman"/>
          <w:sz w:val="24"/>
          <w:szCs w:val="24"/>
        </w:rPr>
        <w:t xml:space="preserve"> и дизайна</w:t>
      </w:r>
      <w:r w:rsidRPr="005828E8">
        <w:rPr>
          <w:rFonts w:ascii="Times New Roman" w:hAnsi="Times New Roman"/>
          <w:sz w:val="24"/>
          <w:szCs w:val="24"/>
        </w:rPr>
        <w:t xml:space="preserve"> - филиал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Государственного бюджетного  образовательного  учреждения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«Нижегородский государственный инженерно-экономический </w:t>
      </w:r>
      <w:r w:rsidR="00F33399">
        <w:rPr>
          <w:rFonts w:ascii="Times New Roman" w:hAnsi="Times New Roman"/>
          <w:sz w:val="24"/>
          <w:szCs w:val="24"/>
        </w:rPr>
        <w:t>университет</w:t>
      </w:r>
      <w:r w:rsidRPr="005828E8">
        <w:rPr>
          <w:rFonts w:ascii="Times New Roman" w:hAnsi="Times New Roman"/>
          <w:sz w:val="24"/>
          <w:szCs w:val="24"/>
        </w:rPr>
        <w:t>»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Задание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к курсовой работе (проекту) 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по дисциплине: МДК 03.01. Технология приготовления сложной горячей кулинарной продукции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студенту  __________________________________________________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Задание:</w:t>
      </w: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1.</w:t>
      </w:r>
      <w:r w:rsidRPr="005828E8">
        <w:rPr>
          <w:rFonts w:ascii="Times New Roman" w:hAnsi="Times New Roman"/>
          <w:sz w:val="24"/>
          <w:szCs w:val="24"/>
        </w:rPr>
        <w:tab/>
        <w:t xml:space="preserve">Составление </w:t>
      </w:r>
      <w:r>
        <w:rPr>
          <w:rFonts w:ascii="Times New Roman" w:hAnsi="Times New Roman"/>
          <w:sz w:val="24"/>
          <w:szCs w:val="24"/>
        </w:rPr>
        <w:t>ассортиментного перечня</w:t>
      </w:r>
      <w:r w:rsidRPr="005828E8">
        <w:rPr>
          <w:rFonts w:ascii="Times New Roman" w:hAnsi="Times New Roman"/>
          <w:sz w:val="24"/>
          <w:szCs w:val="24"/>
        </w:rPr>
        <w:t xml:space="preserve"> (в зависимости от темы).</w:t>
      </w: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2.</w:t>
      </w:r>
      <w:r w:rsidRPr="005828E8">
        <w:rPr>
          <w:rFonts w:ascii="Times New Roman" w:hAnsi="Times New Roman"/>
          <w:sz w:val="24"/>
          <w:szCs w:val="24"/>
        </w:rPr>
        <w:tab/>
        <w:t xml:space="preserve">Разработать технологию приготовления, оформления и отпуска выбранных блюд. </w:t>
      </w: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3.</w:t>
      </w:r>
      <w:r w:rsidRPr="005828E8">
        <w:rPr>
          <w:rFonts w:ascii="Times New Roman" w:hAnsi="Times New Roman"/>
          <w:sz w:val="24"/>
          <w:szCs w:val="24"/>
        </w:rPr>
        <w:tab/>
        <w:t>Составить  технологические схемы  приготовления выбранных блюд.</w:t>
      </w: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4.</w:t>
      </w:r>
      <w:r w:rsidRPr="005828E8">
        <w:rPr>
          <w:rFonts w:ascii="Times New Roman" w:hAnsi="Times New Roman"/>
          <w:sz w:val="24"/>
          <w:szCs w:val="24"/>
        </w:rPr>
        <w:tab/>
        <w:t>Перечислить  основные элементы схемы для приготовления выбранных блюд.</w:t>
      </w: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5.</w:t>
      </w:r>
      <w:r w:rsidRPr="005828E8">
        <w:rPr>
          <w:rFonts w:ascii="Times New Roman" w:hAnsi="Times New Roman"/>
          <w:sz w:val="24"/>
          <w:szCs w:val="24"/>
        </w:rPr>
        <w:tab/>
        <w:t>Выполнить опытно-экспериментальную  проработку выбранных блюд.</w:t>
      </w: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828E8">
        <w:rPr>
          <w:rFonts w:ascii="Times New Roman" w:hAnsi="Times New Roman"/>
          <w:sz w:val="24"/>
          <w:szCs w:val="24"/>
        </w:rPr>
        <w:t>.</w:t>
      </w:r>
      <w:r w:rsidRPr="005828E8">
        <w:rPr>
          <w:rFonts w:ascii="Times New Roman" w:hAnsi="Times New Roman"/>
          <w:sz w:val="24"/>
          <w:szCs w:val="24"/>
        </w:rPr>
        <w:tab/>
        <w:t>Составить  технико-технологические карты на  фирменные блюда.</w:t>
      </w:r>
    </w:p>
    <w:p w:rsidR="00AE17A9" w:rsidRPr="005828E8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828E8">
        <w:rPr>
          <w:rFonts w:ascii="Times New Roman" w:hAnsi="Times New Roman"/>
          <w:sz w:val="24"/>
          <w:szCs w:val="24"/>
        </w:rPr>
        <w:t>.</w:t>
      </w:r>
      <w:r w:rsidRPr="005828E8">
        <w:rPr>
          <w:rFonts w:ascii="Times New Roman" w:hAnsi="Times New Roman"/>
          <w:sz w:val="24"/>
          <w:szCs w:val="24"/>
        </w:rPr>
        <w:tab/>
        <w:t>Выполнить фотоснимки ( А-4).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Дата выдачи задания:          «</w:t>
      </w:r>
      <w:r w:rsidRPr="005828E8">
        <w:rPr>
          <w:rFonts w:ascii="Times New Roman" w:hAnsi="Times New Roman"/>
          <w:sz w:val="24"/>
          <w:szCs w:val="24"/>
          <w:u w:val="single"/>
        </w:rPr>
        <w:t>_</w:t>
      </w:r>
      <w:r w:rsidRPr="00F33399">
        <w:rPr>
          <w:rFonts w:ascii="Times New Roman" w:hAnsi="Times New Roman"/>
          <w:sz w:val="24"/>
          <w:szCs w:val="24"/>
          <w:highlight w:val="yellow"/>
          <w:u w:val="single"/>
        </w:rPr>
        <w:t xml:space="preserve">05 </w:t>
      </w:r>
      <w:r w:rsidRPr="00F33399">
        <w:rPr>
          <w:rFonts w:ascii="Times New Roman" w:hAnsi="Times New Roman"/>
          <w:sz w:val="24"/>
          <w:szCs w:val="24"/>
          <w:highlight w:val="yellow"/>
        </w:rPr>
        <w:t>»</w:t>
      </w:r>
      <w:r w:rsidRPr="00F33399">
        <w:rPr>
          <w:rFonts w:ascii="Times New Roman" w:hAnsi="Times New Roman"/>
          <w:sz w:val="24"/>
          <w:szCs w:val="24"/>
          <w:highlight w:val="yellow"/>
          <w:u w:val="single"/>
        </w:rPr>
        <w:t xml:space="preserve"> декабря 201</w:t>
      </w:r>
      <w:r w:rsidR="00F33399" w:rsidRPr="00F33399">
        <w:rPr>
          <w:rFonts w:ascii="Times New Roman" w:hAnsi="Times New Roman"/>
          <w:sz w:val="24"/>
          <w:szCs w:val="24"/>
          <w:highlight w:val="yellow"/>
          <w:u w:val="single"/>
        </w:rPr>
        <w:t>9</w:t>
      </w:r>
      <w:r w:rsidRPr="00F33399">
        <w:rPr>
          <w:rFonts w:ascii="Times New Roman" w:hAnsi="Times New Roman"/>
          <w:sz w:val="24"/>
          <w:szCs w:val="24"/>
          <w:highlight w:val="yellow"/>
        </w:rPr>
        <w:t>г.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Срок выполнения курсовой работы (проекта): «</w:t>
      </w:r>
      <w:r w:rsidRPr="00F33399">
        <w:rPr>
          <w:rFonts w:ascii="Times New Roman" w:hAnsi="Times New Roman"/>
          <w:sz w:val="24"/>
          <w:szCs w:val="24"/>
          <w:highlight w:val="yellow"/>
          <w:u w:val="single"/>
        </w:rPr>
        <w:t>22</w:t>
      </w:r>
      <w:r w:rsidRPr="00F33399">
        <w:rPr>
          <w:rFonts w:ascii="Times New Roman" w:hAnsi="Times New Roman"/>
          <w:sz w:val="24"/>
          <w:szCs w:val="24"/>
          <w:highlight w:val="yellow"/>
        </w:rPr>
        <w:t xml:space="preserve"> »</w:t>
      </w:r>
      <w:r w:rsidRPr="00F33399">
        <w:rPr>
          <w:rFonts w:ascii="Times New Roman" w:hAnsi="Times New Roman"/>
          <w:sz w:val="24"/>
          <w:szCs w:val="24"/>
          <w:highlight w:val="yellow"/>
          <w:u w:val="single"/>
        </w:rPr>
        <w:t>февраля</w:t>
      </w:r>
      <w:r w:rsidRPr="00D4590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F33399">
        <w:rPr>
          <w:rFonts w:ascii="Times New Roman" w:hAnsi="Times New Roman"/>
          <w:sz w:val="24"/>
          <w:szCs w:val="24"/>
          <w:u w:val="single"/>
        </w:rPr>
        <w:t>9</w:t>
      </w:r>
      <w:r w:rsidRPr="005828E8">
        <w:rPr>
          <w:rFonts w:ascii="Times New Roman" w:hAnsi="Times New Roman"/>
          <w:sz w:val="24"/>
          <w:szCs w:val="24"/>
        </w:rPr>
        <w:t xml:space="preserve"> г.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Руководитель курсовой работы (проекта): </w:t>
      </w:r>
      <w:r>
        <w:rPr>
          <w:rFonts w:ascii="Times New Roman" w:hAnsi="Times New Roman"/>
          <w:sz w:val="24"/>
          <w:szCs w:val="24"/>
        </w:rPr>
        <w:t xml:space="preserve">ст. преподаватель </w:t>
      </w:r>
      <w:r w:rsidR="00F33399">
        <w:rPr>
          <w:rFonts w:ascii="Times New Roman" w:hAnsi="Times New Roman"/>
          <w:sz w:val="24"/>
          <w:szCs w:val="24"/>
        </w:rPr>
        <w:t>Захарова И.И.</w:t>
      </w:r>
      <w:r w:rsidRPr="005828E8">
        <w:rPr>
          <w:rFonts w:ascii="Times New Roman" w:hAnsi="Times New Roman"/>
          <w:sz w:val="24"/>
          <w:szCs w:val="24"/>
        </w:rPr>
        <w:t>__________</w:t>
      </w: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82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28E8">
        <w:rPr>
          <w:rFonts w:ascii="Times New Roman" w:hAnsi="Times New Roman"/>
          <w:sz w:val="24"/>
          <w:szCs w:val="24"/>
        </w:rPr>
        <w:t>(подпись)</w:t>
      </w:r>
    </w:p>
    <w:p w:rsidR="00AE17A9" w:rsidRPr="005828E8" w:rsidRDefault="00AE17A9" w:rsidP="00215F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РЕЦЕНЗИЯ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Курсовой работы (проекта) студента______________________________________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(Ф.И.О.)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ОП </w:t>
      </w:r>
      <w:r w:rsidR="00F33399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-1</w:t>
      </w:r>
      <w:r w:rsidR="00F33399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8E8">
        <w:rPr>
          <w:rFonts w:ascii="Times New Roman" w:hAnsi="Times New Roman"/>
          <w:sz w:val="24"/>
          <w:szCs w:val="24"/>
        </w:rPr>
        <w:t>специальность_</w:t>
      </w:r>
      <w:r w:rsidR="00F33399">
        <w:rPr>
          <w:rFonts w:ascii="Times New Roman" w:hAnsi="Times New Roman"/>
          <w:sz w:val="24"/>
          <w:szCs w:val="24"/>
          <w:u w:val="single"/>
        </w:rPr>
        <w:t>19.02.10</w:t>
      </w: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Тема работы  (проекта)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Заключение о соответствии курсовой работы(проекта)   заданию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Оценка теоретической и практической значимости проекта 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Оценка качества графической части работы (проекта)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Основные недостатки работы (проекта)</w:t>
      </w: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Отзыв о работе (проекте) в целом </w:t>
      </w: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Оценка курсовой работы (проекта)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>Рецензию составил _____________________________________________________________________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                                                    (должность, Ф.И.О.)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  </w:t>
      </w: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</w:p>
    <w:p w:rsidR="00AE17A9" w:rsidRPr="005828E8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«_____»__________20___г.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828E8">
        <w:rPr>
          <w:rFonts w:ascii="Times New Roman" w:hAnsi="Times New Roman"/>
          <w:sz w:val="24"/>
          <w:szCs w:val="24"/>
        </w:rPr>
        <w:t>_________________________</w:t>
      </w:r>
    </w:p>
    <w:p w:rsidR="00AE17A9" w:rsidRDefault="00AE17A9" w:rsidP="00215FB4">
      <w:pPr>
        <w:spacing w:after="0"/>
        <w:rPr>
          <w:rFonts w:ascii="Times New Roman" w:hAnsi="Times New Roman"/>
          <w:sz w:val="24"/>
          <w:szCs w:val="24"/>
        </w:rPr>
      </w:pPr>
      <w:r w:rsidRPr="005828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(подпись рецензента)</w:t>
      </w:r>
    </w:p>
    <w:p w:rsidR="00AE17A9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17A9" w:rsidRPr="005F4754" w:rsidRDefault="00AE17A9" w:rsidP="00215F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4754">
        <w:rPr>
          <w:rFonts w:ascii="Times New Roman" w:hAnsi="Times New Roman"/>
          <w:sz w:val="24"/>
          <w:szCs w:val="24"/>
        </w:rPr>
        <w:t>ЗАКЛЮЧЕНИЕ</w:t>
      </w:r>
    </w:p>
    <w:p w:rsidR="00AE17A9" w:rsidRPr="005F4754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754">
        <w:rPr>
          <w:rFonts w:ascii="Times New Roman" w:hAnsi="Times New Roman"/>
          <w:sz w:val="24"/>
          <w:szCs w:val="24"/>
        </w:rPr>
        <w:t xml:space="preserve"> В данной курсовой работе была произведена разработка фирменных блюд по теме: «Разработка фирменных блюд …………...», такие блюда как «………», «………» .</w:t>
      </w:r>
    </w:p>
    <w:p w:rsidR="00AE17A9" w:rsidRPr="005F4754" w:rsidRDefault="00AE17A9" w:rsidP="00215F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754">
        <w:rPr>
          <w:rFonts w:ascii="Times New Roman" w:hAnsi="Times New Roman"/>
          <w:sz w:val="24"/>
          <w:szCs w:val="24"/>
        </w:rPr>
        <w:t>Цель работы достигнута, разработанные блюда целесообразно использовать в предприятиях общественного питания,  таких как кафе, рестораны, закусочные, так как они отличаются своей оригинальностью и несложностью приготовления. Блюда, возможно, готовить в любых предприятиях общественного питания, где практикуется производство блюда по мере спроса. К фирменным блюдам подобрано необходимое при его приготовлении технологическое оборудование. Я научился (</w:t>
      </w:r>
      <w:r>
        <w:rPr>
          <w:rFonts w:ascii="Times New Roman" w:hAnsi="Times New Roman"/>
          <w:sz w:val="24"/>
          <w:szCs w:val="24"/>
        </w:rPr>
        <w:t>ась)</w:t>
      </w:r>
      <w:r w:rsidRPr="005F4754">
        <w:rPr>
          <w:rFonts w:ascii="Times New Roman" w:hAnsi="Times New Roman"/>
          <w:sz w:val="24"/>
          <w:szCs w:val="24"/>
        </w:rPr>
        <w:t xml:space="preserve"> рассчитывать технико-технологические карты, изучил  химический состав и энергетическую ценность продукта. Так же было составлено меню, со свободным выбором блюд и технологические карты.</w:t>
      </w:r>
    </w:p>
    <w:p w:rsidR="00AE17A9" w:rsidRPr="00E31D13" w:rsidRDefault="00AE17A9" w:rsidP="00215F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17A9" w:rsidRPr="009C481C" w:rsidRDefault="00AE17A9" w:rsidP="00215F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E17A9" w:rsidRPr="009C481C" w:rsidSect="00215FB4">
      <w:headerReference w:type="even" r:id="rId8"/>
      <w:headerReference w:type="default" r:id="rId9"/>
      <w:pgSz w:w="11906" w:h="16838" w:code="9"/>
      <w:pgMar w:top="851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6B" w:rsidRDefault="00A62E6B" w:rsidP="00F75D06">
      <w:pPr>
        <w:spacing w:after="0" w:line="240" w:lineRule="auto"/>
      </w:pPr>
      <w:r>
        <w:separator/>
      </w:r>
    </w:p>
  </w:endnote>
  <w:endnote w:type="continuationSeparator" w:id="0">
    <w:p w:rsidR="00A62E6B" w:rsidRDefault="00A62E6B" w:rsidP="00F7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6B" w:rsidRDefault="00A62E6B" w:rsidP="00F75D06">
      <w:pPr>
        <w:spacing w:after="0" w:line="240" w:lineRule="auto"/>
      </w:pPr>
      <w:r>
        <w:separator/>
      </w:r>
    </w:p>
  </w:footnote>
  <w:footnote w:type="continuationSeparator" w:id="0">
    <w:p w:rsidR="00A62E6B" w:rsidRDefault="00A62E6B" w:rsidP="00F7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8F" w:rsidRDefault="006B058F" w:rsidP="00CA7B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58F" w:rsidRDefault="006B058F" w:rsidP="00CA7B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8F" w:rsidRDefault="006B058F" w:rsidP="00CA7B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E6B">
      <w:rPr>
        <w:rStyle w:val="a5"/>
        <w:noProof/>
      </w:rPr>
      <w:t>1</w:t>
    </w:r>
    <w:r>
      <w:rPr>
        <w:rStyle w:val="a5"/>
      </w:rPr>
      <w:fldChar w:fldCharType="end"/>
    </w:r>
  </w:p>
  <w:p w:rsidR="006B058F" w:rsidRDefault="006B058F" w:rsidP="00CA7B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23D3"/>
    <w:multiLevelType w:val="multilevel"/>
    <w:tmpl w:val="5A90E1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32D6286"/>
    <w:multiLevelType w:val="hybridMultilevel"/>
    <w:tmpl w:val="F4FC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B2360F"/>
    <w:multiLevelType w:val="hybridMultilevel"/>
    <w:tmpl w:val="C8422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40727F"/>
    <w:multiLevelType w:val="hybridMultilevel"/>
    <w:tmpl w:val="215AC2E2"/>
    <w:lvl w:ilvl="0" w:tplc="E07EEE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3D1E"/>
    <w:multiLevelType w:val="multilevel"/>
    <w:tmpl w:val="179631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121316B"/>
    <w:multiLevelType w:val="hybridMultilevel"/>
    <w:tmpl w:val="F20AF3CE"/>
    <w:lvl w:ilvl="0" w:tplc="C44A0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181962"/>
    <w:multiLevelType w:val="hybridMultilevel"/>
    <w:tmpl w:val="F0FCAED6"/>
    <w:lvl w:ilvl="0" w:tplc="6EFE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7B1D31"/>
    <w:multiLevelType w:val="hybridMultilevel"/>
    <w:tmpl w:val="03A073FC"/>
    <w:lvl w:ilvl="0" w:tplc="0419000F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E475CD"/>
    <w:multiLevelType w:val="hybridMultilevel"/>
    <w:tmpl w:val="63AC3D78"/>
    <w:lvl w:ilvl="0" w:tplc="6EFE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C07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124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A86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009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9A1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2A2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241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A21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2A23CBD"/>
    <w:multiLevelType w:val="singleLevel"/>
    <w:tmpl w:val="D78CCFAC"/>
    <w:lvl w:ilvl="0">
      <w:start w:val="12"/>
      <w:numFmt w:val="decimal"/>
      <w:lvlText w:val="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361509"/>
    <w:multiLevelType w:val="hybridMultilevel"/>
    <w:tmpl w:val="6CA8F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E01FD"/>
    <w:multiLevelType w:val="multilevel"/>
    <w:tmpl w:val="046632A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1BC15F2"/>
    <w:multiLevelType w:val="hybridMultilevel"/>
    <w:tmpl w:val="42F63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B7A93"/>
    <w:multiLevelType w:val="hybridMultilevel"/>
    <w:tmpl w:val="50B6CE0C"/>
    <w:lvl w:ilvl="0" w:tplc="3608413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0362F3"/>
    <w:multiLevelType w:val="singleLevel"/>
    <w:tmpl w:val="C122BD66"/>
    <w:lvl w:ilvl="0">
      <w:start w:val="1"/>
      <w:numFmt w:val="decimal"/>
      <w:lvlText w:val="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DB5280"/>
    <w:multiLevelType w:val="hybridMultilevel"/>
    <w:tmpl w:val="5F2EF638"/>
    <w:lvl w:ilvl="0" w:tplc="C122BD66">
      <w:start w:val="1"/>
      <w:numFmt w:val="decimal"/>
      <w:lvlText w:val="%1."/>
      <w:legacy w:legacy="1" w:legacySpace="0" w:legacyIndent="48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552C22"/>
    <w:multiLevelType w:val="hybridMultilevel"/>
    <w:tmpl w:val="7B8E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0470BD"/>
    <w:multiLevelType w:val="multilevel"/>
    <w:tmpl w:val="BAD4F9A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8" w15:restartNumberingAfterBreak="0">
    <w:nsid w:val="7DB02E03"/>
    <w:multiLevelType w:val="hybridMultilevel"/>
    <w:tmpl w:val="63AC3D78"/>
    <w:lvl w:ilvl="0" w:tplc="6EFE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C07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124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A86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009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9A1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2A2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241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A21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E5C5C2B"/>
    <w:multiLevelType w:val="multilevel"/>
    <w:tmpl w:val="6AA013D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2"/>
  </w:num>
  <w:num w:numId="5">
    <w:abstractNumId w:val="14"/>
    <w:lvlOverride w:ilvl="0">
      <w:startOverride w:val="1"/>
    </w:lvlOverride>
  </w:num>
  <w:num w:numId="6">
    <w:abstractNumId w:val="9"/>
    <w:lvlOverride w:ilvl="0">
      <w:startOverride w:val="9"/>
    </w:lvlOverride>
  </w:num>
  <w:num w:numId="7">
    <w:abstractNumId w:val="4"/>
  </w:num>
  <w:num w:numId="8">
    <w:abstractNumId w:val="7"/>
  </w:num>
  <w:num w:numId="9">
    <w:abstractNumId w:val="17"/>
  </w:num>
  <w:num w:numId="10">
    <w:abstractNumId w:val="19"/>
  </w:num>
  <w:num w:numId="11">
    <w:abstractNumId w:val="5"/>
  </w:num>
  <w:num w:numId="12">
    <w:abstractNumId w:val="11"/>
  </w:num>
  <w:num w:numId="13">
    <w:abstractNumId w:val="16"/>
  </w:num>
  <w:num w:numId="14">
    <w:abstractNumId w:val="1"/>
  </w:num>
  <w:num w:numId="15">
    <w:abstractNumId w:val="3"/>
  </w:num>
  <w:num w:numId="16">
    <w:abstractNumId w:val="8"/>
  </w:num>
  <w:num w:numId="17">
    <w:abstractNumId w:val="0"/>
  </w:num>
  <w:num w:numId="18">
    <w:abstractNumId w:val="6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81C"/>
    <w:rsid w:val="0001211C"/>
    <w:rsid w:val="00040900"/>
    <w:rsid w:val="0004225B"/>
    <w:rsid w:val="000B6C24"/>
    <w:rsid w:val="00156797"/>
    <w:rsid w:val="001F1C05"/>
    <w:rsid w:val="0020387A"/>
    <w:rsid w:val="00205416"/>
    <w:rsid w:val="00211CDD"/>
    <w:rsid w:val="00215FB4"/>
    <w:rsid w:val="002D0A01"/>
    <w:rsid w:val="00301C5C"/>
    <w:rsid w:val="0032563A"/>
    <w:rsid w:val="003C6865"/>
    <w:rsid w:val="00413F47"/>
    <w:rsid w:val="00443831"/>
    <w:rsid w:val="00471312"/>
    <w:rsid w:val="004D4754"/>
    <w:rsid w:val="004E23E7"/>
    <w:rsid w:val="005121B4"/>
    <w:rsid w:val="005709A9"/>
    <w:rsid w:val="005828E8"/>
    <w:rsid w:val="0058320B"/>
    <w:rsid w:val="00593EE6"/>
    <w:rsid w:val="005B36E8"/>
    <w:rsid w:val="005C7D8A"/>
    <w:rsid w:val="005F4754"/>
    <w:rsid w:val="00604258"/>
    <w:rsid w:val="006A22AC"/>
    <w:rsid w:val="006A426F"/>
    <w:rsid w:val="006B058F"/>
    <w:rsid w:val="00720C53"/>
    <w:rsid w:val="0072751D"/>
    <w:rsid w:val="00733BC3"/>
    <w:rsid w:val="00742EE8"/>
    <w:rsid w:val="00743EF0"/>
    <w:rsid w:val="00750645"/>
    <w:rsid w:val="007B1F10"/>
    <w:rsid w:val="007B2A6E"/>
    <w:rsid w:val="007C3CD1"/>
    <w:rsid w:val="007D68C1"/>
    <w:rsid w:val="008F38EF"/>
    <w:rsid w:val="00912EE1"/>
    <w:rsid w:val="009B0517"/>
    <w:rsid w:val="009C481C"/>
    <w:rsid w:val="00A30C32"/>
    <w:rsid w:val="00A37DAB"/>
    <w:rsid w:val="00A535F3"/>
    <w:rsid w:val="00A61E18"/>
    <w:rsid w:val="00A62E6B"/>
    <w:rsid w:val="00A82F8D"/>
    <w:rsid w:val="00AD2513"/>
    <w:rsid w:val="00AE17A9"/>
    <w:rsid w:val="00AE7BC8"/>
    <w:rsid w:val="00B40C17"/>
    <w:rsid w:val="00C40B3F"/>
    <w:rsid w:val="00CA7B16"/>
    <w:rsid w:val="00CC34F6"/>
    <w:rsid w:val="00CE20B2"/>
    <w:rsid w:val="00D2088F"/>
    <w:rsid w:val="00D27537"/>
    <w:rsid w:val="00D4590A"/>
    <w:rsid w:val="00D7696C"/>
    <w:rsid w:val="00D913FD"/>
    <w:rsid w:val="00E31D13"/>
    <w:rsid w:val="00E74AEA"/>
    <w:rsid w:val="00EA628A"/>
    <w:rsid w:val="00F0063A"/>
    <w:rsid w:val="00F33399"/>
    <w:rsid w:val="00F64AFB"/>
    <w:rsid w:val="00F663B6"/>
    <w:rsid w:val="00F75D0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5:docId w15:val="{05A3928F-658F-4AAA-AE78-40A8E9D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0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C481C"/>
    <w:pPr>
      <w:keepNext/>
      <w:spacing w:after="0" w:line="360" w:lineRule="auto"/>
      <w:ind w:firstLine="720"/>
      <w:jc w:val="both"/>
      <w:outlineLvl w:val="2"/>
    </w:pPr>
    <w:rPr>
      <w:rFonts w:ascii="Times New Roman" w:hAnsi="Times New Roman"/>
      <w:b/>
      <w:bCs/>
      <w:i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C481C"/>
    <w:pPr>
      <w:keepNext/>
      <w:spacing w:after="0" w:line="36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C481C"/>
    <w:rPr>
      <w:rFonts w:ascii="Times New Roman" w:hAnsi="Times New Roman" w:cs="Times New Roman"/>
      <w:b/>
      <w:bCs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9C481C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9C48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9C481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C481C"/>
    <w:rPr>
      <w:rFonts w:cs="Times New Roman"/>
    </w:rPr>
  </w:style>
  <w:style w:type="paragraph" w:styleId="31">
    <w:name w:val="Body Text 3"/>
    <w:basedOn w:val="a"/>
    <w:link w:val="32"/>
    <w:uiPriority w:val="99"/>
    <w:rsid w:val="009C481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link w:val="31"/>
    <w:uiPriority w:val="99"/>
    <w:locked/>
    <w:rsid w:val="009C481C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9C481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9C481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C481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9C481C"/>
    <w:rPr>
      <w:rFonts w:ascii="Times New Roman" w:hAnsi="Times New Roman" w:cs="Times New Roman"/>
      <w:sz w:val="24"/>
      <w:szCs w:val="24"/>
    </w:rPr>
  </w:style>
  <w:style w:type="paragraph" w:customStyle="1" w:styleId="obyhnyiflagvlevo">
    <w:name w:val="obyhnyi flag vlevo"/>
    <w:basedOn w:val="a"/>
    <w:next w:val="a"/>
    <w:uiPriority w:val="99"/>
    <w:rsid w:val="009C481C"/>
    <w:pPr>
      <w:widowControl w:val="0"/>
      <w:suppressAutoHyphens/>
      <w:spacing w:before="120"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zag1gk">
    <w:name w:val="zag1gk"/>
    <w:basedOn w:val="a"/>
    <w:next w:val="a"/>
    <w:uiPriority w:val="99"/>
    <w:rsid w:val="009C481C"/>
    <w:pPr>
      <w:spacing w:before="360" w:after="120" w:line="240" w:lineRule="auto"/>
      <w:ind w:firstLine="720"/>
      <w:jc w:val="center"/>
    </w:pPr>
    <w:rPr>
      <w:rFonts w:ascii="Arial" w:hAnsi="Arial"/>
      <w:b/>
      <w:i/>
      <w:sz w:val="24"/>
      <w:szCs w:val="20"/>
    </w:rPr>
  </w:style>
  <w:style w:type="paragraph" w:customStyle="1" w:styleId="zagolovok1">
    <w:name w:val="zagolovok1"/>
    <w:basedOn w:val="a"/>
    <w:next w:val="a"/>
    <w:uiPriority w:val="99"/>
    <w:rsid w:val="009C481C"/>
    <w:pPr>
      <w:widowControl w:val="0"/>
      <w:spacing w:before="720" w:after="240" w:line="240" w:lineRule="auto"/>
      <w:ind w:firstLine="720"/>
      <w:jc w:val="center"/>
    </w:pPr>
    <w:rPr>
      <w:rFonts w:ascii="Arial" w:hAnsi="Arial"/>
      <w:b/>
      <w:sz w:val="24"/>
      <w:szCs w:val="20"/>
    </w:rPr>
  </w:style>
  <w:style w:type="paragraph" w:styleId="a8">
    <w:name w:val="List Paragraph"/>
    <w:basedOn w:val="a"/>
    <w:uiPriority w:val="99"/>
    <w:qFormat/>
    <w:rsid w:val="009C481C"/>
    <w:pPr>
      <w:ind w:left="720"/>
      <w:contextualSpacing/>
    </w:pPr>
  </w:style>
  <w:style w:type="table" w:styleId="a9">
    <w:name w:val="Table Grid"/>
    <w:basedOn w:val="a1"/>
    <w:uiPriority w:val="99"/>
    <w:rsid w:val="009C481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rsid w:val="004D4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BBDA3-2686-4C4D-9BF0-F9499D76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25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Владимир</cp:lastModifiedBy>
  <cp:revision>43</cp:revision>
  <dcterms:created xsi:type="dcterms:W3CDTF">2014-01-10T11:30:00Z</dcterms:created>
  <dcterms:modified xsi:type="dcterms:W3CDTF">2019-01-21T05:19:00Z</dcterms:modified>
</cp:coreProperties>
</file>