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54" w:rsidRDefault="00600754" w:rsidP="00600754">
      <w:pPr>
        <w:rPr>
          <w:rFonts w:ascii="Times New Roman" w:hAnsi="Times New Roman" w:cs="Times New Roman"/>
          <w:sz w:val="24"/>
          <w:szCs w:val="24"/>
        </w:rPr>
      </w:pPr>
      <w:r w:rsidRPr="00600754">
        <w:rPr>
          <w:rFonts w:ascii="Times New Roman" w:hAnsi="Times New Roman" w:cs="Times New Roman"/>
          <w:sz w:val="24"/>
          <w:szCs w:val="24"/>
        </w:rPr>
        <w:t xml:space="preserve">Теоретические задания </w:t>
      </w:r>
    </w:p>
    <w:p w:rsidR="00600754" w:rsidRPr="00600754" w:rsidRDefault="00600754" w:rsidP="006007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754">
        <w:rPr>
          <w:rFonts w:ascii="Times New Roman" w:hAnsi="Times New Roman" w:cs="Times New Roman"/>
          <w:sz w:val="24"/>
          <w:szCs w:val="24"/>
        </w:rPr>
        <w:t xml:space="preserve">Задание № 1 Дайте характеристику преступлений и наказаний по Судебнику 1497 г. и назовите отличительные особенности уголовного права от «Русской Правды». </w:t>
      </w:r>
    </w:p>
    <w:p w:rsidR="00600754" w:rsidRPr="00600754" w:rsidRDefault="00600754" w:rsidP="00600754">
      <w:pPr>
        <w:rPr>
          <w:rFonts w:ascii="Times New Roman" w:hAnsi="Times New Roman" w:cs="Times New Roman"/>
          <w:sz w:val="24"/>
          <w:szCs w:val="24"/>
        </w:rPr>
      </w:pPr>
      <w:r w:rsidRPr="0060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445" w:rsidRPr="00600754" w:rsidRDefault="00600754" w:rsidP="00600754">
      <w:pPr>
        <w:rPr>
          <w:rFonts w:ascii="Times New Roman" w:hAnsi="Times New Roman" w:cs="Times New Roman"/>
          <w:sz w:val="24"/>
          <w:szCs w:val="24"/>
        </w:rPr>
      </w:pPr>
      <w:r w:rsidRPr="00600754">
        <w:rPr>
          <w:rFonts w:ascii="Times New Roman" w:hAnsi="Times New Roman" w:cs="Times New Roman"/>
          <w:sz w:val="24"/>
          <w:szCs w:val="24"/>
        </w:rPr>
        <w:t>Задание № 2 Как менялось правовое положение дворянства в России в XVIII – первой половине XIX вв.? Дайте характеристику основным законодательным актам, отразившим эти перемены.</w:t>
      </w:r>
    </w:p>
    <w:sectPr w:rsidR="001D0445" w:rsidRPr="0060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9F"/>
    <w:rsid w:val="001D0445"/>
    <w:rsid w:val="00600754"/>
    <w:rsid w:val="006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7300"/>
  <w15:chartTrackingRefBased/>
  <w15:docId w15:val="{70956552-0A4B-47CD-AB76-6085C225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2019-03-13T15:14:00Z</dcterms:created>
  <dcterms:modified xsi:type="dcterms:W3CDTF">2019-03-13T15:15:00Z</dcterms:modified>
</cp:coreProperties>
</file>