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E0" w:rsidRDefault="009936E0" w:rsidP="00993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6E0">
        <w:rPr>
          <w:rFonts w:ascii="Times New Roman" w:hAnsi="Times New Roman" w:cs="Times New Roman"/>
          <w:b/>
          <w:sz w:val="28"/>
          <w:szCs w:val="28"/>
        </w:rPr>
        <w:t>ДЗ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6E0">
        <w:rPr>
          <w:rFonts w:ascii="Times New Roman" w:hAnsi="Times New Roman" w:cs="Times New Roman"/>
          <w:b/>
          <w:sz w:val="28"/>
          <w:szCs w:val="28"/>
        </w:rPr>
        <w:t>по дисциплине «Мировая экономика</w:t>
      </w:r>
      <w:r w:rsidR="002031A2">
        <w:rPr>
          <w:rFonts w:ascii="Times New Roman" w:hAnsi="Times New Roman" w:cs="Times New Roman"/>
          <w:b/>
          <w:sz w:val="28"/>
          <w:szCs w:val="28"/>
        </w:rPr>
        <w:t xml:space="preserve"> и международные экономические отношения</w:t>
      </w:r>
      <w:r w:rsidRPr="009936E0">
        <w:rPr>
          <w:rFonts w:ascii="Times New Roman" w:hAnsi="Times New Roman" w:cs="Times New Roman"/>
          <w:b/>
          <w:sz w:val="28"/>
          <w:szCs w:val="28"/>
        </w:rPr>
        <w:t>»</w:t>
      </w:r>
    </w:p>
    <w:p w:rsidR="009936E0" w:rsidRDefault="00993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оценку роли и места страны в мировой экономике (по вариантам):</w:t>
      </w:r>
    </w:p>
    <w:p w:rsidR="009936E0" w:rsidRDefault="009936E0" w:rsidP="009936E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</w:t>
      </w:r>
    </w:p>
    <w:p w:rsidR="009936E0" w:rsidRDefault="009936E0" w:rsidP="009936E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США</w:t>
      </w:r>
    </w:p>
    <w:p w:rsidR="009936E0" w:rsidRDefault="009936E0" w:rsidP="009936E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</w:t>
      </w:r>
    </w:p>
    <w:p w:rsidR="009936E0" w:rsidRDefault="009936E0" w:rsidP="009936E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Япония</w:t>
      </w:r>
    </w:p>
    <w:p w:rsidR="009936E0" w:rsidRDefault="009936E0" w:rsidP="009936E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Индия</w:t>
      </w:r>
    </w:p>
    <w:p w:rsidR="009936E0" w:rsidRDefault="009936E0" w:rsidP="009936E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Великобритания</w:t>
      </w:r>
    </w:p>
    <w:p w:rsidR="009936E0" w:rsidRDefault="009936E0" w:rsidP="009936E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Германия</w:t>
      </w:r>
    </w:p>
    <w:p w:rsidR="009936E0" w:rsidRDefault="009936E0" w:rsidP="009936E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Франция</w:t>
      </w:r>
    </w:p>
    <w:p w:rsidR="009936E0" w:rsidRDefault="009936E0" w:rsidP="009936E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Скадинавские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страны</w:t>
      </w:r>
    </w:p>
    <w:p w:rsidR="00AA157A" w:rsidRDefault="00AA157A" w:rsidP="00AA157A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Италия</w:t>
      </w:r>
    </w:p>
    <w:p w:rsidR="009936E0" w:rsidRPr="00AA157A" w:rsidRDefault="009936E0" w:rsidP="009936E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A157A">
        <w:rPr>
          <w:rFonts w:ascii="Times New Roman" w:hAnsi="Times New Roman" w:cs="Times New Roman"/>
          <w:sz w:val="28"/>
          <w:szCs w:val="28"/>
        </w:rPr>
        <w:t>Испания</w:t>
      </w:r>
      <w:r w:rsidR="00AA157A" w:rsidRPr="00AA157A">
        <w:rPr>
          <w:rFonts w:ascii="Times New Roman" w:hAnsi="Times New Roman" w:cs="Times New Roman"/>
          <w:sz w:val="28"/>
          <w:szCs w:val="28"/>
        </w:rPr>
        <w:t>,</w:t>
      </w:r>
      <w:r w:rsidR="00AA157A">
        <w:rPr>
          <w:rFonts w:ascii="Times New Roman" w:hAnsi="Times New Roman" w:cs="Times New Roman"/>
          <w:sz w:val="28"/>
          <w:szCs w:val="28"/>
        </w:rPr>
        <w:t xml:space="preserve"> </w:t>
      </w:r>
      <w:r w:rsidRPr="00AA157A">
        <w:rPr>
          <w:rFonts w:ascii="Times New Roman" w:hAnsi="Times New Roman" w:cs="Times New Roman"/>
          <w:sz w:val="28"/>
          <w:szCs w:val="28"/>
        </w:rPr>
        <w:t>Греция, Португалия</w:t>
      </w:r>
    </w:p>
    <w:p w:rsidR="009936E0" w:rsidRDefault="009936E0" w:rsidP="009936E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Страны Центральной и Восточной Европы</w:t>
      </w:r>
    </w:p>
    <w:p w:rsidR="009936E0" w:rsidRDefault="009936E0" w:rsidP="009936E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ЮАР</w:t>
      </w:r>
    </w:p>
    <w:p w:rsidR="009936E0" w:rsidRDefault="009936E0" w:rsidP="009936E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Канада</w:t>
      </w:r>
    </w:p>
    <w:p w:rsidR="009936E0" w:rsidRDefault="009936E0" w:rsidP="009936E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Израиль</w:t>
      </w:r>
    </w:p>
    <w:p w:rsidR="009936E0" w:rsidRDefault="009936E0" w:rsidP="009936E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индустриальные страны Азии</w:t>
      </w:r>
    </w:p>
    <w:p w:rsidR="009936E0" w:rsidRDefault="009936E0" w:rsidP="009936E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индустриальные страны Латинской Америки</w:t>
      </w:r>
    </w:p>
    <w:p w:rsidR="009936E0" w:rsidRDefault="009936E0" w:rsidP="009936E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Страны-экспортеры нефти</w:t>
      </w:r>
    </w:p>
    <w:p w:rsidR="009936E0" w:rsidRDefault="009936E0" w:rsidP="009936E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Австралия и страны Океании</w:t>
      </w:r>
    </w:p>
    <w:p w:rsidR="009936E0" w:rsidRDefault="009936E0" w:rsidP="009936E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Страны Северо-Восточной Азии</w:t>
      </w:r>
    </w:p>
    <w:p w:rsidR="009936E0" w:rsidRDefault="009936E0" w:rsidP="009936E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Страны Северной Африки</w:t>
      </w:r>
    </w:p>
    <w:p w:rsidR="009936E0" w:rsidRDefault="009936E0" w:rsidP="009936E0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Страны Тропической Африки</w:t>
      </w:r>
    </w:p>
    <w:p w:rsidR="002031A2" w:rsidRDefault="002031A2" w:rsidP="00203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должны быть раскрыты следующие вопросы:</w:t>
      </w:r>
    </w:p>
    <w:p w:rsidR="00783156" w:rsidRDefault="002031A2" w:rsidP="00203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83156">
        <w:rPr>
          <w:rFonts w:ascii="Times New Roman" w:hAnsi="Times New Roman" w:cs="Times New Roman"/>
          <w:sz w:val="28"/>
          <w:szCs w:val="28"/>
        </w:rPr>
        <w:t xml:space="preserve"> общая характеристика экономики страны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1A2" w:rsidRDefault="00783156" w:rsidP="00203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031A2">
        <w:rPr>
          <w:rFonts w:ascii="Times New Roman" w:hAnsi="Times New Roman" w:cs="Times New Roman"/>
          <w:sz w:val="28"/>
          <w:szCs w:val="28"/>
        </w:rPr>
        <w:t>роль и место стра</w:t>
      </w:r>
      <w:proofErr w:type="gramStart"/>
      <w:r w:rsidR="002031A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2031A2">
        <w:rPr>
          <w:rFonts w:ascii="Times New Roman" w:hAnsi="Times New Roman" w:cs="Times New Roman"/>
          <w:sz w:val="28"/>
          <w:szCs w:val="28"/>
        </w:rPr>
        <w:t>ы) в мировой торговле товарами;</w:t>
      </w:r>
    </w:p>
    <w:p w:rsidR="002031A2" w:rsidRDefault="00783156" w:rsidP="00203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31A2">
        <w:rPr>
          <w:rFonts w:ascii="Times New Roman" w:hAnsi="Times New Roman" w:cs="Times New Roman"/>
          <w:sz w:val="28"/>
          <w:szCs w:val="28"/>
        </w:rPr>
        <w:t>) роль и место стра</w:t>
      </w:r>
      <w:proofErr w:type="gramStart"/>
      <w:r w:rsidR="002031A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2031A2">
        <w:rPr>
          <w:rFonts w:ascii="Times New Roman" w:hAnsi="Times New Roman" w:cs="Times New Roman"/>
          <w:sz w:val="28"/>
          <w:szCs w:val="28"/>
        </w:rPr>
        <w:t>ы) в мировой торговле услугами;</w:t>
      </w:r>
    </w:p>
    <w:p w:rsidR="002031A2" w:rsidRDefault="00783156" w:rsidP="00203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31A2">
        <w:rPr>
          <w:rFonts w:ascii="Times New Roman" w:hAnsi="Times New Roman" w:cs="Times New Roman"/>
          <w:sz w:val="28"/>
          <w:szCs w:val="28"/>
        </w:rPr>
        <w:t>) роль и место стра</w:t>
      </w:r>
      <w:proofErr w:type="gramStart"/>
      <w:r w:rsidR="002031A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2031A2">
        <w:rPr>
          <w:rFonts w:ascii="Times New Roman" w:hAnsi="Times New Roman" w:cs="Times New Roman"/>
          <w:sz w:val="28"/>
          <w:szCs w:val="28"/>
        </w:rPr>
        <w:t xml:space="preserve">ы) на международном рынке технологий; </w:t>
      </w:r>
    </w:p>
    <w:p w:rsidR="002031A2" w:rsidRDefault="00783156" w:rsidP="00203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31A2">
        <w:rPr>
          <w:rFonts w:ascii="Times New Roman" w:hAnsi="Times New Roman" w:cs="Times New Roman"/>
          <w:sz w:val="28"/>
          <w:szCs w:val="28"/>
        </w:rPr>
        <w:t>) роль и место стра</w:t>
      </w:r>
      <w:proofErr w:type="gramStart"/>
      <w:r w:rsidR="002031A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2031A2">
        <w:rPr>
          <w:rFonts w:ascii="Times New Roman" w:hAnsi="Times New Roman" w:cs="Times New Roman"/>
          <w:sz w:val="28"/>
          <w:szCs w:val="28"/>
        </w:rPr>
        <w:t>ы) в мировой миграции рабочей силы;</w:t>
      </w:r>
    </w:p>
    <w:p w:rsidR="002031A2" w:rsidRDefault="00783156" w:rsidP="00203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31A2">
        <w:rPr>
          <w:rFonts w:ascii="Times New Roman" w:hAnsi="Times New Roman" w:cs="Times New Roman"/>
          <w:sz w:val="28"/>
          <w:szCs w:val="28"/>
        </w:rPr>
        <w:t>) роль и место стра</w:t>
      </w:r>
      <w:proofErr w:type="gramStart"/>
      <w:r w:rsidR="002031A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2031A2">
        <w:rPr>
          <w:rFonts w:ascii="Times New Roman" w:hAnsi="Times New Roman" w:cs="Times New Roman"/>
          <w:sz w:val="28"/>
          <w:szCs w:val="28"/>
        </w:rPr>
        <w:t>ы) в мировом движении капитала;</w:t>
      </w:r>
    </w:p>
    <w:p w:rsidR="002031A2" w:rsidRDefault="00783156" w:rsidP="00203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31A2">
        <w:rPr>
          <w:rFonts w:ascii="Times New Roman" w:hAnsi="Times New Roman" w:cs="Times New Roman"/>
          <w:sz w:val="28"/>
          <w:szCs w:val="28"/>
        </w:rPr>
        <w:t>) участие стра</w:t>
      </w:r>
      <w:proofErr w:type="gramStart"/>
      <w:r w:rsidR="002031A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2031A2">
        <w:rPr>
          <w:rFonts w:ascii="Times New Roman" w:hAnsi="Times New Roman" w:cs="Times New Roman"/>
          <w:sz w:val="28"/>
          <w:szCs w:val="28"/>
        </w:rPr>
        <w:t>ы) в международной интеграции;</w:t>
      </w:r>
    </w:p>
    <w:p w:rsidR="002031A2" w:rsidRDefault="00783156" w:rsidP="00203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031A2">
        <w:rPr>
          <w:rFonts w:ascii="Times New Roman" w:hAnsi="Times New Roman" w:cs="Times New Roman"/>
          <w:sz w:val="28"/>
          <w:szCs w:val="28"/>
        </w:rPr>
        <w:t>) прочие особенности</w:t>
      </w:r>
    </w:p>
    <w:p w:rsidR="002031A2" w:rsidRDefault="002031A2" w:rsidP="002031A2">
      <w:pPr>
        <w:rPr>
          <w:rFonts w:ascii="Times New Roman" w:hAnsi="Times New Roman" w:cs="Times New Roman"/>
          <w:sz w:val="28"/>
          <w:szCs w:val="28"/>
        </w:rPr>
      </w:pPr>
    </w:p>
    <w:p w:rsidR="005441C1" w:rsidRDefault="005441C1" w:rsidP="009936E0">
      <w:pPr>
        <w:rPr>
          <w:rFonts w:ascii="Times New Roman" w:hAnsi="Times New Roman" w:cs="Times New Roman"/>
          <w:sz w:val="28"/>
          <w:szCs w:val="28"/>
        </w:rPr>
      </w:pPr>
    </w:p>
    <w:p w:rsidR="005441C1" w:rsidRDefault="005441C1" w:rsidP="009936E0">
      <w:pPr>
        <w:rPr>
          <w:rFonts w:ascii="Times New Roman" w:hAnsi="Times New Roman" w:cs="Times New Roman"/>
          <w:sz w:val="28"/>
          <w:szCs w:val="28"/>
        </w:rPr>
      </w:pPr>
    </w:p>
    <w:p w:rsidR="005441C1" w:rsidRDefault="005441C1" w:rsidP="009936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41C1" w:rsidSect="00AA15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33C"/>
    <w:multiLevelType w:val="hybridMultilevel"/>
    <w:tmpl w:val="AF8E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13C1"/>
    <w:multiLevelType w:val="hybridMultilevel"/>
    <w:tmpl w:val="14288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6195F"/>
    <w:multiLevelType w:val="hybridMultilevel"/>
    <w:tmpl w:val="03BA5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56904"/>
    <w:multiLevelType w:val="hybridMultilevel"/>
    <w:tmpl w:val="312E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17120"/>
    <w:multiLevelType w:val="hybridMultilevel"/>
    <w:tmpl w:val="AF8E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0322C"/>
    <w:multiLevelType w:val="hybridMultilevel"/>
    <w:tmpl w:val="23909A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A38DA"/>
    <w:multiLevelType w:val="hybridMultilevel"/>
    <w:tmpl w:val="8E92F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02404"/>
    <w:multiLevelType w:val="hybridMultilevel"/>
    <w:tmpl w:val="AF8E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A471B"/>
    <w:multiLevelType w:val="hybridMultilevel"/>
    <w:tmpl w:val="28689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26324"/>
    <w:multiLevelType w:val="hybridMultilevel"/>
    <w:tmpl w:val="479E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936E0"/>
    <w:rsid w:val="0000026E"/>
    <w:rsid w:val="002031A2"/>
    <w:rsid w:val="00294201"/>
    <w:rsid w:val="005441C1"/>
    <w:rsid w:val="00783156"/>
    <w:rsid w:val="009936E0"/>
    <w:rsid w:val="009C7258"/>
    <w:rsid w:val="009D03A7"/>
    <w:rsid w:val="00AA157A"/>
    <w:rsid w:val="00B63411"/>
    <w:rsid w:val="00C40450"/>
    <w:rsid w:val="00F0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6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6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oti mephi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2</cp:revision>
  <cp:lastPrinted>2015-04-22T04:01:00Z</cp:lastPrinted>
  <dcterms:created xsi:type="dcterms:W3CDTF">2019-03-13T16:37:00Z</dcterms:created>
  <dcterms:modified xsi:type="dcterms:W3CDTF">2019-03-13T16:37:00Z</dcterms:modified>
</cp:coreProperties>
</file>