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47" w:rsidRDefault="001C5147" w:rsidP="001C5147">
      <w:r>
        <w:t>Задача 12</w:t>
      </w:r>
    </w:p>
    <w:p w:rsidR="001C5147" w:rsidRDefault="001C5147" w:rsidP="001C5147">
      <w:r>
        <w:t xml:space="preserve">Сопоставить опасность прикосновения человека к одной из фаз сети: а) трехфазная четырехпроводная сеть с </w:t>
      </w:r>
      <w:proofErr w:type="spellStart"/>
      <w:r>
        <w:t>глухозазем</w:t>
      </w:r>
      <w:proofErr w:type="spellEnd"/>
      <w:r>
        <w:t xml:space="preserve">-ленной </w:t>
      </w:r>
      <w:proofErr w:type="spellStart"/>
      <w:r>
        <w:t>нейтралью</w:t>
      </w:r>
      <w:proofErr w:type="spellEnd"/>
      <w:r>
        <w:t xml:space="preserve">; б) трехфазная сеть с изолированной </w:t>
      </w:r>
      <w:proofErr w:type="spellStart"/>
      <w:r>
        <w:t>нейтра</w:t>
      </w:r>
      <w:proofErr w:type="spellEnd"/>
      <w:r>
        <w:t>-лью.</w:t>
      </w:r>
    </w:p>
    <w:p w:rsidR="001C5147" w:rsidRDefault="001C5147" w:rsidP="001C5147">
      <w:r>
        <w:t xml:space="preserve">1. Трехфазная четырехпроводная сеть 380/220 </w:t>
      </w:r>
      <w:proofErr w:type="gramStart"/>
      <w:r>
        <w:t>В</w:t>
      </w:r>
      <w:proofErr w:type="gramEnd"/>
      <w:r>
        <w:t xml:space="preserve"> с </w:t>
      </w:r>
      <w:proofErr w:type="spellStart"/>
      <w:r>
        <w:t>зазем</w:t>
      </w:r>
      <w:proofErr w:type="spellEnd"/>
      <w:r>
        <w:t xml:space="preserve">-ленной </w:t>
      </w:r>
      <w:proofErr w:type="spellStart"/>
      <w:r>
        <w:t>нейтралью</w:t>
      </w:r>
      <w:proofErr w:type="spellEnd"/>
      <w:r>
        <w:t>.</w:t>
      </w:r>
    </w:p>
    <w:p w:rsidR="001C5147" w:rsidRDefault="001C5147" w:rsidP="001C5147">
      <w:r>
        <w:t xml:space="preserve">2. Сопротивление заземления нулевой точки </w:t>
      </w:r>
      <w:proofErr w:type="gramStart"/>
      <w:r>
        <w:t>трансформа-тора</w:t>
      </w:r>
      <w:proofErr w:type="gramEnd"/>
      <w:r>
        <w:t xml:space="preserve"> </w:t>
      </w:r>
      <w:proofErr w:type="spellStart"/>
      <w:r>
        <w:t>Rз</w:t>
      </w:r>
      <w:proofErr w:type="spellEnd"/>
      <w:r>
        <w:t xml:space="preserve"> = 4 Ом, сопротивление человека </w:t>
      </w:r>
      <w:proofErr w:type="spellStart"/>
      <w:r>
        <w:t>Rчел</w:t>
      </w:r>
      <w:proofErr w:type="spellEnd"/>
      <w:r>
        <w:t xml:space="preserve"> = 1000 Ом, </w:t>
      </w:r>
      <w:proofErr w:type="spellStart"/>
      <w:r>
        <w:t>Rп</w:t>
      </w:r>
      <w:proofErr w:type="spellEnd"/>
      <w:r>
        <w:t xml:space="preserve"> = </w:t>
      </w:r>
      <w:proofErr w:type="spellStart"/>
      <w:r>
        <w:t>Rоб</w:t>
      </w:r>
      <w:proofErr w:type="spellEnd"/>
      <w:r>
        <w:t xml:space="preserve"> = 50000 Ом. Исходные данные для расчета представлены в табл. 19.</w:t>
      </w:r>
    </w:p>
    <w:p w:rsidR="001C5147" w:rsidRDefault="001C5147" w:rsidP="001C5147">
      <w:r>
        <w:t>Таблица 19</w:t>
      </w:r>
    </w:p>
    <w:p w:rsidR="001C5147" w:rsidRDefault="001C5147" w:rsidP="001C5147">
      <w:r>
        <w:t>Данные для расчета опасности прикосновения человека</w:t>
      </w:r>
    </w:p>
    <w:p w:rsidR="000B1C31" w:rsidRDefault="001C5147" w:rsidP="001C5147">
      <w:r>
        <w:t xml:space="preserve"> к фазе трехфазной сети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4"/>
        <w:gridCol w:w="5700"/>
      </w:tblGrid>
      <w:tr w:rsidR="001C5147" w:rsidTr="001C514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144" w:type="dxa"/>
            <w:vMerge w:val="restart"/>
          </w:tcPr>
          <w:p w:rsidR="001C5147" w:rsidRDefault="001C5147" w:rsidP="001C5147">
            <w:r w:rsidRPr="00364B48">
              <w:rPr>
                <w:rFonts w:ascii="Arial" w:hAnsi="Arial" w:cs="Arial"/>
              </w:rPr>
              <w:t>Исходные данные</w:t>
            </w:r>
          </w:p>
        </w:tc>
        <w:tc>
          <w:tcPr>
            <w:tcW w:w="5700" w:type="dxa"/>
          </w:tcPr>
          <w:p w:rsidR="001C5147" w:rsidRDefault="001C5147" w:rsidP="001C5147">
            <w:r w:rsidRPr="00364B48">
              <w:rPr>
                <w:rFonts w:ascii="Arial" w:hAnsi="Arial" w:cs="Arial"/>
              </w:rPr>
              <w:t>Варианты</w:t>
            </w:r>
          </w:p>
        </w:tc>
      </w:tr>
      <w:tr w:rsidR="001C5147" w:rsidTr="001C514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144" w:type="dxa"/>
            <w:vMerge/>
          </w:tcPr>
          <w:p w:rsidR="001C5147" w:rsidRDefault="001C5147" w:rsidP="001C5147"/>
        </w:tc>
        <w:tc>
          <w:tcPr>
            <w:tcW w:w="5700" w:type="dxa"/>
          </w:tcPr>
          <w:p w:rsidR="001C5147" w:rsidRDefault="001C5147" w:rsidP="001C5147">
            <w:r w:rsidRPr="00364B48">
              <w:rPr>
                <w:rFonts w:ascii="Arial" w:hAnsi="Arial" w:cs="Arial"/>
              </w:rPr>
              <w:t>1</w:t>
            </w:r>
          </w:p>
        </w:tc>
      </w:tr>
      <w:tr w:rsidR="001C5147" w:rsidTr="001C5147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144" w:type="dxa"/>
          </w:tcPr>
          <w:p w:rsidR="001C5147" w:rsidRDefault="001C5147" w:rsidP="001C5147">
            <w:r w:rsidRPr="00364B48">
              <w:rPr>
                <w:rFonts w:ascii="Arial" w:hAnsi="Arial" w:cs="Arial"/>
              </w:rPr>
              <w:t>Сопротивление з</w:t>
            </w:r>
            <w:r w:rsidRPr="00364B48">
              <w:rPr>
                <w:rFonts w:ascii="Arial" w:hAnsi="Arial" w:cs="Arial"/>
              </w:rPr>
              <w:t>а</w:t>
            </w:r>
            <w:r w:rsidRPr="00364B48">
              <w:rPr>
                <w:rFonts w:ascii="Arial" w:hAnsi="Arial" w:cs="Arial"/>
              </w:rPr>
              <w:t>земления нулевой точки трансформ</w:t>
            </w:r>
            <w:r w:rsidRPr="00364B48">
              <w:rPr>
                <w:rFonts w:ascii="Arial" w:hAnsi="Arial" w:cs="Arial"/>
              </w:rPr>
              <w:t>а</w:t>
            </w:r>
            <w:r w:rsidRPr="00364B48">
              <w:rPr>
                <w:rFonts w:ascii="Arial" w:hAnsi="Arial" w:cs="Arial"/>
              </w:rPr>
              <w:t>тора  R</w:t>
            </w:r>
            <w:r w:rsidRPr="00364B48">
              <w:rPr>
                <w:rFonts w:ascii="Arial" w:hAnsi="Arial" w:cs="Arial"/>
                <w:vertAlign w:val="subscript"/>
              </w:rPr>
              <w:t>3</w:t>
            </w:r>
            <w:r w:rsidRPr="00364B48">
              <w:rPr>
                <w:rFonts w:ascii="Arial" w:hAnsi="Arial" w:cs="Arial"/>
              </w:rPr>
              <w:t>,  Ом</w:t>
            </w:r>
          </w:p>
        </w:tc>
        <w:tc>
          <w:tcPr>
            <w:tcW w:w="5700" w:type="dxa"/>
          </w:tcPr>
          <w:p w:rsidR="001C5147" w:rsidRDefault="001C5147" w:rsidP="001C5147">
            <w:r w:rsidRPr="00364B48">
              <w:rPr>
                <w:rFonts w:ascii="Arial" w:hAnsi="Arial" w:cs="Arial"/>
              </w:rPr>
              <w:t>4</w:t>
            </w:r>
          </w:p>
        </w:tc>
      </w:tr>
      <w:tr w:rsidR="001C5147" w:rsidTr="001C514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44" w:type="dxa"/>
          </w:tcPr>
          <w:p w:rsidR="001C5147" w:rsidRDefault="001C5147" w:rsidP="001C5147">
            <w:r w:rsidRPr="00364B48">
              <w:rPr>
                <w:rFonts w:ascii="Arial" w:hAnsi="Arial" w:cs="Arial"/>
              </w:rPr>
              <w:t>Сопротивление ч</w:t>
            </w:r>
            <w:r w:rsidRPr="00364B48">
              <w:rPr>
                <w:rFonts w:ascii="Arial" w:hAnsi="Arial" w:cs="Arial"/>
              </w:rPr>
              <w:t>е</w:t>
            </w:r>
            <w:r w:rsidRPr="00364B48">
              <w:rPr>
                <w:rFonts w:ascii="Arial" w:hAnsi="Arial" w:cs="Arial"/>
              </w:rPr>
              <w:t xml:space="preserve">ловека  </w:t>
            </w:r>
            <w:proofErr w:type="spellStart"/>
            <w:r w:rsidRPr="00364B48">
              <w:rPr>
                <w:rFonts w:ascii="Arial" w:hAnsi="Arial" w:cs="Arial"/>
              </w:rPr>
              <w:t>R</w:t>
            </w:r>
            <w:r w:rsidRPr="00364B48">
              <w:rPr>
                <w:rFonts w:ascii="Arial" w:hAnsi="Arial" w:cs="Arial"/>
                <w:vertAlign w:val="subscript"/>
              </w:rPr>
              <w:t>ч</w:t>
            </w:r>
            <w:proofErr w:type="spellEnd"/>
            <w:r w:rsidRPr="00364B48">
              <w:rPr>
                <w:rFonts w:ascii="Arial" w:hAnsi="Arial" w:cs="Arial"/>
              </w:rPr>
              <w:t>,  Ом</w:t>
            </w:r>
          </w:p>
        </w:tc>
        <w:tc>
          <w:tcPr>
            <w:tcW w:w="5700" w:type="dxa"/>
          </w:tcPr>
          <w:p w:rsidR="001C5147" w:rsidRDefault="001C5147" w:rsidP="001C5147">
            <w:r w:rsidRPr="00364B48">
              <w:rPr>
                <w:rFonts w:ascii="Arial" w:hAnsi="Arial" w:cs="Arial"/>
              </w:rPr>
              <w:t>1000</w:t>
            </w:r>
          </w:p>
        </w:tc>
      </w:tr>
      <w:tr w:rsidR="001C5147" w:rsidTr="001C514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44" w:type="dxa"/>
          </w:tcPr>
          <w:p w:rsidR="001C5147" w:rsidRDefault="001C5147" w:rsidP="001C5147">
            <w:r w:rsidRPr="00364B48">
              <w:rPr>
                <w:rFonts w:ascii="Arial" w:hAnsi="Arial" w:cs="Arial"/>
              </w:rPr>
              <w:t xml:space="preserve">Сопротивление пола  </w:t>
            </w:r>
            <w:proofErr w:type="spellStart"/>
            <w:r w:rsidRPr="00364B48">
              <w:rPr>
                <w:rFonts w:ascii="Arial" w:hAnsi="Arial" w:cs="Arial"/>
              </w:rPr>
              <w:t>R</w:t>
            </w:r>
            <w:r w:rsidRPr="00364B48">
              <w:rPr>
                <w:rFonts w:ascii="Arial" w:hAnsi="Arial" w:cs="Arial"/>
                <w:vertAlign w:val="subscript"/>
              </w:rPr>
              <w:t>п</w:t>
            </w:r>
            <w:proofErr w:type="spellEnd"/>
            <w:r w:rsidRPr="00364B48">
              <w:rPr>
                <w:rFonts w:ascii="Arial" w:hAnsi="Arial" w:cs="Arial"/>
              </w:rPr>
              <w:t>,  Ом</w:t>
            </w:r>
          </w:p>
        </w:tc>
        <w:tc>
          <w:tcPr>
            <w:tcW w:w="5700" w:type="dxa"/>
          </w:tcPr>
          <w:p w:rsidR="001C5147" w:rsidRDefault="001C5147" w:rsidP="001C5147">
            <w:r w:rsidRPr="00364B48">
              <w:rPr>
                <w:rFonts w:ascii="Arial" w:hAnsi="Arial" w:cs="Arial"/>
              </w:rPr>
              <w:t>100000</w:t>
            </w:r>
          </w:p>
        </w:tc>
      </w:tr>
      <w:tr w:rsidR="001C5147" w:rsidTr="001C514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144" w:type="dxa"/>
          </w:tcPr>
          <w:p w:rsidR="001C5147" w:rsidRDefault="001C5147" w:rsidP="001C5147">
            <w:r w:rsidRPr="00364B48">
              <w:rPr>
                <w:rFonts w:ascii="Arial" w:hAnsi="Arial" w:cs="Arial"/>
              </w:rPr>
              <w:t>Сопротивление об</w:t>
            </w:r>
            <w:r w:rsidRPr="00364B48">
              <w:rPr>
                <w:rFonts w:ascii="Arial" w:hAnsi="Arial" w:cs="Arial"/>
              </w:rPr>
              <w:t>у</w:t>
            </w:r>
            <w:r w:rsidRPr="00364B48">
              <w:rPr>
                <w:rFonts w:ascii="Arial" w:hAnsi="Arial" w:cs="Arial"/>
              </w:rPr>
              <w:t xml:space="preserve">ви  </w:t>
            </w:r>
            <w:proofErr w:type="spellStart"/>
            <w:r w:rsidRPr="00364B48">
              <w:rPr>
                <w:rFonts w:ascii="Arial" w:hAnsi="Arial" w:cs="Arial"/>
              </w:rPr>
              <w:t>R</w:t>
            </w:r>
            <w:r w:rsidRPr="00364B48">
              <w:rPr>
                <w:rFonts w:ascii="Arial" w:hAnsi="Arial" w:cs="Arial"/>
                <w:vertAlign w:val="subscript"/>
              </w:rPr>
              <w:t>об</w:t>
            </w:r>
            <w:proofErr w:type="spellEnd"/>
            <w:r w:rsidRPr="00364B48">
              <w:rPr>
                <w:rFonts w:ascii="Arial" w:hAnsi="Arial" w:cs="Arial"/>
              </w:rPr>
              <w:t>,  Ом</w:t>
            </w:r>
          </w:p>
        </w:tc>
        <w:tc>
          <w:tcPr>
            <w:tcW w:w="5700" w:type="dxa"/>
          </w:tcPr>
          <w:p w:rsidR="001C5147" w:rsidRDefault="001C5147" w:rsidP="001C5147">
            <w:r w:rsidRPr="00364B48">
              <w:rPr>
                <w:rFonts w:ascii="Arial" w:hAnsi="Arial" w:cs="Arial"/>
              </w:rPr>
              <w:t>100000</w:t>
            </w:r>
          </w:p>
        </w:tc>
      </w:tr>
    </w:tbl>
    <w:p w:rsidR="001C5147" w:rsidRDefault="001C5147" w:rsidP="001C5147">
      <w:r>
        <w:t>Условия к решению:</w:t>
      </w:r>
    </w:p>
    <w:p w:rsidR="001C5147" w:rsidRDefault="001C5147" w:rsidP="001C5147">
      <w:r>
        <w:t xml:space="preserve">В сети с </w:t>
      </w:r>
      <w:proofErr w:type="spellStart"/>
      <w:r>
        <w:t>глухозаземленной</w:t>
      </w:r>
      <w:proofErr w:type="spellEnd"/>
      <w:r>
        <w:t xml:space="preserve"> </w:t>
      </w:r>
      <w:proofErr w:type="spellStart"/>
      <w:r>
        <w:t>нейтралью</w:t>
      </w:r>
      <w:proofErr w:type="spellEnd"/>
      <w:r>
        <w:t xml:space="preserve"> ток через человека </w:t>
      </w:r>
      <w:proofErr w:type="spellStart"/>
      <w:r>
        <w:t>Iчел</w:t>
      </w:r>
      <w:proofErr w:type="spellEnd"/>
      <w:r>
        <w:t xml:space="preserve">, </w:t>
      </w:r>
      <w:proofErr w:type="gramStart"/>
      <w:r>
        <w:t>А</w:t>
      </w:r>
      <w:proofErr w:type="gramEnd"/>
      <w:r>
        <w:t xml:space="preserve"> определяют зависимостью:</w:t>
      </w:r>
    </w:p>
    <w:p w:rsidR="001C5147" w:rsidRDefault="001C5147" w:rsidP="001C5147">
      <w:r>
        <w:t xml:space="preserve"> </w:t>
      </w:r>
      <w:r w:rsidRPr="00364B48">
        <w:rPr>
          <w:rFonts w:ascii="Arial" w:hAnsi="Arial" w:cs="Arial"/>
          <w:position w:val="-30"/>
        </w:rPr>
        <w:object w:dxaOrig="26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36pt" o:ole="" fillcolor="window">
            <v:imagedata r:id="rId4" o:title=""/>
          </v:shape>
          <o:OLEObject Type="Embed" ProgID="Equation.3" ShapeID="_x0000_i1025" DrawAspect="Content" ObjectID="_1614155175" r:id="rId5"/>
        </w:object>
      </w:r>
    </w:p>
    <w:p w:rsidR="001C5147" w:rsidRDefault="001C5147" w:rsidP="001C5147">
      <w:proofErr w:type="gramStart"/>
      <w:r>
        <w:t xml:space="preserve">где  </w:t>
      </w:r>
      <w:proofErr w:type="spellStart"/>
      <w:r>
        <w:t>R</w:t>
      </w:r>
      <w:proofErr w:type="gramEnd"/>
      <w:r>
        <w:t>п</w:t>
      </w:r>
      <w:proofErr w:type="spellEnd"/>
      <w:r>
        <w:t xml:space="preserve">   - сопротивление пола,  Ом;</w:t>
      </w:r>
    </w:p>
    <w:p w:rsidR="001C5147" w:rsidRDefault="001C5147" w:rsidP="001C5147">
      <w:r>
        <w:t xml:space="preserve">       </w:t>
      </w:r>
      <w:proofErr w:type="spellStart"/>
      <w:r>
        <w:t>Rоб</w:t>
      </w:r>
      <w:proofErr w:type="spellEnd"/>
      <w:r>
        <w:t xml:space="preserve">   -  сопротивление </w:t>
      </w:r>
      <w:proofErr w:type="gramStart"/>
      <w:r>
        <w:t>обуви,  Ом</w:t>
      </w:r>
      <w:proofErr w:type="gramEnd"/>
      <w:r>
        <w:t>.</w:t>
      </w:r>
    </w:p>
    <w:p w:rsidR="001C5147" w:rsidRDefault="001C5147" w:rsidP="001C5147"/>
    <w:p w:rsidR="001C5147" w:rsidRDefault="001C5147" w:rsidP="001C5147">
      <w:r>
        <w:t xml:space="preserve">В сети с изолированной </w:t>
      </w:r>
      <w:proofErr w:type="spellStart"/>
      <w:r>
        <w:t>нейтралью</w:t>
      </w:r>
      <w:proofErr w:type="spellEnd"/>
      <w:r>
        <w:t xml:space="preserve"> ток через человека </w:t>
      </w:r>
      <w:proofErr w:type="spellStart"/>
      <w:r>
        <w:t>I</w:t>
      </w:r>
      <w:proofErr w:type="gramStart"/>
      <w:r>
        <w:t>чел</w:t>
      </w:r>
      <w:proofErr w:type="spellEnd"/>
      <w:r>
        <w:t>,  А</w:t>
      </w:r>
      <w:proofErr w:type="gramEnd"/>
      <w:r>
        <w:t xml:space="preserve"> определяют зависимостью:</w:t>
      </w:r>
    </w:p>
    <w:p w:rsidR="001C5147" w:rsidRDefault="001C5147" w:rsidP="001C5147">
      <w:r>
        <w:t xml:space="preserve"> </w:t>
      </w:r>
      <w:r w:rsidRPr="00364B48">
        <w:rPr>
          <w:rFonts w:ascii="Arial" w:hAnsi="Arial" w:cs="Arial"/>
          <w:position w:val="-30"/>
        </w:rPr>
        <w:object w:dxaOrig="1880" w:dyaOrig="720">
          <v:shape id="_x0000_i1026" type="#_x0000_t75" style="width:94.2pt;height:36pt" o:ole="" fillcolor="window">
            <v:imagedata r:id="rId6" o:title=""/>
          </v:shape>
          <o:OLEObject Type="Embed" ProgID="Equation.3" ShapeID="_x0000_i1026" DrawAspect="Content" ObjectID="_1614155176" r:id="rId7"/>
        </w:object>
      </w:r>
    </w:p>
    <w:p w:rsidR="001C5147" w:rsidRDefault="001C5147" w:rsidP="001C5147">
      <w:proofErr w:type="gramStart"/>
      <w:r>
        <w:t xml:space="preserve">где  </w:t>
      </w:r>
      <w:proofErr w:type="spellStart"/>
      <w:r>
        <w:t>R</w:t>
      </w:r>
      <w:proofErr w:type="gramEnd"/>
      <w:r>
        <w:t>из</w:t>
      </w:r>
      <w:proofErr w:type="spellEnd"/>
      <w:r>
        <w:t xml:space="preserve">  - сопротивление изоляции фазного провода </w:t>
      </w:r>
      <w:proofErr w:type="spellStart"/>
      <w:r>
        <w:t>относитель</w:t>
      </w:r>
      <w:proofErr w:type="spellEnd"/>
      <w:r>
        <w:t xml:space="preserve">-но земли,  Ом,  </w:t>
      </w:r>
      <w:proofErr w:type="spellStart"/>
      <w:r>
        <w:t>Rиз</w:t>
      </w:r>
      <w:proofErr w:type="spellEnd"/>
      <w:r>
        <w:t xml:space="preserve"> неповрежденной сети должно быть не менее 0,5 МОм [8, 27].</w:t>
      </w:r>
    </w:p>
    <w:p w:rsidR="001C5147" w:rsidRPr="001C5147" w:rsidRDefault="001C5147" w:rsidP="001C5147">
      <w:bookmarkStart w:id="0" w:name="_GoBack"/>
      <w:bookmarkEnd w:id="0"/>
    </w:p>
    <w:sectPr w:rsidR="001C5147" w:rsidRPr="001C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31"/>
    <w:rsid w:val="000B1C31"/>
    <w:rsid w:val="001C5147"/>
    <w:rsid w:val="005E1B96"/>
    <w:rsid w:val="00B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CFA2"/>
  <w15:chartTrackingRefBased/>
  <w15:docId w15:val="{F7155CFC-7BAF-41FA-8EC9-C63F78FD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Кравченко</dc:creator>
  <cp:keywords/>
  <dc:description/>
  <cp:lastModifiedBy>Данил Кравченко</cp:lastModifiedBy>
  <cp:revision>2</cp:revision>
  <dcterms:created xsi:type="dcterms:W3CDTF">2019-03-15T06:40:00Z</dcterms:created>
  <dcterms:modified xsi:type="dcterms:W3CDTF">2019-03-15T06:40:00Z</dcterms:modified>
</cp:coreProperties>
</file>