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9E" w:rsidRPr="00997F31" w:rsidRDefault="0006009E" w:rsidP="0006009E">
      <w:pPr>
        <w:pStyle w:val="1"/>
        <w:rPr>
          <w:b/>
          <w:sz w:val="28"/>
          <w:szCs w:val="28"/>
        </w:rPr>
      </w:pPr>
      <w:r w:rsidRPr="00997F31">
        <w:rPr>
          <w:b/>
          <w:sz w:val="28"/>
          <w:szCs w:val="28"/>
        </w:rPr>
        <w:t>Методические указания</w:t>
      </w:r>
      <w:r>
        <w:rPr>
          <w:b/>
          <w:sz w:val="28"/>
          <w:szCs w:val="28"/>
        </w:rPr>
        <w:t xml:space="preserve"> для написания контрольных работ</w:t>
      </w:r>
    </w:p>
    <w:p w:rsidR="0006009E" w:rsidRPr="00997F31" w:rsidRDefault="0006009E" w:rsidP="0006009E">
      <w:pPr>
        <w:pStyle w:val="1"/>
        <w:rPr>
          <w:sz w:val="28"/>
          <w:szCs w:val="28"/>
        </w:rPr>
      </w:pPr>
    </w:p>
    <w:p w:rsidR="0006009E" w:rsidRPr="006E68BD" w:rsidRDefault="0006009E" w:rsidP="0006009E">
      <w:pPr>
        <w:pStyle w:val="1"/>
        <w:jc w:val="both"/>
        <w:rPr>
          <w:sz w:val="28"/>
          <w:szCs w:val="28"/>
        </w:rPr>
      </w:pPr>
      <w:r w:rsidRPr="00997F31">
        <w:rPr>
          <w:sz w:val="28"/>
          <w:szCs w:val="28"/>
        </w:rPr>
        <w:t xml:space="preserve">Задания предназначаются для студентов </w:t>
      </w:r>
      <w:r w:rsidRPr="006E68BD">
        <w:rPr>
          <w:sz w:val="28"/>
          <w:szCs w:val="28"/>
        </w:rPr>
        <w:t>3-го</w:t>
      </w:r>
      <w:r>
        <w:rPr>
          <w:sz w:val="28"/>
          <w:szCs w:val="28"/>
        </w:rPr>
        <w:t xml:space="preserve"> и</w:t>
      </w:r>
      <w:r>
        <w:rPr>
          <w:color w:val="FF0000"/>
          <w:sz w:val="28"/>
          <w:szCs w:val="28"/>
        </w:rPr>
        <w:t xml:space="preserve"> </w:t>
      </w:r>
      <w:r w:rsidRPr="001E3066">
        <w:rPr>
          <w:sz w:val="28"/>
          <w:szCs w:val="28"/>
        </w:rPr>
        <w:t>4-го</w:t>
      </w:r>
      <w:r w:rsidRPr="00982531">
        <w:rPr>
          <w:color w:val="FF0000"/>
          <w:sz w:val="28"/>
          <w:szCs w:val="28"/>
        </w:rPr>
        <w:t xml:space="preserve"> </w:t>
      </w:r>
      <w:r w:rsidRPr="006E68BD">
        <w:rPr>
          <w:sz w:val="28"/>
          <w:szCs w:val="28"/>
        </w:rPr>
        <w:t>курсов заочной формы обучения.</w:t>
      </w:r>
    </w:p>
    <w:p w:rsidR="0006009E" w:rsidRPr="00810420" w:rsidRDefault="0006009E" w:rsidP="0006009E">
      <w:pPr>
        <w:pStyle w:val="1"/>
        <w:jc w:val="both"/>
        <w:rPr>
          <w:b/>
          <w:sz w:val="28"/>
          <w:szCs w:val="28"/>
        </w:rPr>
      </w:pPr>
      <w:proofErr w:type="gramStart"/>
      <w:r w:rsidRPr="00997F31">
        <w:rPr>
          <w:b/>
          <w:sz w:val="28"/>
          <w:szCs w:val="28"/>
        </w:rPr>
        <w:t>Студенты, фамилии которых начинаются на буквы от «А» до «Г», выполняют контрольные работы по первому варианту, от «Д» до «И» – по второму, от «К» до «О» – п</w:t>
      </w:r>
      <w:r>
        <w:rPr>
          <w:b/>
          <w:sz w:val="28"/>
          <w:szCs w:val="28"/>
        </w:rPr>
        <w:t xml:space="preserve">о третьему, от «П» до </w:t>
      </w:r>
      <w:r w:rsidRPr="00997F31">
        <w:rPr>
          <w:b/>
          <w:sz w:val="28"/>
          <w:szCs w:val="28"/>
        </w:rPr>
        <w:t xml:space="preserve">«У» – по четвертому, </w:t>
      </w:r>
      <w:r>
        <w:rPr>
          <w:b/>
          <w:sz w:val="28"/>
          <w:szCs w:val="28"/>
        </w:rPr>
        <w:t>о</w:t>
      </w:r>
      <w:r w:rsidRPr="00997F31">
        <w:rPr>
          <w:b/>
          <w:sz w:val="28"/>
          <w:szCs w:val="28"/>
        </w:rPr>
        <w:t>т «Ф»</w:t>
      </w:r>
      <w:r>
        <w:rPr>
          <w:b/>
          <w:sz w:val="28"/>
          <w:szCs w:val="28"/>
        </w:rPr>
        <w:t xml:space="preserve"> до</w:t>
      </w:r>
      <w:r w:rsidRPr="00997F31">
        <w:rPr>
          <w:b/>
          <w:sz w:val="28"/>
          <w:szCs w:val="28"/>
        </w:rPr>
        <w:t xml:space="preserve"> «Я»</w:t>
      </w:r>
      <w:r>
        <w:rPr>
          <w:b/>
          <w:sz w:val="28"/>
          <w:szCs w:val="28"/>
        </w:rPr>
        <w:t xml:space="preserve"> </w:t>
      </w:r>
      <w:r w:rsidRPr="00810420">
        <w:rPr>
          <w:b/>
          <w:sz w:val="28"/>
          <w:szCs w:val="28"/>
        </w:rPr>
        <w:t>– по пятому.</w:t>
      </w:r>
      <w:proofErr w:type="gramEnd"/>
    </w:p>
    <w:p w:rsidR="0006009E" w:rsidRPr="00997F31" w:rsidRDefault="0006009E" w:rsidP="0006009E">
      <w:pPr>
        <w:pStyle w:val="1"/>
        <w:jc w:val="both"/>
        <w:rPr>
          <w:sz w:val="28"/>
          <w:szCs w:val="28"/>
        </w:rPr>
      </w:pPr>
      <w:r w:rsidRPr="00997F31">
        <w:rPr>
          <w:sz w:val="28"/>
          <w:szCs w:val="28"/>
        </w:rPr>
        <w:t>Работы, выполненные с нарушением этого требования, не будут приниматься к рецензированию.</w:t>
      </w:r>
    </w:p>
    <w:p w:rsidR="0006009E" w:rsidRPr="00997F31" w:rsidRDefault="0006009E" w:rsidP="0006009E">
      <w:pPr>
        <w:pStyle w:val="1"/>
        <w:jc w:val="both"/>
        <w:rPr>
          <w:sz w:val="28"/>
          <w:szCs w:val="28"/>
        </w:rPr>
      </w:pPr>
      <w:r w:rsidRPr="00997F31">
        <w:rPr>
          <w:sz w:val="28"/>
          <w:szCs w:val="28"/>
        </w:rPr>
        <w:t xml:space="preserve">В каждом варианте содержатся </w:t>
      </w:r>
      <w:r>
        <w:rPr>
          <w:sz w:val="28"/>
          <w:szCs w:val="28"/>
        </w:rPr>
        <w:t>задача</w:t>
      </w:r>
      <w:r w:rsidRPr="00997F31">
        <w:rPr>
          <w:sz w:val="28"/>
          <w:szCs w:val="28"/>
        </w:rPr>
        <w:t xml:space="preserve"> и задание исследовательского характера. При написании контрольной работы достаточно указать номер варианта.</w:t>
      </w:r>
    </w:p>
    <w:p w:rsidR="0006009E" w:rsidRPr="00997F31" w:rsidRDefault="0006009E" w:rsidP="0006009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</w:t>
      </w:r>
      <w:r w:rsidRPr="00997F31">
        <w:rPr>
          <w:sz w:val="28"/>
          <w:szCs w:val="28"/>
        </w:rPr>
        <w:t xml:space="preserve"> работы необходимо изучить нормативные правовые акты и постановления Пленума Верховного Суда РФ</w:t>
      </w:r>
      <w:r>
        <w:rPr>
          <w:sz w:val="28"/>
          <w:szCs w:val="28"/>
        </w:rPr>
        <w:t xml:space="preserve"> </w:t>
      </w:r>
      <w:r w:rsidRPr="00997F31">
        <w:rPr>
          <w:sz w:val="28"/>
          <w:szCs w:val="28"/>
        </w:rPr>
        <w:t>по исследуемому вопросу</w:t>
      </w:r>
      <w:r>
        <w:rPr>
          <w:sz w:val="28"/>
          <w:szCs w:val="28"/>
        </w:rPr>
        <w:t>, а также</w:t>
      </w:r>
      <w:r w:rsidRPr="00997F31">
        <w:rPr>
          <w:sz w:val="28"/>
          <w:szCs w:val="28"/>
        </w:rPr>
        <w:t xml:space="preserve"> ознакомиться с учебной, иной литературой,</w:t>
      </w:r>
      <w:r>
        <w:rPr>
          <w:sz w:val="28"/>
          <w:szCs w:val="28"/>
        </w:rPr>
        <w:t xml:space="preserve"> рекомендованной в учебно-методическом пособии для практических занятий по семейному праву и провести самостоятельный поиск источников, используя справочно-правовые системы «Консультант плюс» и «Гарант»</w:t>
      </w:r>
      <w:r w:rsidRPr="00997F31">
        <w:rPr>
          <w:sz w:val="28"/>
          <w:szCs w:val="28"/>
        </w:rPr>
        <w:t>.</w:t>
      </w:r>
    </w:p>
    <w:p w:rsidR="0006009E" w:rsidRPr="00997F31" w:rsidRDefault="0006009E" w:rsidP="0006009E">
      <w:pPr>
        <w:pStyle w:val="1"/>
        <w:jc w:val="both"/>
        <w:rPr>
          <w:sz w:val="28"/>
          <w:szCs w:val="28"/>
        </w:rPr>
      </w:pPr>
      <w:r w:rsidRPr="00997F31">
        <w:rPr>
          <w:sz w:val="28"/>
          <w:szCs w:val="28"/>
        </w:rPr>
        <w:t>Не рекомендуется изменять условия задач, вводя дополнительные фактические обстоятельства.</w:t>
      </w:r>
    </w:p>
    <w:p w:rsidR="0006009E" w:rsidRPr="00997F31" w:rsidRDefault="0006009E" w:rsidP="0006009E">
      <w:pPr>
        <w:pStyle w:val="1"/>
        <w:jc w:val="both"/>
        <w:rPr>
          <w:sz w:val="28"/>
          <w:szCs w:val="28"/>
        </w:rPr>
      </w:pPr>
      <w:r w:rsidRPr="00997F31">
        <w:rPr>
          <w:sz w:val="28"/>
          <w:szCs w:val="28"/>
        </w:rPr>
        <w:t>Решение задачи и ответы на вопросы задания должны быть развернутыми и аргументированными, при этом следует ссылаться на нормы Семейного кодекса РФ, Гражданского кодекса РФ, иного закона или нормативного правового акта, приводя их текст в работе и обосновывая применение указанных норм.</w:t>
      </w:r>
    </w:p>
    <w:p w:rsidR="0006009E" w:rsidRPr="003E0FC7" w:rsidRDefault="0006009E" w:rsidP="0006009E">
      <w:pPr>
        <w:pStyle w:val="1"/>
        <w:jc w:val="both"/>
        <w:rPr>
          <w:color w:val="858586"/>
          <w:sz w:val="28"/>
          <w:szCs w:val="28"/>
        </w:rPr>
      </w:pPr>
      <w:r w:rsidRPr="00997F31">
        <w:rPr>
          <w:sz w:val="28"/>
          <w:szCs w:val="28"/>
        </w:rPr>
        <w:t>В конце работы прив</w:t>
      </w:r>
      <w:r>
        <w:rPr>
          <w:sz w:val="28"/>
          <w:szCs w:val="28"/>
        </w:rPr>
        <w:t>одится</w:t>
      </w:r>
      <w:r w:rsidRPr="00997F31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использованных</w:t>
      </w:r>
      <w:r w:rsidRPr="00997F31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Pr="00997F31">
        <w:rPr>
          <w:sz w:val="28"/>
          <w:szCs w:val="28"/>
        </w:rPr>
        <w:t>, включ</w:t>
      </w:r>
      <w:r>
        <w:rPr>
          <w:sz w:val="28"/>
          <w:szCs w:val="28"/>
        </w:rPr>
        <w:t>ая</w:t>
      </w:r>
      <w:r w:rsidRPr="00997F31">
        <w:rPr>
          <w:sz w:val="28"/>
          <w:szCs w:val="28"/>
        </w:rPr>
        <w:t xml:space="preserve"> нормативные правовые акты.</w:t>
      </w:r>
      <w:r>
        <w:rPr>
          <w:sz w:val="28"/>
          <w:szCs w:val="28"/>
        </w:rPr>
        <w:t xml:space="preserve"> Работа оформляется в соответствии с требованиями, предусмотренными </w:t>
      </w:r>
      <w:r w:rsidRPr="008B17CD">
        <w:rPr>
          <w:sz w:val="28"/>
          <w:szCs w:val="28"/>
        </w:rPr>
        <w:t>СТО 4.2-07-2014 «Система менеджмента качества. Общие требования к построению, изложению и оформлению документов учебной деятельности».</w:t>
      </w:r>
    </w:p>
    <w:p w:rsidR="0006009E" w:rsidRPr="00583BCE" w:rsidRDefault="0006009E" w:rsidP="0006009E">
      <w:pPr>
        <w:pStyle w:val="1"/>
        <w:jc w:val="both"/>
        <w:rPr>
          <w:sz w:val="28"/>
          <w:szCs w:val="28"/>
        </w:rPr>
      </w:pPr>
      <w:r w:rsidRPr="00583BCE">
        <w:rPr>
          <w:sz w:val="28"/>
          <w:szCs w:val="28"/>
        </w:rPr>
        <w:t xml:space="preserve">Работы выполняются в течение семестра, в котором ведется обучение, и </w:t>
      </w:r>
      <w:r>
        <w:rPr>
          <w:sz w:val="28"/>
          <w:szCs w:val="28"/>
        </w:rPr>
        <w:t>передаются на проверку</w:t>
      </w:r>
      <w:r w:rsidRPr="00583BCE">
        <w:rPr>
          <w:sz w:val="28"/>
          <w:szCs w:val="28"/>
        </w:rPr>
        <w:t xml:space="preserve"> не поз</w:t>
      </w:r>
      <w:r>
        <w:rPr>
          <w:sz w:val="28"/>
          <w:szCs w:val="28"/>
        </w:rPr>
        <w:t xml:space="preserve">днее одного </w:t>
      </w:r>
      <w:r w:rsidRPr="00583BCE">
        <w:rPr>
          <w:sz w:val="28"/>
          <w:szCs w:val="28"/>
        </w:rPr>
        <w:t>месяца до начала сессии.</w:t>
      </w:r>
    </w:p>
    <w:p w:rsidR="0006009E" w:rsidRDefault="0006009E" w:rsidP="0006009E">
      <w:pPr>
        <w:pStyle w:val="1"/>
        <w:jc w:val="both"/>
        <w:rPr>
          <w:sz w:val="28"/>
          <w:szCs w:val="28"/>
        </w:rPr>
      </w:pPr>
      <w:r w:rsidRPr="00997F31">
        <w:rPr>
          <w:sz w:val="28"/>
          <w:szCs w:val="28"/>
        </w:rPr>
        <w:t>Выполненные контрольные работы должны быть представлены для рецензирования. По результатам рецензирования возможно собеседование, итогом которого явится  защита контрольной работы.</w:t>
      </w:r>
      <w:r>
        <w:rPr>
          <w:sz w:val="28"/>
          <w:szCs w:val="28"/>
        </w:rPr>
        <w:t xml:space="preserve">  Работа оценивается на «зачтено» и «не зачтено». Работа не может быть зачтена, если она выполнена  несамостоятельно, содержит плагиат, если не решена задача и / или не выполнено задание в полном объеме, если предложены неверные ответы или ответы не аргументированы.  </w:t>
      </w:r>
    </w:p>
    <w:p w:rsidR="0006009E" w:rsidRPr="00982531" w:rsidRDefault="0006009E" w:rsidP="0006009E">
      <w:r>
        <w:tab/>
      </w:r>
    </w:p>
    <w:p w:rsidR="0006009E" w:rsidRPr="00997F31" w:rsidRDefault="0006009E" w:rsidP="0006009E">
      <w:pPr>
        <w:pStyle w:val="2"/>
        <w:ind w:left="720" w:firstLine="0"/>
        <w:jc w:val="center"/>
        <w:rPr>
          <w:b/>
          <w:i/>
          <w:szCs w:val="28"/>
        </w:rPr>
      </w:pPr>
      <w:r w:rsidRPr="00997F31">
        <w:rPr>
          <w:szCs w:val="28"/>
        </w:rPr>
        <w:br w:type="page"/>
      </w:r>
      <w:r w:rsidRPr="00997F31">
        <w:rPr>
          <w:b/>
          <w:i/>
          <w:szCs w:val="28"/>
        </w:rPr>
        <w:lastRenderedPageBreak/>
        <w:t xml:space="preserve">Задачи </w:t>
      </w:r>
      <w:r>
        <w:rPr>
          <w:b/>
          <w:i/>
          <w:szCs w:val="28"/>
        </w:rPr>
        <w:t xml:space="preserve">и задания </w:t>
      </w:r>
      <w:r w:rsidRPr="00997F31">
        <w:rPr>
          <w:b/>
          <w:i/>
          <w:szCs w:val="28"/>
        </w:rPr>
        <w:t xml:space="preserve">для </w:t>
      </w:r>
      <w:r>
        <w:rPr>
          <w:b/>
          <w:i/>
          <w:szCs w:val="28"/>
        </w:rPr>
        <w:t>выполнения контрольных работ</w:t>
      </w:r>
    </w:p>
    <w:p w:rsidR="0006009E" w:rsidRPr="00997F31" w:rsidRDefault="0006009E" w:rsidP="0006009E">
      <w:pPr>
        <w:pStyle w:val="2"/>
        <w:ind w:left="720" w:firstLine="0"/>
        <w:jc w:val="center"/>
        <w:rPr>
          <w:b/>
          <w:i/>
          <w:szCs w:val="28"/>
        </w:rPr>
      </w:pPr>
    </w:p>
    <w:p w:rsidR="0006009E" w:rsidRPr="00997F31" w:rsidRDefault="0006009E" w:rsidP="0006009E">
      <w:pPr>
        <w:pStyle w:val="1"/>
        <w:rPr>
          <w:b/>
          <w:i/>
          <w:iCs/>
          <w:sz w:val="28"/>
          <w:szCs w:val="28"/>
        </w:rPr>
      </w:pPr>
      <w:r w:rsidRPr="00997F31">
        <w:rPr>
          <w:b/>
          <w:i/>
          <w:iCs/>
          <w:sz w:val="28"/>
          <w:szCs w:val="28"/>
        </w:rPr>
        <w:t>Вариант № 1</w:t>
      </w:r>
    </w:p>
    <w:p w:rsidR="0006009E" w:rsidRPr="00997F31" w:rsidRDefault="0006009E" w:rsidP="0006009E">
      <w:pPr>
        <w:ind w:firstLine="709"/>
        <w:jc w:val="center"/>
        <w:rPr>
          <w:i/>
          <w:iCs/>
          <w:sz w:val="28"/>
          <w:szCs w:val="28"/>
        </w:rPr>
      </w:pPr>
    </w:p>
    <w:p w:rsidR="0006009E" w:rsidRPr="00997F31" w:rsidRDefault="0006009E" w:rsidP="0006009E">
      <w:pPr>
        <w:pStyle w:val="7"/>
        <w:rPr>
          <w:i/>
          <w:iCs/>
          <w:sz w:val="28"/>
          <w:szCs w:val="28"/>
        </w:rPr>
      </w:pPr>
      <w:r w:rsidRPr="00997F31">
        <w:rPr>
          <w:i/>
          <w:iCs/>
          <w:sz w:val="28"/>
          <w:szCs w:val="28"/>
        </w:rPr>
        <w:t>Задача</w:t>
      </w:r>
    </w:p>
    <w:p w:rsidR="0006009E" w:rsidRPr="00997F31" w:rsidRDefault="0006009E" w:rsidP="0006009E">
      <w:pPr>
        <w:jc w:val="both"/>
        <w:rPr>
          <w:i/>
          <w:sz w:val="28"/>
          <w:szCs w:val="28"/>
        </w:rPr>
      </w:pPr>
    </w:p>
    <w:p w:rsidR="0006009E" w:rsidRPr="00997F31" w:rsidRDefault="0006009E" w:rsidP="0006009E">
      <w:pPr>
        <w:jc w:val="both"/>
        <w:rPr>
          <w:sz w:val="28"/>
          <w:szCs w:val="28"/>
        </w:rPr>
      </w:pPr>
      <w:r w:rsidRPr="00997F31">
        <w:rPr>
          <w:sz w:val="28"/>
          <w:szCs w:val="28"/>
        </w:rPr>
        <w:tab/>
        <w:t>Иванов обратился в суд с иском о расторжении брака, разделе общего имущества супругов и выселении его супруги из занимаемого ею жилого помещения. Предметом спора, стала, прежде всего, квартира. Квартира была предоставлена обоим супругам по договору социального найма и впоследствии была приватизирована Ивановым, его супруга отказалась от участия в приватизации. Кроме того, супруги не смогли определиться и с тем, в чьей собственности находятся предметы домашней обстановки, а также суммы авторского гонорара, выплаченные Ивановой за написанный ею детектив.</w:t>
      </w:r>
    </w:p>
    <w:p w:rsidR="0006009E" w:rsidRPr="00997F31" w:rsidRDefault="0006009E" w:rsidP="0006009E">
      <w:pPr>
        <w:ind w:firstLine="708"/>
        <w:jc w:val="both"/>
        <w:rPr>
          <w:sz w:val="28"/>
          <w:szCs w:val="28"/>
        </w:rPr>
      </w:pPr>
      <w:r w:rsidRPr="00997F31">
        <w:rPr>
          <w:sz w:val="28"/>
          <w:szCs w:val="28"/>
        </w:rPr>
        <w:t xml:space="preserve"> Иванов полагал, что квартира принадлежит ему на праве собственности, а значит, не подлежит разделу. Что же касается предметов домашней обстановки и сумм авторского гонорара, то по мнению Иванова, эти суммы были получены во время брака, следовательно, являются общей совместной собственностью и потому подлежат разделу.</w:t>
      </w:r>
    </w:p>
    <w:p w:rsidR="0006009E" w:rsidRPr="00997F31" w:rsidRDefault="0006009E" w:rsidP="0006009E">
      <w:pPr>
        <w:ind w:firstLine="708"/>
        <w:jc w:val="both"/>
        <w:rPr>
          <w:sz w:val="28"/>
          <w:szCs w:val="28"/>
        </w:rPr>
      </w:pPr>
      <w:r w:rsidRPr="00997F31">
        <w:rPr>
          <w:sz w:val="28"/>
          <w:szCs w:val="28"/>
        </w:rPr>
        <w:t xml:space="preserve"> Иванова, напротив, считала, что обстановка в доме является ее личной собственностью. Вся обстановка приобретена на ден</w:t>
      </w:r>
      <w:r>
        <w:rPr>
          <w:sz w:val="28"/>
          <w:szCs w:val="28"/>
        </w:rPr>
        <w:t>ьги ее родителей и подарена ей в</w:t>
      </w:r>
      <w:r w:rsidRPr="00997F31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997F3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97F31">
        <w:rPr>
          <w:sz w:val="28"/>
          <w:szCs w:val="28"/>
        </w:rPr>
        <w:t xml:space="preserve"> свадьбы. Суммы авторского гонорара, по мнению Ивановой, также принадлежат ей, так как детектив был написан еще до вступления в брак, издательский договор, предусматривающий выплату авторского гонорара, также был заключен до брака.  В силу этого, все доходы от использования личной вещи должны поступать в ее собственность. Иванова возражала против ее выселения из квартиры, сославшись на то, что право пользования квартирой не прекращается после расторжения брака. </w:t>
      </w:r>
    </w:p>
    <w:p w:rsidR="0006009E" w:rsidRPr="00997F31" w:rsidRDefault="0006009E" w:rsidP="0006009E">
      <w:pPr>
        <w:jc w:val="both"/>
        <w:rPr>
          <w:i/>
          <w:sz w:val="28"/>
          <w:szCs w:val="28"/>
        </w:rPr>
      </w:pPr>
      <w:r w:rsidRPr="00997F31">
        <w:rPr>
          <w:sz w:val="28"/>
          <w:szCs w:val="28"/>
        </w:rPr>
        <w:tab/>
      </w:r>
      <w:r w:rsidRPr="00997F31">
        <w:rPr>
          <w:i/>
          <w:sz w:val="28"/>
          <w:szCs w:val="28"/>
        </w:rPr>
        <w:t xml:space="preserve">Решите дело по существу.  </w:t>
      </w:r>
    </w:p>
    <w:p w:rsidR="0006009E" w:rsidRPr="00997F31" w:rsidRDefault="0006009E" w:rsidP="0006009E">
      <w:pPr>
        <w:pStyle w:val="3"/>
        <w:ind w:left="0"/>
        <w:rPr>
          <w:b/>
          <w:i/>
          <w:sz w:val="28"/>
          <w:szCs w:val="28"/>
        </w:rPr>
      </w:pPr>
    </w:p>
    <w:p w:rsidR="0006009E" w:rsidRPr="00997F31" w:rsidRDefault="0006009E" w:rsidP="0006009E">
      <w:pPr>
        <w:ind w:firstLine="720"/>
        <w:jc w:val="both"/>
        <w:rPr>
          <w:sz w:val="28"/>
          <w:szCs w:val="28"/>
        </w:rPr>
      </w:pPr>
    </w:p>
    <w:p w:rsidR="001412C4" w:rsidRDefault="001412C4"/>
    <w:sectPr w:rsidR="001412C4" w:rsidSect="0014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09E"/>
    <w:rsid w:val="0006009E"/>
    <w:rsid w:val="001412C4"/>
    <w:rsid w:val="003C19AA"/>
    <w:rsid w:val="007C7545"/>
    <w:rsid w:val="00E8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9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09E"/>
    <w:pPr>
      <w:keepNext/>
      <w:ind w:firstLine="709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06009E"/>
    <w:pPr>
      <w:keepNext/>
      <w:ind w:left="709"/>
      <w:jc w:val="center"/>
      <w:outlineLvl w:val="2"/>
    </w:pPr>
    <w:rPr>
      <w:sz w:val="32"/>
    </w:rPr>
  </w:style>
  <w:style w:type="paragraph" w:styleId="7">
    <w:name w:val="heading 7"/>
    <w:basedOn w:val="a"/>
    <w:next w:val="a"/>
    <w:link w:val="70"/>
    <w:qFormat/>
    <w:rsid w:val="0006009E"/>
    <w:pPr>
      <w:keepNext/>
      <w:ind w:firstLine="709"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009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00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06009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60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2019-03-20T14:57:00Z</dcterms:created>
  <dcterms:modified xsi:type="dcterms:W3CDTF">2019-03-25T12:06:00Z</dcterms:modified>
</cp:coreProperties>
</file>