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E5" w:rsidRDefault="00EC70E5" w:rsidP="00EC70E5">
      <w:pPr>
        <w:widowControl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Задача 1.</w:t>
      </w:r>
    </w:p>
    <w:p w:rsidR="00EC70E5" w:rsidRDefault="00EC70E5" w:rsidP="00EC70E5">
      <w:pPr>
        <w:pStyle w:val="11"/>
        <w:widowControl w:val="0"/>
        <w:numPr>
          <w:ilvl w:val="0"/>
          <w:numId w:val="2"/>
        </w:numPr>
        <w:tabs>
          <w:tab w:val="clear" w:pos="720"/>
          <w:tab w:val="left" w:pos="284"/>
          <w:tab w:val="left" w:pos="993"/>
        </w:tabs>
        <w:spacing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Отразить операции на счетах бухгалтерского учета. </w:t>
      </w:r>
    </w:p>
    <w:p w:rsidR="00EC70E5" w:rsidRDefault="00EC70E5" w:rsidP="00EC70E5">
      <w:pPr>
        <w:pStyle w:val="11"/>
        <w:widowControl w:val="0"/>
        <w:numPr>
          <w:ilvl w:val="0"/>
          <w:numId w:val="2"/>
        </w:numPr>
        <w:tabs>
          <w:tab w:val="clear" w:pos="720"/>
          <w:tab w:val="left" w:pos="284"/>
          <w:tab w:val="left" w:pos="993"/>
        </w:tabs>
        <w:spacing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Определить сумму, которая будет отражена по строке «Денежные средства и денежные эквиваленты» Бухгалтерского баланса на 31.12.20__ г. по следующим данным:</w:t>
      </w:r>
    </w:p>
    <w:p w:rsidR="00EC70E5" w:rsidRDefault="00EC70E5" w:rsidP="00EC70E5">
      <w:pPr>
        <w:pStyle w:val="2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по счету 51 «Расчетные счета» </w:t>
      </w:r>
      <w:r w:rsidR="0038064C">
        <w:rPr>
          <w:sz w:val="28"/>
          <w:szCs w:val="28"/>
        </w:rPr>
        <w:t>на 01 декабря 20__ г. составил 9</w:t>
      </w:r>
      <w:r>
        <w:rPr>
          <w:sz w:val="28"/>
          <w:szCs w:val="28"/>
        </w:rPr>
        <w:t>50 000 руб., по счету 50 «Касса» -</w:t>
      </w:r>
      <w:bookmarkStart w:id="0" w:name="_GoBack"/>
      <w:bookmarkEnd w:id="0"/>
      <w:r>
        <w:rPr>
          <w:sz w:val="28"/>
          <w:szCs w:val="28"/>
        </w:rPr>
        <w:t xml:space="preserve"> 1 000 руб. </w:t>
      </w:r>
    </w:p>
    <w:p w:rsidR="00EC70E5" w:rsidRDefault="00EC70E5" w:rsidP="00EC70E5">
      <w:pPr>
        <w:pStyle w:val="11"/>
        <w:widowControl w:val="0"/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20__ г. по расчетному счету были проведены следующие операции: </w:t>
      </w:r>
    </w:p>
    <w:p w:rsidR="00EC70E5" w:rsidRDefault="00EC70E5" w:rsidP="00EC70E5">
      <w:pPr>
        <w:pStyle w:val="11"/>
        <w:widowControl w:val="0"/>
        <w:numPr>
          <w:ilvl w:val="0"/>
          <w:numId w:val="1"/>
        </w:numPr>
        <w:tabs>
          <w:tab w:val="clear" w:pos="709"/>
          <w:tab w:val="left" w:pos="454"/>
          <w:tab w:val="left" w:pos="993"/>
          <w:tab w:val="left" w:pos="120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 крат</w:t>
      </w:r>
      <w:r w:rsidR="0038064C">
        <w:rPr>
          <w:rFonts w:ascii="Times New Roman" w:hAnsi="Times New Roman"/>
          <w:sz w:val="28"/>
          <w:szCs w:val="28"/>
        </w:rPr>
        <w:t>косрочный кредит банка в сумме 7</w:t>
      </w:r>
      <w:r>
        <w:rPr>
          <w:rFonts w:ascii="Times New Roman" w:hAnsi="Times New Roman"/>
          <w:sz w:val="28"/>
          <w:szCs w:val="28"/>
        </w:rPr>
        <w:t xml:space="preserve">50 000 руб.; </w:t>
      </w:r>
    </w:p>
    <w:p w:rsidR="00EC70E5" w:rsidRDefault="00EC70E5" w:rsidP="00EC70E5">
      <w:pPr>
        <w:pStyle w:val="11"/>
        <w:widowControl w:val="0"/>
        <w:numPr>
          <w:ilvl w:val="0"/>
          <w:numId w:val="1"/>
        </w:numPr>
        <w:tabs>
          <w:tab w:val="clear" w:pos="709"/>
          <w:tab w:val="left" w:pos="454"/>
          <w:tab w:val="left" w:pos="993"/>
          <w:tab w:val="left" w:pos="120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перечислено поставщику за полученную продукцию 260 000 руб.; </w:t>
      </w:r>
    </w:p>
    <w:p w:rsidR="00EC70E5" w:rsidRDefault="00EC70E5" w:rsidP="00EC70E5">
      <w:pPr>
        <w:pStyle w:val="11"/>
        <w:widowControl w:val="0"/>
        <w:numPr>
          <w:ilvl w:val="0"/>
          <w:numId w:val="1"/>
        </w:numPr>
        <w:tabs>
          <w:tab w:val="clear" w:pos="709"/>
          <w:tab w:val="left" w:pos="454"/>
          <w:tab w:val="left" w:pos="993"/>
          <w:tab w:val="left" w:pos="120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погашена задолженность перед государственными внебюджетными фондами 153 000 руб.; </w:t>
      </w:r>
    </w:p>
    <w:p w:rsidR="00EC70E5" w:rsidRDefault="00EC70E5" w:rsidP="00EC70E5">
      <w:pPr>
        <w:pStyle w:val="11"/>
        <w:widowControl w:val="0"/>
        <w:numPr>
          <w:ilvl w:val="0"/>
          <w:numId w:val="1"/>
        </w:numPr>
        <w:tabs>
          <w:tab w:val="clear" w:pos="709"/>
          <w:tab w:val="left" w:pos="454"/>
          <w:tab w:val="left" w:pos="993"/>
          <w:tab w:val="left" w:pos="120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погашена задолженность по налогам и сборам 289 000 руб.; </w:t>
      </w:r>
    </w:p>
    <w:p w:rsidR="00EC70E5" w:rsidRDefault="00EC70E5" w:rsidP="00EC70E5">
      <w:pPr>
        <w:pStyle w:val="11"/>
        <w:widowControl w:val="0"/>
        <w:numPr>
          <w:ilvl w:val="0"/>
          <w:numId w:val="1"/>
        </w:numPr>
        <w:tabs>
          <w:tab w:val="clear" w:pos="709"/>
          <w:tab w:val="left" w:pos="454"/>
          <w:tab w:val="left" w:pos="993"/>
          <w:tab w:val="left" w:pos="120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снято по чеку на выплату заработной платы 426 000 руб. и на хозяйственные расходы 5 000 руб. </w:t>
      </w:r>
    </w:p>
    <w:p w:rsidR="00EC70E5" w:rsidRDefault="00EC70E5" w:rsidP="00EC70E5">
      <w:pPr>
        <w:pStyle w:val="11"/>
        <w:widowControl w:val="0"/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20__ г. из кассы организации была выдана заработная плата работникам 426 000 руб.; выдано подотчетному лицу на хозяйственные расходы 2 000 руб. </w:t>
      </w:r>
    </w:p>
    <w:p w:rsidR="006100EB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</w:p>
    <w:p w:rsidR="00EC70E5" w:rsidRPr="003A0343" w:rsidRDefault="00EC70E5" w:rsidP="00EC70E5">
      <w:pPr>
        <w:pStyle w:val="a3"/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данным </w:t>
      </w:r>
      <w:r w:rsidR="00F403D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3A0343">
        <w:rPr>
          <w:rFonts w:ascii="Times New Roman" w:hAnsi="Times New Roman" w:cs="Times New Roman"/>
          <w:bCs/>
          <w:iCs/>
          <w:sz w:val="28"/>
          <w:szCs w:val="28"/>
        </w:rPr>
        <w:t>тчета о финансовых результатах:</w:t>
      </w:r>
    </w:p>
    <w:p w:rsidR="00EC70E5" w:rsidRPr="003A0343" w:rsidRDefault="00EC70E5" w:rsidP="00EC70E5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343">
        <w:rPr>
          <w:rFonts w:ascii="Times New Roman" w:hAnsi="Times New Roman" w:cs="Times New Roman"/>
          <w:bCs/>
          <w:sz w:val="28"/>
          <w:szCs w:val="28"/>
        </w:rPr>
        <w:t>определить показатели прибыли организации;</w:t>
      </w:r>
    </w:p>
    <w:p w:rsidR="00EC70E5" w:rsidRPr="003A0343" w:rsidRDefault="00EC70E5" w:rsidP="00EC70E5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343">
        <w:rPr>
          <w:rFonts w:ascii="Times New Roman" w:hAnsi="Times New Roman" w:cs="Times New Roman"/>
          <w:bCs/>
          <w:sz w:val="28"/>
          <w:szCs w:val="28"/>
        </w:rPr>
        <w:t>рассчитать показатели рентабельности и сделать выводы об эффективности деятельности организации.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7"/>
        <w:gridCol w:w="2318"/>
        <w:gridCol w:w="2316"/>
      </w:tblGrid>
      <w:tr w:rsidR="00EC70E5" w:rsidRPr="003A0343" w:rsidTr="00EA3F5F">
        <w:trPr>
          <w:cantSplit/>
          <w:trHeight w:val="319"/>
        </w:trPr>
        <w:tc>
          <w:tcPr>
            <w:tcW w:w="5198" w:type="dxa"/>
            <w:vMerge w:val="restart"/>
          </w:tcPr>
          <w:p w:rsidR="00EC70E5" w:rsidRPr="003A0343" w:rsidRDefault="00EC70E5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6" w:type="dxa"/>
            <w:gridSpan w:val="2"/>
          </w:tcPr>
          <w:p w:rsidR="00EC70E5" w:rsidRPr="003A0343" w:rsidRDefault="00EC70E5" w:rsidP="00EA3F5F">
            <w:pPr>
              <w:pStyle w:val="Style30"/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3A0343">
              <w:rPr>
                <w:sz w:val="28"/>
                <w:szCs w:val="28"/>
              </w:rPr>
              <w:t>Значение показателя, тыс. руб.</w:t>
            </w:r>
          </w:p>
        </w:tc>
      </w:tr>
      <w:tr w:rsidR="00EC70E5" w:rsidRPr="003A0343" w:rsidTr="00EA3F5F">
        <w:trPr>
          <w:cantSplit/>
          <w:trHeight w:val="146"/>
        </w:trPr>
        <w:tc>
          <w:tcPr>
            <w:tcW w:w="5198" w:type="dxa"/>
            <w:vMerge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409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Прошлый год</w:t>
            </w:r>
          </w:p>
        </w:tc>
      </w:tr>
      <w:tr w:rsidR="00EC70E5" w:rsidRPr="003A0343" w:rsidTr="00EA3F5F">
        <w:trPr>
          <w:cantSplit/>
          <w:trHeight w:val="652"/>
        </w:trPr>
        <w:tc>
          <w:tcPr>
            <w:tcW w:w="519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Выручка от продажи товаров, работ, услуг без НДС</w:t>
            </w:r>
          </w:p>
        </w:tc>
        <w:tc>
          <w:tcPr>
            <w:tcW w:w="2408" w:type="dxa"/>
          </w:tcPr>
          <w:p w:rsidR="00EC70E5" w:rsidRPr="003A0343" w:rsidRDefault="0038064C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2 629 918</w:t>
            </w:r>
          </w:p>
        </w:tc>
        <w:tc>
          <w:tcPr>
            <w:tcW w:w="2409" w:type="dxa"/>
          </w:tcPr>
          <w:p w:rsidR="00EC70E5" w:rsidRPr="003A0343" w:rsidRDefault="0038064C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1 178 464</w:t>
            </w:r>
          </w:p>
        </w:tc>
      </w:tr>
      <w:tr w:rsidR="00EC70E5" w:rsidRPr="003A0343" w:rsidTr="00EA3F5F">
        <w:trPr>
          <w:cantSplit/>
          <w:trHeight w:val="319"/>
        </w:trPr>
        <w:tc>
          <w:tcPr>
            <w:tcW w:w="519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Себестоимость продаж</w:t>
            </w:r>
          </w:p>
        </w:tc>
        <w:tc>
          <w:tcPr>
            <w:tcW w:w="2408" w:type="dxa"/>
          </w:tcPr>
          <w:p w:rsidR="00EC70E5" w:rsidRPr="003A0343" w:rsidRDefault="00EC70E5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064C">
              <w:rPr>
                <w:rFonts w:ascii="Times New Roman" w:hAnsi="Times New Roman" w:cs="Times New Roman"/>
                <w:sz w:val="28"/>
                <w:szCs w:val="28"/>
              </w:rPr>
              <w:t>1 915 814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EC70E5" w:rsidRPr="003A0343" w:rsidRDefault="00EC70E5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064C">
              <w:rPr>
                <w:rFonts w:ascii="Times New Roman" w:hAnsi="Times New Roman" w:cs="Times New Roman"/>
                <w:sz w:val="28"/>
                <w:szCs w:val="28"/>
              </w:rPr>
              <w:t>1 698 098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70E5" w:rsidRPr="003A0343" w:rsidTr="00EA3F5F">
        <w:trPr>
          <w:cantSplit/>
          <w:trHeight w:val="319"/>
        </w:trPr>
        <w:tc>
          <w:tcPr>
            <w:tcW w:w="519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2408" w:type="dxa"/>
          </w:tcPr>
          <w:p w:rsidR="00EC70E5" w:rsidRPr="003A0343" w:rsidRDefault="00EC70E5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</w:tcPr>
          <w:p w:rsidR="00EC70E5" w:rsidRPr="003A0343" w:rsidRDefault="00EC70E5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C70E5" w:rsidRPr="003A0343" w:rsidTr="00EA3F5F">
        <w:trPr>
          <w:cantSplit/>
          <w:trHeight w:val="319"/>
        </w:trPr>
        <w:tc>
          <w:tcPr>
            <w:tcW w:w="519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2408" w:type="dxa"/>
          </w:tcPr>
          <w:p w:rsidR="00EC70E5" w:rsidRPr="003A0343" w:rsidRDefault="00EC70E5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064C">
              <w:rPr>
                <w:rFonts w:ascii="Times New Roman" w:hAnsi="Times New Roman" w:cs="Times New Roman"/>
                <w:sz w:val="28"/>
                <w:szCs w:val="28"/>
              </w:rPr>
              <w:t>30 778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EC70E5" w:rsidRPr="003A0343" w:rsidRDefault="00EC70E5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064C">
              <w:rPr>
                <w:rFonts w:ascii="Times New Roman" w:hAnsi="Times New Roman" w:cs="Times New Roman"/>
                <w:sz w:val="28"/>
                <w:szCs w:val="28"/>
              </w:rPr>
              <w:t>70 180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70E5" w:rsidRPr="003A0343" w:rsidTr="00EA3F5F">
        <w:trPr>
          <w:cantSplit/>
          <w:trHeight w:val="319"/>
        </w:trPr>
        <w:tc>
          <w:tcPr>
            <w:tcW w:w="519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2408" w:type="dxa"/>
          </w:tcPr>
          <w:p w:rsidR="00EC70E5" w:rsidRPr="003A0343" w:rsidRDefault="00EC70E5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064C">
              <w:rPr>
                <w:rFonts w:ascii="Times New Roman" w:hAnsi="Times New Roman" w:cs="Times New Roman"/>
                <w:sz w:val="28"/>
                <w:szCs w:val="28"/>
              </w:rPr>
              <w:t>175 290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EC70E5" w:rsidRPr="003A0343" w:rsidRDefault="00EC70E5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064C">
              <w:rPr>
                <w:rFonts w:ascii="Times New Roman" w:hAnsi="Times New Roman" w:cs="Times New Roman"/>
                <w:sz w:val="28"/>
                <w:szCs w:val="28"/>
              </w:rPr>
              <w:t>174 390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70E5" w:rsidRPr="003A0343" w:rsidTr="00EA3F5F">
        <w:trPr>
          <w:cantSplit/>
          <w:trHeight w:val="319"/>
        </w:trPr>
        <w:tc>
          <w:tcPr>
            <w:tcW w:w="519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Прибыль от продаж</w:t>
            </w:r>
          </w:p>
        </w:tc>
        <w:tc>
          <w:tcPr>
            <w:tcW w:w="2408" w:type="dxa"/>
          </w:tcPr>
          <w:p w:rsidR="00EC70E5" w:rsidRPr="003A0343" w:rsidRDefault="00EC70E5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</w:tcPr>
          <w:p w:rsidR="00EC70E5" w:rsidRPr="003A0343" w:rsidRDefault="00EC70E5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C70E5" w:rsidRPr="003A0343" w:rsidTr="00EA3F5F">
        <w:trPr>
          <w:cantSplit/>
          <w:trHeight w:val="334"/>
        </w:trPr>
        <w:tc>
          <w:tcPr>
            <w:tcW w:w="519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2408" w:type="dxa"/>
          </w:tcPr>
          <w:p w:rsidR="00EC70E5" w:rsidRPr="003A0343" w:rsidRDefault="00C2377F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75 192</w:t>
            </w:r>
          </w:p>
        </w:tc>
        <w:tc>
          <w:tcPr>
            <w:tcW w:w="2409" w:type="dxa"/>
          </w:tcPr>
          <w:p w:rsidR="00EC70E5" w:rsidRPr="003A0343" w:rsidRDefault="00C2377F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86 358</w:t>
            </w:r>
          </w:p>
        </w:tc>
      </w:tr>
      <w:tr w:rsidR="00EC70E5" w:rsidRPr="003A0343" w:rsidTr="00EA3F5F">
        <w:trPr>
          <w:cantSplit/>
          <w:trHeight w:val="319"/>
        </w:trPr>
        <w:tc>
          <w:tcPr>
            <w:tcW w:w="519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408" w:type="dxa"/>
          </w:tcPr>
          <w:p w:rsidR="00EC70E5" w:rsidRPr="003A0343" w:rsidRDefault="00EC70E5" w:rsidP="00C23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377F">
              <w:rPr>
                <w:rFonts w:ascii="Times New Roman" w:hAnsi="Times New Roman" w:cs="Times New Roman"/>
                <w:sz w:val="28"/>
                <w:szCs w:val="28"/>
              </w:rPr>
              <w:t>144 230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EC70E5" w:rsidRPr="003A0343" w:rsidRDefault="00EC70E5" w:rsidP="00C23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377F">
              <w:rPr>
                <w:rFonts w:ascii="Times New Roman" w:hAnsi="Times New Roman" w:cs="Times New Roman"/>
                <w:sz w:val="28"/>
                <w:szCs w:val="28"/>
              </w:rPr>
              <w:t>122 772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70E5" w:rsidRPr="003A0343" w:rsidTr="00EA3F5F">
        <w:trPr>
          <w:cantSplit/>
          <w:trHeight w:val="637"/>
        </w:trPr>
        <w:tc>
          <w:tcPr>
            <w:tcW w:w="519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2408" w:type="dxa"/>
          </w:tcPr>
          <w:p w:rsidR="00EC70E5" w:rsidRPr="003A0343" w:rsidRDefault="00EC70E5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</w:tcPr>
          <w:p w:rsidR="00EC70E5" w:rsidRPr="003A0343" w:rsidRDefault="00EC70E5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C70E5" w:rsidRPr="003A0343" w:rsidTr="00EA3F5F">
        <w:trPr>
          <w:cantSplit/>
          <w:trHeight w:val="319"/>
        </w:trPr>
        <w:tc>
          <w:tcPr>
            <w:tcW w:w="519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2408" w:type="dxa"/>
          </w:tcPr>
          <w:p w:rsidR="00EC70E5" w:rsidRPr="003A0343" w:rsidRDefault="00EC70E5" w:rsidP="00C23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377F">
              <w:rPr>
                <w:rFonts w:ascii="Times New Roman" w:hAnsi="Times New Roman" w:cs="Times New Roman"/>
                <w:sz w:val="28"/>
                <w:szCs w:val="28"/>
              </w:rPr>
              <w:t>94 404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EC70E5" w:rsidRPr="003A0343" w:rsidRDefault="00EC70E5" w:rsidP="00C23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377F">
              <w:rPr>
                <w:rFonts w:ascii="Times New Roman" w:hAnsi="Times New Roman" w:cs="Times New Roman"/>
                <w:sz w:val="28"/>
                <w:szCs w:val="28"/>
              </w:rPr>
              <w:t>53 196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70E5" w:rsidRPr="003A0343" w:rsidTr="00EA3F5F">
        <w:trPr>
          <w:cantSplit/>
          <w:trHeight w:val="334"/>
        </w:trPr>
        <w:tc>
          <w:tcPr>
            <w:tcW w:w="5198" w:type="dxa"/>
          </w:tcPr>
          <w:p w:rsidR="00EC70E5" w:rsidRPr="003A0343" w:rsidRDefault="00EC70E5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2408" w:type="dxa"/>
          </w:tcPr>
          <w:p w:rsidR="00EC70E5" w:rsidRPr="003A0343" w:rsidRDefault="00EC70E5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</w:tcPr>
          <w:p w:rsidR="00EC70E5" w:rsidRPr="003A0343" w:rsidRDefault="00EC70E5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3. </w:t>
      </w:r>
    </w:p>
    <w:p w:rsidR="00EA3F5F" w:rsidRDefault="00EA3F5F" w:rsidP="00EA3F5F">
      <w:pPr>
        <w:pStyle w:val="a3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данным о</w:t>
      </w:r>
      <w:r w:rsidRPr="003A0343">
        <w:rPr>
          <w:rFonts w:ascii="Times New Roman" w:hAnsi="Times New Roman" w:cs="Times New Roman"/>
          <w:bCs/>
          <w:iCs/>
          <w:sz w:val="28"/>
          <w:szCs w:val="28"/>
        </w:rPr>
        <w:t>тчета о финансовых результатах:</w:t>
      </w:r>
    </w:p>
    <w:p w:rsidR="00EA3F5F" w:rsidRPr="00EA3F5F" w:rsidRDefault="00EA3F5F" w:rsidP="00EA3F5F">
      <w:pPr>
        <w:pStyle w:val="a3"/>
        <w:numPr>
          <w:ilvl w:val="0"/>
          <w:numId w:val="26"/>
        </w:numPr>
        <w:tabs>
          <w:tab w:val="left" w:pos="426"/>
          <w:tab w:val="left" w:pos="601"/>
          <w:tab w:val="left" w:pos="743"/>
        </w:tabs>
        <w:spacing w:after="0" w:line="240" w:lineRule="auto"/>
        <w:ind w:left="0" w:right="358"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F5F">
        <w:rPr>
          <w:rFonts w:ascii="Times New Roman" w:hAnsi="Times New Roman" w:cs="Times New Roman"/>
          <w:sz w:val="28"/>
          <w:szCs w:val="28"/>
        </w:rPr>
        <w:t>Определить показатели прибыли организации.</w:t>
      </w:r>
    </w:p>
    <w:p w:rsidR="00EA3F5F" w:rsidRPr="00EA3F5F" w:rsidRDefault="00EA3F5F" w:rsidP="00EA3F5F">
      <w:pPr>
        <w:pStyle w:val="a3"/>
        <w:numPr>
          <w:ilvl w:val="0"/>
          <w:numId w:val="26"/>
        </w:numPr>
        <w:tabs>
          <w:tab w:val="left" w:pos="426"/>
          <w:tab w:val="left" w:pos="601"/>
          <w:tab w:val="left" w:pos="743"/>
        </w:tabs>
        <w:spacing w:after="0" w:line="240" w:lineRule="auto"/>
        <w:ind w:left="0" w:right="358"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F5F">
        <w:rPr>
          <w:rFonts w:ascii="Times New Roman" w:hAnsi="Times New Roman" w:cs="Times New Roman"/>
          <w:sz w:val="28"/>
          <w:szCs w:val="28"/>
        </w:rPr>
        <w:t>Провести анализ динамики доходов, расходов и прибыли организации, сделать вывод о результативности деятельности организации.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7"/>
        <w:gridCol w:w="2318"/>
        <w:gridCol w:w="2316"/>
      </w:tblGrid>
      <w:tr w:rsidR="00EA3F5F" w:rsidRPr="003A0343" w:rsidTr="00EA3F5F">
        <w:trPr>
          <w:cantSplit/>
          <w:trHeight w:val="319"/>
        </w:trPr>
        <w:tc>
          <w:tcPr>
            <w:tcW w:w="4937" w:type="dxa"/>
            <w:vMerge w:val="restart"/>
          </w:tcPr>
          <w:p w:rsidR="00EA3F5F" w:rsidRPr="003A0343" w:rsidRDefault="00EA3F5F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34" w:type="dxa"/>
            <w:gridSpan w:val="2"/>
          </w:tcPr>
          <w:p w:rsidR="00EA3F5F" w:rsidRPr="003A0343" w:rsidRDefault="00EA3F5F" w:rsidP="00EA3F5F">
            <w:pPr>
              <w:pStyle w:val="Style30"/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3A0343">
              <w:rPr>
                <w:sz w:val="28"/>
                <w:szCs w:val="28"/>
              </w:rPr>
              <w:t>Значение показателя, тыс. руб.</w:t>
            </w:r>
          </w:p>
        </w:tc>
      </w:tr>
      <w:tr w:rsidR="00EA3F5F" w:rsidRPr="003A0343" w:rsidTr="00EA3F5F">
        <w:trPr>
          <w:cantSplit/>
          <w:trHeight w:val="146"/>
        </w:trPr>
        <w:tc>
          <w:tcPr>
            <w:tcW w:w="4937" w:type="dxa"/>
            <w:vMerge/>
          </w:tcPr>
          <w:p w:rsidR="00EA3F5F" w:rsidRPr="003A0343" w:rsidRDefault="00EA3F5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EA3F5F" w:rsidRPr="003A0343" w:rsidRDefault="00EA3F5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316" w:type="dxa"/>
          </w:tcPr>
          <w:p w:rsidR="00EA3F5F" w:rsidRPr="003A0343" w:rsidRDefault="00EA3F5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Прошлый год</w:t>
            </w:r>
          </w:p>
        </w:tc>
      </w:tr>
      <w:tr w:rsidR="00C2377F" w:rsidRPr="003A0343" w:rsidTr="00EA3F5F">
        <w:trPr>
          <w:cantSplit/>
          <w:trHeight w:val="652"/>
        </w:trPr>
        <w:tc>
          <w:tcPr>
            <w:tcW w:w="4937" w:type="dxa"/>
          </w:tcPr>
          <w:p w:rsidR="00C2377F" w:rsidRPr="003A0343" w:rsidRDefault="00C2377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Выручка от продажи товаров, работ, услуг без НДС</w:t>
            </w:r>
          </w:p>
        </w:tc>
        <w:tc>
          <w:tcPr>
            <w:tcW w:w="2318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2 629 918</w:t>
            </w:r>
          </w:p>
        </w:tc>
        <w:tc>
          <w:tcPr>
            <w:tcW w:w="2316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1 178 464</w:t>
            </w:r>
          </w:p>
        </w:tc>
      </w:tr>
      <w:tr w:rsidR="00C2377F" w:rsidRPr="003A0343" w:rsidTr="00EA3F5F">
        <w:trPr>
          <w:cantSplit/>
          <w:trHeight w:val="319"/>
        </w:trPr>
        <w:tc>
          <w:tcPr>
            <w:tcW w:w="4937" w:type="dxa"/>
          </w:tcPr>
          <w:p w:rsidR="00C2377F" w:rsidRPr="003A0343" w:rsidRDefault="00C2377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Себестоимость продаж</w:t>
            </w:r>
          </w:p>
        </w:tc>
        <w:tc>
          <w:tcPr>
            <w:tcW w:w="2318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1 915 814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6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1 698 098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377F" w:rsidRPr="003A0343" w:rsidTr="00EA3F5F">
        <w:trPr>
          <w:cantSplit/>
          <w:trHeight w:val="319"/>
        </w:trPr>
        <w:tc>
          <w:tcPr>
            <w:tcW w:w="4937" w:type="dxa"/>
          </w:tcPr>
          <w:p w:rsidR="00C2377F" w:rsidRPr="003A0343" w:rsidRDefault="00C2377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2318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16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2377F" w:rsidRPr="003A0343" w:rsidTr="00EA3F5F">
        <w:trPr>
          <w:cantSplit/>
          <w:trHeight w:val="319"/>
        </w:trPr>
        <w:tc>
          <w:tcPr>
            <w:tcW w:w="4937" w:type="dxa"/>
          </w:tcPr>
          <w:p w:rsidR="00C2377F" w:rsidRPr="003A0343" w:rsidRDefault="00C2377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2318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30 778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6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70 180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377F" w:rsidRPr="003A0343" w:rsidTr="00EA3F5F">
        <w:trPr>
          <w:cantSplit/>
          <w:trHeight w:val="319"/>
        </w:trPr>
        <w:tc>
          <w:tcPr>
            <w:tcW w:w="4937" w:type="dxa"/>
          </w:tcPr>
          <w:p w:rsidR="00C2377F" w:rsidRPr="003A0343" w:rsidRDefault="00C2377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2318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175 290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6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174 390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377F" w:rsidRPr="003A0343" w:rsidTr="00EA3F5F">
        <w:trPr>
          <w:cantSplit/>
          <w:trHeight w:val="319"/>
        </w:trPr>
        <w:tc>
          <w:tcPr>
            <w:tcW w:w="4937" w:type="dxa"/>
          </w:tcPr>
          <w:p w:rsidR="00C2377F" w:rsidRPr="003A0343" w:rsidRDefault="00C2377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Прибыль от продаж</w:t>
            </w:r>
          </w:p>
        </w:tc>
        <w:tc>
          <w:tcPr>
            <w:tcW w:w="2318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16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2377F" w:rsidRPr="003A0343" w:rsidTr="00EA3F5F">
        <w:trPr>
          <w:cantSplit/>
          <w:trHeight w:val="334"/>
        </w:trPr>
        <w:tc>
          <w:tcPr>
            <w:tcW w:w="4937" w:type="dxa"/>
          </w:tcPr>
          <w:p w:rsidR="00C2377F" w:rsidRPr="003A0343" w:rsidRDefault="00C2377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2318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75 192</w:t>
            </w:r>
          </w:p>
        </w:tc>
        <w:tc>
          <w:tcPr>
            <w:tcW w:w="2316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86 358</w:t>
            </w:r>
          </w:p>
        </w:tc>
      </w:tr>
      <w:tr w:rsidR="00C2377F" w:rsidRPr="003A0343" w:rsidTr="00EA3F5F">
        <w:trPr>
          <w:cantSplit/>
          <w:trHeight w:val="319"/>
        </w:trPr>
        <w:tc>
          <w:tcPr>
            <w:tcW w:w="4937" w:type="dxa"/>
          </w:tcPr>
          <w:p w:rsidR="00C2377F" w:rsidRPr="003A0343" w:rsidRDefault="00C2377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318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144 230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6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122 772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377F" w:rsidRPr="003A0343" w:rsidTr="00EA3F5F">
        <w:trPr>
          <w:cantSplit/>
          <w:trHeight w:val="637"/>
        </w:trPr>
        <w:tc>
          <w:tcPr>
            <w:tcW w:w="4937" w:type="dxa"/>
          </w:tcPr>
          <w:p w:rsidR="00C2377F" w:rsidRPr="003A0343" w:rsidRDefault="00C2377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2318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16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2377F" w:rsidRPr="003A0343" w:rsidTr="00EA3F5F">
        <w:trPr>
          <w:cantSplit/>
          <w:trHeight w:val="319"/>
        </w:trPr>
        <w:tc>
          <w:tcPr>
            <w:tcW w:w="4937" w:type="dxa"/>
          </w:tcPr>
          <w:p w:rsidR="00C2377F" w:rsidRPr="003A0343" w:rsidRDefault="00C2377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2318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94 404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6" w:type="dxa"/>
          </w:tcPr>
          <w:p w:rsidR="00C2377F" w:rsidRPr="003A0343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53 196</w:t>
            </w: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3F5F" w:rsidRPr="003A0343" w:rsidTr="00EA3F5F">
        <w:trPr>
          <w:cantSplit/>
          <w:trHeight w:val="334"/>
        </w:trPr>
        <w:tc>
          <w:tcPr>
            <w:tcW w:w="4937" w:type="dxa"/>
          </w:tcPr>
          <w:p w:rsidR="00EA3F5F" w:rsidRPr="003A0343" w:rsidRDefault="00EA3F5F" w:rsidP="00EA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2318" w:type="dxa"/>
          </w:tcPr>
          <w:p w:rsidR="00EA3F5F" w:rsidRPr="003A0343" w:rsidRDefault="00EA3F5F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16" w:type="dxa"/>
          </w:tcPr>
          <w:p w:rsidR="00EA3F5F" w:rsidRPr="003A0343" w:rsidRDefault="00EA3F5F" w:rsidP="00EA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4.</w:t>
      </w:r>
    </w:p>
    <w:p w:rsidR="00264ABB" w:rsidRDefault="00264ABB" w:rsidP="00264ABB">
      <w:pPr>
        <w:pStyle w:val="a3"/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C70E5">
        <w:rPr>
          <w:rFonts w:ascii="Times New Roman" w:hAnsi="Times New Roman" w:cs="Times New Roman"/>
          <w:bCs/>
          <w:iCs/>
          <w:sz w:val="28"/>
          <w:szCs w:val="28"/>
        </w:rPr>
        <w:t>По данным агрегированного бухгалтерского баланса:</w:t>
      </w:r>
    </w:p>
    <w:p w:rsidR="00264ABB" w:rsidRPr="00264ABB" w:rsidRDefault="00264ABB" w:rsidP="00264AB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ABB">
        <w:rPr>
          <w:rFonts w:ascii="Times New Roman" w:hAnsi="Times New Roman" w:cs="Times New Roman"/>
          <w:sz w:val="28"/>
          <w:szCs w:val="28"/>
        </w:rPr>
        <w:t>Сгруппировать активы по степени ликвидности и пассивы по срочности оплаты.</w:t>
      </w:r>
    </w:p>
    <w:p w:rsidR="00264ABB" w:rsidRPr="00264ABB" w:rsidRDefault="00264ABB" w:rsidP="00264AB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4ABB">
        <w:rPr>
          <w:rFonts w:ascii="Times New Roman" w:hAnsi="Times New Roman" w:cs="Times New Roman"/>
          <w:sz w:val="28"/>
          <w:szCs w:val="28"/>
        </w:rPr>
        <w:t>Рассчитать показатели ликвидности и платежеспособности организации, сделать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7"/>
        <w:gridCol w:w="5254"/>
      </w:tblGrid>
      <w:tr w:rsidR="00264ABB" w:rsidRPr="00EC70E5" w:rsidTr="0038064C">
        <w:trPr>
          <w:trHeight w:val="312"/>
        </w:trPr>
        <w:tc>
          <w:tcPr>
            <w:tcW w:w="4317" w:type="dxa"/>
          </w:tcPr>
          <w:p w:rsidR="00264ABB" w:rsidRPr="00EC70E5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Активы, тыс. руб.</w:t>
            </w:r>
          </w:p>
        </w:tc>
        <w:tc>
          <w:tcPr>
            <w:tcW w:w="5254" w:type="dxa"/>
          </w:tcPr>
          <w:p w:rsidR="00264ABB" w:rsidRPr="00EC70E5" w:rsidRDefault="00264ABB" w:rsidP="0038064C">
            <w:pPr>
              <w:pStyle w:val="Style30"/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EC70E5">
              <w:rPr>
                <w:sz w:val="28"/>
                <w:szCs w:val="28"/>
              </w:rPr>
              <w:t>Пассивы, тыс. руб.</w:t>
            </w:r>
          </w:p>
        </w:tc>
      </w:tr>
      <w:tr w:rsidR="00264ABB" w:rsidRPr="00EC70E5" w:rsidTr="0038064C">
        <w:trPr>
          <w:trHeight w:val="312"/>
        </w:trPr>
        <w:tc>
          <w:tcPr>
            <w:tcW w:w="4317" w:type="dxa"/>
          </w:tcPr>
          <w:p w:rsidR="00264ABB" w:rsidRPr="00EC70E5" w:rsidRDefault="00264ABB" w:rsidP="00C2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1. Внеоборотные активы – </w:t>
            </w:r>
            <w:r w:rsidR="00C2377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  <w:tc>
          <w:tcPr>
            <w:tcW w:w="5254" w:type="dxa"/>
          </w:tcPr>
          <w:p w:rsidR="00264ABB" w:rsidRPr="00EC70E5" w:rsidRDefault="00264ABB" w:rsidP="0038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1. Собственный капитал – 20 000</w:t>
            </w:r>
          </w:p>
        </w:tc>
      </w:tr>
      <w:tr w:rsidR="00264ABB" w:rsidRPr="00EC70E5" w:rsidTr="0038064C">
        <w:trPr>
          <w:trHeight w:val="312"/>
        </w:trPr>
        <w:tc>
          <w:tcPr>
            <w:tcW w:w="4317" w:type="dxa"/>
          </w:tcPr>
          <w:p w:rsidR="00264ABB" w:rsidRPr="00EC70E5" w:rsidRDefault="00264ABB" w:rsidP="00C2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2. Запасы – </w:t>
            </w:r>
            <w:r w:rsidR="00C237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  <w:tc>
          <w:tcPr>
            <w:tcW w:w="5254" w:type="dxa"/>
          </w:tcPr>
          <w:p w:rsidR="00264ABB" w:rsidRPr="00EC70E5" w:rsidRDefault="00264ABB" w:rsidP="0038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2. Долгосрочные обязательства – 0</w:t>
            </w:r>
          </w:p>
        </w:tc>
      </w:tr>
      <w:tr w:rsidR="00264ABB" w:rsidRPr="00EC70E5" w:rsidTr="0038064C">
        <w:trPr>
          <w:trHeight w:val="640"/>
        </w:trPr>
        <w:tc>
          <w:tcPr>
            <w:tcW w:w="4317" w:type="dxa"/>
          </w:tcPr>
          <w:p w:rsidR="00264ABB" w:rsidRPr="00EC70E5" w:rsidRDefault="00264ABB" w:rsidP="00C2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3. Краткосрочная дебиторская задолженность –  </w:t>
            </w:r>
            <w:r w:rsidR="00C237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5254" w:type="dxa"/>
          </w:tcPr>
          <w:p w:rsidR="00C2377F" w:rsidRDefault="00264ABB" w:rsidP="00C2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3. Краткосрочные заемные средства  – </w:t>
            </w:r>
          </w:p>
          <w:p w:rsidR="00264ABB" w:rsidRPr="00EC70E5" w:rsidRDefault="00C2377F" w:rsidP="00C2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4ABB"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</w:tr>
      <w:tr w:rsidR="00264ABB" w:rsidRPr="00EC70E5" w:rsidTr="0038064C">
        <w:trPr>
          <w:trHeight w:val="515"/>
        </w:trPr>
        <w:tc>
          <w:tcPr>
            <w:tcW w:w="4317" w:type="dxa"/>
          </w:tcPr>
          <w:p w:rsidR="00264ABB" w:rsidRPr="00EC70E5" w:rsidRDefault="00264ABB" w:rsidP="0038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4. Денежные средства и денежные эквиваленты – </w:t>
            </w:r>
            <w:r w:rsidR="00C2377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  <w:tc>
          <w:tcPr>
            <w:tcW w:w="5254" w:type="dxa"/>
          </w:tcPr>
          <w:p w:rsidR="00264ABB" w:rsidRPr="00EC70E5" w:rsidRDefault="00264ABB" w:rsidP="00C2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4. Кредиторская задолженность – </w:t>
            </w:r>
            <w:r w:rsidR="00C237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5.</w:t>
      </w:r>
    </w:p>
    <w:p w:rsidR="00EC70E5" w:rsidRDefault="00EC70E5" w:rsidP="00EC70E5">
      <w:pPr>
        <w:pStyle w:val="a3"/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C70E5">
        <w:rPr>
          <w:rFonts w:ascii="Times New Roman" w:hAnsi="Times New Roman" w:cs="Times New Roman"/>
          <w:bCs/>
          <w:iCs/>
          <w:sz w:val="28"/>
          <w:szCs w:val="28"/>
        </w:rPr>
        <w:t>По данным агрегированного бухгалтерского баланса:</w:t>
      </w:r>
    </w:p>
    <w:p w:rsidR="00EA3F5F" w:rsidRPr="00EA3F5F" w:rsidRDefault="00EA3F5F" w:rsidP="00264ABB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A3F5F">
        <w:rPr>
          <w:rFonts w:ascii="Times New Roman" w:hAnsi="Times New Roman" w:cs="Times New Roman"/>
          <w:bCs/>
          <w:sz w:val="28"/>
          <w:szCs w:val="28"/>
        </w:rPr>
        <w:t>Рассчитать показатели финансовой устойчивости организации.</w:t>
      </w:r>
    </w:p>
    <w:p w:rsidR="00EA3F5F" w:rsidRPr="00EA3F5F" w:rsidRDefault="00264ABB" w:rsidP="00264ABB">
      <w:pPr>
        <w:pStyle w:val="a5"/>
        <w:numPr>
          <w:ilvl w:val="0"/>
          <w:numId w:val="27"/>
        </w:numPr>
        <w:tabs>
          <w:tab w:val="left" w:pos="284"/>
          <w:tab w:val="left" w:pos="426"/>
        </w:tabs>
        <w:ind w:left="0" w:firstLine="0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A3F5F" w:rsidRPr="00EA3F5F">
        <w:rPr>
          <w:bCs/>
          <w:sz w:val="28"/>
          <w:szCs w:val="28"/>
        </w:rPr>
        <w:t>Определить тип финансовой устойчивости, сделать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7"/>
        <w:gridCol w:w="5254"/>
      </w:tblGrid>
      <w:tr w:rsidR="00C2377F" w:rsidRPr="00EC70E5" w:rsidTr="006308B3">
        <w:trPr>
          <w:trHeight w:val="312"/>
        </w:trPr>
        <w:tc>
          <w:tcPr>
            <w:tcW w:w="4317" w:type="dxa"/>
          </w:tcPr>
          <w:p w:rsidR="00C2377F" w:rsidRPr="00EC70E5" w:rsidRDefault="00C2377F" w:rsidP="00630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Активы, тыс. руб.</w:t>
            </w:r>
          </w:p>
        </w:tc>
        <w:tc>
          <w:tcPr>
            <w:tcW w:w="5254" w:type="dxa"/>
          </w:tcPr>
          <w:p w:rsidR="00C2377F" w:rsidRPr="00EC70E5" w:rsidRDefault="00C2377F" w:rsidP="006308B3">
            <w:pPr>
              <w:pStyle w:val="Style30"/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</w:rPr>
            </w:pPr>
            <w:r w:rsidRPr="00EC70E5">
              <w:rPr>
                <w:sz w:val="28"/>
                <w:szCs w:val="28"/>
              </w:rPr>
              <w:t>Пассивы, тыс. руб.</w:t>
            </w:r>
          </w:p>
        </w:tc>
      </w:tr>
      <w:tr w:rsidR="00C2377F" w:rsidRPr="00EC70E5" w:rsidTr="006308B3">
        <w:trPr>
          <w:trHeight w:val="312"/>
        </w:trPr>
        <w:tc>
          <w:tcPr>
            <w:tcW w:w="4317" w:type="dxa"/>
          </w:tcPr>
          <w:p w:rsidR="00C2377F" w:rsidRPr="00EC70E5" w:rsidRDefault="00C2377F" w:rsidP="00630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1. Внеоборотные активы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  <w:tc>
          <w:tcPr>
            <w:tcW w:w="5254" w:type="dxa"/>
          </w:tcPr>
          <w:p w:rsidR="00C2377F" w:rsidRPr="00EC70E5" w:rsidRDefault="00C2377F" w:rsidP="00630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1. Собственный капитал – 20 000</w:t>
            </w:r>
          </w:p>
        </w:tc>
      </w:tr>
      <w:tr w:rsidR="00C2377F" w:rsidRPr="00EC70E5" w:rsidTr="006308B3">
        <w:trPr>
          <w:trHeight w:val="312"/>
        </w:trPr>
        <w:tc>
          <w:tcPr>
            <w:tcW w:w="4317" w:type="dxa"/>
          </w:tcPr>
          <w:p w:rsidR="00C2377F" w:rsidRPr="00EC70E5" w:rsidRDefault="00C2377F" w:rsidP="00630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2. Запасы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  <w:tc>
          <w:tcPr>
            <w:tcW w:w="5254" w:type="dxa"/>
          </w:tcPr>
          <w:p w:rsidR="00C2377F" w:rsidRPr="00EC70E5" w:rsidRDefault="00C2377F" w:rsidP="00630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2. Долгосрочные обязательства – 0</w:t>
            </w:r>
          </w:p>
        </w:tc>
      </w:tr>
      <w:tr w:rsidR="00C2377F" w:rsidRPr="00EC70E5" w:rsidTr="006308B3">
        <w:trPr>
          <w:trHeight w:val="640"/>
        </w:trPr>
        <w:tc>
          <w:tcPr>
            <w:tcW w:w="4317" w:type="dxa"/>
          </w:tcPr>
          <w:p w:rsidR="00C2377F" w:rsidRPr="00EC70E5" w:rsidRDefault="00C2377F" w:rsidP="00630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3. Краткосрочная дебиторская задолженность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5254" w:type="dxa"/>
          </w:tcPr>
          <w:p w:rsidR="00C2377F" w:rsidRDefault="00C2377F" w:rsidP="00630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3. Краткосрочные заемные средства  – </w:t>
            </w:r>
          </w:p>
          <w:p w:rsidR="00C2377F" w:rsidRPr="00EC70E5" w:rsidRDefault="00C2377F" w:rsidP="00630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</w:p>
        </w:tc>
      </w:tr>
      <w:tr w:rsidR="00C2377F" w:rsidRPr="00EC70E5" w:rsidTr="006308B3">
        <w:trPr>
          <w:trHeight w:val="515"/>
        </w:trPr>
        <w:tc>
          <w:tcPr>
            <w:tcW w:w="4317" w:type="dxa"/>
          </w:tcPr>
          <w:p w:rsidR="00C2377F" w:rsidRPr="00EC70E5" w:rsidRDefault="00C2377F" w:rsidP="00630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Денежные средства и денежные эквиваленты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  <w:tc>
          <w:tcPr>
            <w:tcW w:w="5254" w:type="dxa"/>
          </w:tcPr>
          <w:p w:rsidR="00C2377F" w:rsidRPr="00EC70E5" w:rsidRDefault="00C2377F" w:rsidP="00630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4. Кредиторская задолженность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6.</w:t>
      </w:r>
    </w:p>
    <w:p w:rsidR="00EC70E5" w:rsidRPr="00EC70E5" w:rsidRDefault="00EC70E5" w:rsidP="00EC70E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0E5">
        <w:rPr>
          <w:rFonts w:ascii="Times New Roman" w:hAnsi="Times New Roman" w:cs="Times New Roman"/>
          <w:sz w:val="28"/>
          <w:szCs w:val="28"/>
        </w:rPr>
        <w:t>На основании данных таблицы:</w:t>
      </w:r>
    </w:p>
    <w:p w:rsidR="00EC70E5" w:rsidRPr="00EC70E5" w:rsidRDefault="00EC70E5" w:rsidP="00EC70E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70E5">
        <w:rPr>
          <w:rFonts w:ascii="Times New Roman" w:hAnsi="Times New Roman" w:cs="Times New Roman"/>
          <w:iCs/>
          <w:sz w:val="28"/>
          <w:szCs w:val="28"/>
        </w:rPr>
        <w:t>рассчитать показатели оборачиваемости: скорость и период оборота средств;</w:t>
      </w:r>
    </w:p>
    <w:p w:rsidR="00EC70E5" w:rsidRPr="00EC70E5" w:rsidRDefault="00EC70E5" w:rsidP="00EC70E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70E5">
        <w:rPr>
          <w:rFonts w:ascii="Times New Roman" w:hAnsi="Times New Roman" w:cs="Times New Roman"/>
          <w:iCs/>
          <w:sz w:val="28"/>
          <w:szCs w:val="28"/>
        </w:rPr>
        <w:t>провести анализ динамики коэффициентов и дать оценку деловой активности организации.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6"/>
        <w:gridCol w:w="2323"/>
        <w:gridCol w:w="2302"/>
      </w:tblGrid>
      <w:tr w:rsidR="00EC70E5" w:rsidRPr="00EC70E5" w:rsidTr="00264ABB">
        <w:trPr>
          <w:trHeight w:val="511"/>
        </w:trPr>
        <w:tc>
          <w:tcPr>
            <w:tcW w:w="4946" w:type="dxa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23" w:type="dxa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02" w:type="dxa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год, </w:t>
            </w:r>
          </w:p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64ABB" w:rsidRPr="00EC70E5" w:rsidTr="00264ABB">
        <w:trPr>
          <w:trHeight w:val="255"/>
        </w:trPr>
        <w:tc>
          <w:tcPr>
            <w:tcW w:w="4946" w:type="dxa"/>
          </w:tcPr>
          <w:p w:rsidR="00264ABB" w:rsidRPr="00264ABB" w:rsidRDefault="00264ABB" w:rsidP="003806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Выручка </w:t>
            </w:r>
          </w:p>
        </w:tc>
        <w:tc>
          <w:tcPr>
            <w:tcW w:w="2323" w:type="dxa"/>
          </w:tcPr>
          <w:p w:rsidR="00264ABB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15 800</w:t>
            </w:r>
          </w:p>
        </w:tc>
        <w:tc>
          <w:tcPr>
            <w:tcW w:w="2302" w:type="dxa"/>
          </w:tcPr>
          <w:p w:rsidR="00264ABB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17 200</w:t>
            </w:r>
          </w:p>
        </w:tc>
      </w:tr>
      <w:tr w:rsidR="00264ABB" w:rsidRPr="00EC70E5" w:rsidTr="00264ABB">
        <w:trPr>
          <w:trHeight w:val="270"/>
        </w:trPr>
        <w:tc>
          <w:tcPr>
            <w:tcW w:w="4946" w:type="dxa"/>
          </w:tcPr>
          <w:p w:rsidR="00264ABB" w:rsidRPr="00264ABB" w:rsidRDefault="00264ABB" w:rsidP="003806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величина запасов</w:t>
            </w:r>
          </w:p>
        </w:tc>
        <w:tc>
          <w:tcPr>
            <w:tcW w:w="2323" w:type="dxa"/>
          </w:tcPr>
          <w:p w:rsidR="00264ABB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 2 700</w:t>
            </w:r>
          </w:p>
        </w:tc>
        <w:tc>
          <w:tcPr>
            <w:tcW w:w="2302" w:type="dxa"/>
          </w:tcPr>
          <w:p w:rsidR="00264ABB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3 100</w:t>
            </w:r>
          </w:p>
        </w:tc>
      </w:tr>
      <w:tr w:rsidR="00264ABB" w:rsidRPr="00EC70E5" w:rsidTr="00264ABB">
        <w:trPr>
          <w:trHeight w:val="255"/>
        </w:trPr>
        <w:tc>
          <w:tcPr>
            <w:tcW w:w="4946" w:type="dxa"/>
          </w:tcPr>
          <w:p w:rsidR="00264ABB" w:rsidRPr="00264ABB" w:rsidRDefault="00264ABB" w:rsidP="0038064C">
            <w:pPr>
              <w:pStyle w:val="Style44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64ABB">
              <w:rPr>
                <w:rFonts w:eastAsia="Calibri"/>
                <w:sz w:val="28"/>
                <w:szCs w:val="28"/>
              </w:rPr>
              <w:t>Средняя величина</w:t>
            </w:r>
            <w:r w:rsidRPr="00264ABB">
              <w:rPr>
                <w:sz w:val="28"/>
                <w:szCs w:val="28"/>
              </w:rPr>
              <w:t xml:space="preserve"> дебиторской задолженности</w:t>
            </w:r>
          </w:p>
        </w:tc>
        <w:tc>
          <w:tcPr>
            <w:tcW w:w="2323" w:type="dxa"/>
          </w:tcPr>
          <w:p w:rsidR="00264ABB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 2 000</w:t>
            </w:r>
          </w:p>
        </w:tc>
        <w:tc>
          <w:tcPr>
            <w:tcW w:w="2302" w:type="dxa"/>
          </w:tcPr>
          <w:p w:rsidR="00264ABB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264ABB" w:rsidRPr="00EC70E5" w:rsidTr="00264ABB">
        <w:trPr>
          <w:trHeight w:val="255"/>
        </w:trPr>
        <w:tc>
          <w:tcPr>
            <w:tcW w:w="4946" w:type="dxa"/>
          </w:tcPr>
          <w:p w:rsidR="00264ABB" w:rsidRPr="00264ABB" w:rsidRDefault="00264ABB" w:rsidP="003806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величина денежных средств и денежных эквивалентов</w:t>
            </w:r>
          </w:p>
        </w:tc>
        <w:tc>
          <w:tcPr>
            <w:tcW w:w="2323" w:type="dxa"/>
          </w:tcPr>
          <w:p w:rsidR="00264ABB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2302" w:type="dxa"/>
          </w:tcPr>
          <w:p w:rsidR="00264ABB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264ABB" w:rsidRPr="00EC70E5" w:rsidTr="00264ABB">
        <w:trPr>
          <w:trHeight w:val="255"/>
        </w:trPr>
        <w:tc>
          <w:tcPr>
            <w:tcW w:w="4946" w:type="dxa"/>
          </w:tcPr>
          <w:p w:rsidR="00264ABB" w:rsidRPr="00264ABB" w:rsidRDefault="00264ABB" w:rsidP="003806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величина кредиторской задолженности</w:t>
            </w:r>
          </w:p>
        </w:tc>
        <w:tc>
          <w:tcPr>
            <w:tcW w:w="2323" w:type="dxa"/>
          </w:tcPr>
          <w:p w:rsidR="00264ABB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1 800</w:t>
            </w:r>
          </w:p>
        </w:tc>
        <w:tc>
          <w:tcPr>
            <w:tcW w:w="2302" w:type="dxa"/>
          </w:tcPr>
          <w:p w:rsidR="00264ABB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</w:tr>
      <w:tr w:rsidR="00EC70E5" w:rsidRPr="00EC70E5" w:rsidTr="00264ABB">
        <w:trPr>
          <w:trHeight w:val="255"/>
        </w:trPr>
        <w:tc>
          <w:tcPr>
            <w:tcW w:w="4946" w:type="dxa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Операционный цикл</w:t>
            </w:r>
          </w:p>
        </w:tc>
        <w:tc>
          <w:tcPr>
            <w:tcW w:w="2323" w:type="dxa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02" w:type="dxa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C70E5" w:rsidRPr="00EC70E5" w:rsidTr="00264ABB">
        <w:trPr>
          <w:trHeight w:val="270"/>
        </w:trPr>
        <w:tc>
          <w:tcPr>
            <w:tcW w:w="4946" w:type="dxa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Финансовый цикл</w:t>
            </w:r>
          </w:p>
        </w:tc>
        <w:tc>
          <w:tcPr>
            <w:tcW w:w="2323" w:type="dxa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02" w:type="dxa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7.</w:t>
      </w:r>
    </w:p>
    <w:p w:rsidR="00EC70E5" w:rsidRDefault="00EC70E5" w:rsidP="00EC70E5">
      <w:pPr>
        <w:pStyle w:val="1"/>
        <w:keepNext w:val="0"/>
        <w:keepLines/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>
        <w:rPr>
          <w:b w:val="0"/>
        </w:rPr>
        <w:t>Указать номер счета, на которых отражаются хозяйственные средства и источники их образования, представленные в таблице.</w:t>
      </w:r>
    </w:p>
    <w:p w:rsidR="00EC70E5" w:rsidRPr="001D03F5" w:rsidRDefault="00EC70E5" w:rsidP="00EC70E5">
      <w:pPr>
        <w:pStyle w:val="1"/>
        <w:keepNext w:val="0"/>
        <w:keepLines/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>
        <w:rPr>
          <w:b w:val="0"/>
        </w:rPr>
        <w:t>По данным таблицы составить б</w:t>
      </w:r>
      <w:r w:rsidRPr="001D03F5">
        <w:rPr>
          <w:b w:val="0"/>
        </w:rPr>
        <w:t xml:space="preserve">ухгалтерский баланс </w:t>
      </w:r>
      <w:r>
        <w:rPr>
          <w:b w:val="0"/>
        </w:rPr>
        <w:t>организации</w:t>
      </w:r>
      <w:r w:rsidRPr="001D03F5">
        <w:rPr>
          <w:b w:val="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0"/>
        <w:gridCol w:w="2771"/>
      </w:tblGrid>
      <w:tr w:rsidR="00EC70E5" w:rsidRPr="00EC70E5" w:rsidTr="00EA3F5F">
        <w:tc>
          <w:tcPr>
            <w:tcW w:w="7130" w:type="dxa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хозяйственных средств и источников их образования</w:t>
            </w:r>
          </w:p>
        </w:tc>
        <w:tc>
          <w:tcPr>
            <w:tcW w:w="2901" w:type="dxa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Сумма, </w:t>
            </w:r>
          </w:p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руб.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62 000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Сырье и материалы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80 000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Отклонение в стоимости материалов (положительное)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4 900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4C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4C2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4C2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21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 xml:space="preserve"> 320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23 000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Задолженность перед  персоналом по оплате труда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20 200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Pr="00EC70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социальному страхованию и обеспечению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6 470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Касса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Краткосрочные ссуды банка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51 050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Задолженность подотчетных лиц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Задолженность разных дебиторов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100 150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Задолженность перед  поставщиками и подрядчиками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15 600</w:t>
            </w:r>
          </w:p>
        </w:tc>
      </w:tr>
      <w:tr w:rsidR="00EC70E5" w:rsidRPr="00EC70E5" w:rsidTr="00EA3F5F">
        <w:tc>
          <w:tcPr>
            <w:tcW w:w="713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Задолженность перед  бюджетом</w:t>
            </w:r>
          </w:p>
        </w:tc>
        <w:tc>
          <w:tcPr>
            <w:tcW w:w="290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</w:tbl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8.</w:t>
      </w:r>
    </w:p>
    <w:p w:rsidR="00EC70E5" w:rsidRPr="009D2A88" w:rsidRDefault="00EC70E5" w:rsidP="00EC70E5">
      <w:pPr>
        <w:pStyle w:val="Style30"/>
        <w:widowControl/>
        <w:tabs>
          <w:tab w:val="left" w:pos="284"/>
        </w:tabs>
        <w:autoSpaceDE/>
        <w:autoSpaceDN/>
        <w:adjustRightInd/>
        <w:spacing w:line="240" w:lineRule="auto"/>
        <w:jc w:val="left"/>
        <w:rPr>
          <w:rStyle w:val="FontStyle57"/>
          <w:b/>
          <w:bCs/>
          <w:sz w:val="28"/>
          <w:szCs w:val="28"/>
        </w:rPr>
      </w:pPr>
      <w:r w:rsidRPr="006001D5">
        <w:rPr>
          <w:sz w:val="28"/>
          <w:szCs w:val="28"/>
        </w:rPr>
        <w:t>На основании данных таблицы:</w:t>
      </w:r>
    </w:p>
    <w:p w:rsidR="00EC70E5" w:rsidRDefault="00EC70E5" w:rsidP="00EC70E5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44A0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вертикальный анализ бухгалтерского</w:t>
      </w:r>
      <w:r w:rsidRPr="005244A0">
        <w:rPr>
          <w:sz w:val="28"/>
          <w:szCs w:val="28"/>
        </w:rPr>
        <w:t xml:space="preserve"> баланса</w:t>
      </w:r>
      <w:r>
        <w:rPr>
          <w:sz w:val="28"/>
          <w:szCs w:val="28"/>
        </w:rPr>
        <w:t>, заполнив недостающие сведения;</w:t>
      </w:r>
    </w:p>
    <w:p w:rsidR="00EC70E5" w:rsidRDefault="00EC70E5" w:rsidP="00EC70E5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оценку состава и структуры имущества и источников его образования;</w:t>
      </w:r>
    </w:p>
    <w:p w:rsidR="00EC70E5" w:rsidRPr="005244A0" w:rsidRDefault="00EC70E5" w:rsidP="00EC70E5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величину чистых активов и установить ее соответствие требованиям законодательства.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1"/>
        <w:gridCol w:w="2314"/>
        <w:gridCol w:w="2316"/>
      </w:tblGrid>
      <w:tr w:rsidR="00EC70E5" w:rsidRPr="00EC70E5" w:rsidTr="00EA3F5F">
        <w:tc>
          <w:tcPr>
            <w:tcW w:w="5211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Статьи бухгалтерского баланса</w:t>
            </w:r>
          </w:p>
        </w:tc>
        <w:tc>
          <w:tcPr>
            <w:tcW w:w="2410" w:type="dxa"/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Отчетный год,</w:t>
            </w:r>
          </w:p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EC70E5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  <w:r w:rsidR="00EC70E5" w:rsidRPr="00EC70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70E5" w:rsidRPr="00EC70E5" w:rsidRDefault="00264ABB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C70E5" w:rsidRPr="00EC70E5" w:rsidTr="00EA3F5F">
        <w:trPr>
          <w:trHeight w:val="628"/>
        </w:trPr>
        <w:tc>
          <w:tcPr>
            <w:tcW w:w="5211" w:type="dxa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2410" w:type="dxa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10 600</w:t>
            </w:r>
          </w:p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3 200</w:t>
            </w:r>
          </w:p>
        </w:tc>
        <w:tc>
          <w:tcPr>
            <w:tcW w:w="2410" w:type="dxa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i/>
                <w:sz w:val="28"/>
                <w:szCs w:val="28"/>
              </w:rPr>
              <w:t>Итого внеоборотные активы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Денежные средства и их эквиваленты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18 900</w:t>
            </w:r>
          </w:p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4 200</w:t>
            </w:r>
          </w:p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i/>
                <w:sz w:val="28"/>
                <w:szCs w:val="28"/>
              </w:rPr>
              <w:t>Итого оборотные активы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b/>
                <w:sz w:val="28"/>
                <w:szCs w:val="28"/>
              </w:rPr>
              <w:t>Баланс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Резервный капитал</w:t>
            </w:r>
          </w:p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i/>
                <w:sz w:val="28"/>
                <w:szCs w:val="28"/>
              </w:rPr>
              <w:t>Итого собственный капитал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Долгосрочные заемные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4 100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i/>
                <w:sz w:val="28"/>
                <w:szCs w:val="28"/>
              </w:rPr>
              <w:t>Итого долгосрочные обязательства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Краткосрочные заемные средства</w:t>
            </w:r>
          </w:p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Доходы будущих периодов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26 300</w:t>
            </w:r>
          </w:p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6 100</w:t>
            </w:r>
          </w:p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i/>
                <w:sz w:val="28"/>
                <w:szCs w:val="28"/>
              </w:rPr>
              <w:t>Итого краткосрочные обязательства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0E5" w:rsidRPr="00EC70E5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b/>
                <w:sz w:val="28"/>
                <w:szCs w:val="28"/>
              </w:rPr>
              <w:t>Баланс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5" w:rsidRPr="00EC70E5" w:rsidRDefault="00EC70E5" w:rsidP="00EC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5FF" w:rsidRDefault="00B705FF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9.</w:t>
      </w:r>
    </w:p>
    <w:p w:rsidR="00EC70E5" w:rsidRDefault="00EC70E5" w:rsidP="00EC70E5">
      <w:pPr>
        <w:pStyle w:val="11"/>
        <w:widowControl w:val="0"/>
        <w:numPr>
          <w:ilvl w:val="0"/>
          <w:numId w:val="8"/>
        </w:numPr>
        <w:tabs>
          <w:tab w:val="clear" w:pos="709"/>
          <w:tab w:val="left" w:pos="284"/>
        </w:tabs>
        <w:spacing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Отразить операции на счетах бухгалтерского учета;</w:t>
      </w:r>
    </w:p>
    <w:p w:rsidR="00EC70E5" w:rsidRDefault="00EC70E5" w:rsidP="00EC70E5">
      <w:pPr>
        <w:pStyle w:val="11"/>
        <w:widowControl w:val="0"/>
        <w:numPr>
          <w:ilvl w:val="0"/>
          <w:numId w:val="8"/>
        </w:numPr>
        <w:tabs>
          <w:tab w:val="clear" w:pos="709"/>
          <w:tab w:val="left" w:pos="284"/>
        </w:tabs>
        <w:spacing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Определить сумму, которая будет отражена по строке «Нераспределенная прибыль (непокрытый убыток)» Бухгалтерского баланса на 31.12.20__ г. по следующим данным:</w:t>
      </w:r>
    </w:p>
    <w:p w:rsidR="00EC70E5" w:rsidRPr="00B15746" w:rsidRDefault="00EC70E5" w:rsidP="00EC70E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по </w:t>
      </w:r>
      <w:r w:rsidRPr="00B15746">
        <w:rPr>
          <w:sz w:val="28"/>
          <w:szCs w:val="28"/>
        </w:rPr>
        <w:t>счет</w:t>
      </w:r>
      <w:r>
        <w:rPr>
          <w:sz w:val="28"/>
          <w:szCs w:val="28"/>
        </w:rPr>
        <w:t>у</w:t>
      </w:r>
      <w:r w:rsidRPr="00B15746">
        <w:rPr>
          <w:sz w:val="28"/>
          <w:szCs w:val="28"/>
        </w:rPr>
        <w:t xml:space="preserve"> 84 «Нераспределенная прибыль (непокрытый убыток)» </w:t>
      </w:r>
      <w:r>
        <w:rPr>
          <w:sz w:val="28"/>
          <w:szCs w:val="28"/>
        </w:rPr>
        <w:t xml:space="preserve">на </w:t>
      </w:r>
      <w:r>
        <w:rPr>
          <w:iCs/>
          <w:sz w:val="28"/>
          <w:szCs w:val="28"/>
        </w:rPr>
        <w:t>01.01.20__ г.</w:t>
      </w:r>
      <w:r>
        <w:rPr>
          <w:sz w:val="28"/>
          <w:szCs w:val="28"/>
        </w:rPr>
        <w:t xml:space="preserve"> составил </w:t>
      </w:r>
      <w:r w:rsidR="004C217E">
        <w:rPr>
          <w:sz w:val="28"/>
          <w:szCs w:val="28"/>
        </w:rPr>
        <w:t>7</w:t>
      </w:r>
      <w:r>
        <w:rPr>
          <w:sz w:val="28"/>
          <w:szCs w:val="28"/>
        </w:rPr>
        <w:t xml:space="preserve">00 </w:t>
      </w:r>
      <w:r w:rsidRPr="00B15746">
        <w:rPr>
          <w:sz w:val="28"/>
          <w:szCs w:val="28"/>
        </w:rPr>
        <w:t xml:space="preserve">000 руб. </w:t>
      </w:r>
    </w:p>
    <w:p w:rsidR="00EC70E5" w:rsidRDefault="00EC70E5" w:rsidP="00EC70E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B1574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отчетный </w:t>
      </w:r>
      <w:r w:rsidRPr="00B15746">
        <w:rPr>
          <w:sz w:val="28"/>
          <w:szCs w:val="28"/>
        </w:rPr>
        <w:t>год произведены следующие операции:</w:t>
      </w:r>
    </w:p>
    <w:p w:rsidR="00EC70E5" w:rsidRDefault="00EC70E5" w:rsidP="00EC70E5">
      <w:pPr>
        <w:pStyle w:val="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отражена чистая прибыль отчетного года в сумме 400 000 руб.;</w:t>
      </w:r>
    </w:p>
    <w:p w:rsidR="00EC70E5" w:rsidRPr="00B15746" w:rsidRDefault="00EC70E5" w:rsidP="00EC70E5">
      <w:pPr>
        <w:pStyle w:val="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15746">
        <w:rPr>
          <w:sz w:val="28"/>
          <w:szCs w:val="28"/>
        </w:rPr>
        <w:lastRenderedPageBreak/>
        <w:t xml:space="preserve">направлена нераспределенная прибыль на выплату дивидендов учредителям </w:t>
      </w:r>
      <w:r>
        <w:rPr>
          <w:sz w:val="28"/>
          <w:szCs w:val="28"/>
        </w:rPr>
        <w:t>20</w:t>
      </w:r>
      <w:r w:rsidRPr="00B15746">
        <w:rPr>
          <w:sz w:val="28"/>
          <w:szCs w:val="28"/>
        </w:rPr>
        <w:t>0 000 руб.;</w:t>
      </w:r>
    </w:p>
    <w:p w:rsidR="00EC70E5" w:rsidRPr="00B15746" w:rsidRDefault="00EC70E5" w:rsidP="00EC70E5">
      <w:pPr>
        <w:pStyle w:val="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15746">
        <w:rPr>
          <w:sz w:val="28"/>
          <w:szCs w:val="28"/>
        </w:rPr>
        <w:t xml:space="preserve">направлена нераспределенная прибыль на пополнение резервного фонда (капитала) </w:t>
      </w:r>
      <w:r>
        <w:rPr>
          <w:sz w:val="28"/>
          <w:szCs w:val="28"/>
        </w:rPr>
        <w:t>50</w:t>
      </w:r>
      <w:r w:rsidRPr="00B15746">
        <w:rPr>
          <w:sz w:val="28"/>
          <w:szCs w:val="28"/>
        </w:rPr>
        <w:t xml:space="preserve"> </w:t>
      </w:r>
      <w:r>
        <w:rPr>
          <w:sz w:val="28"/>
          <w:szCs w:val="28"/>
        </w:rPr>
        <w:t>000 руб.</w:t>
      </w: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E5" w:rsidRDefault="00EC70E5" w:rsidP="00EC7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10.</w:t>
      </w:r>
    </w:p>
    <w:p w:rsidR="00B705FF" w:rsidRDefault="00B705FF" w:rsidP="00B705FF">
      <w:pPr>
        <w:pStyle w:val="a3"/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05FF">
        <w:rPr>
          <w:rFonts w:ascii="Times New Roman" w:hAnsi="Times New Roman" w:cs="Times New Roman"/>
          <w:bCs/>
          <w:iCs/>
          <w:sz w:val="28"/>
          <w:szCs w:val="28"/>
        </w:rPr>
        <w:t>По данным агрегированного бухгалтерского баланса:</w:t>
      </w:r>
    </w:p>
    <w:p w:rsidR="00264ABB" w:rsidRPr="00264ABB" w:rsidRDefault="00264ABB" w:rsidP="00264ABB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ABB">
        <w:rPr>
          <w:rFonts w:ascii="Times New Roman" w:hAnsi="Times New Roman" w:cs="Times New Roman"/>
          <w:sz w:val="28"/>
          <w:szCs w:val="28"/>
        </w:rPr>
        <w:t>Сгруппировать активы по степени ликвидности и пассивы по срочности оплаты;</w:t>
      </w:r>
    </w:p>
    <w:p w:rsidR="00264ABB" w:rsidRPr="00264ABB" w:rsidRDefault="00264ABB" w:rsidP="00B705FF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4ABB">
        <w:rPr>
          <w:rFonts w:ascii="Times New Roman" w:hAnsi="Times New Roman" w:cs="Times New Roman"/>
          <w:sz w:val="28"/>
          <w:szCs w:val="28"/>
        </w:rPr>
        <w:t>Рассчитать показатели ликвидности и платежеспособности организации, сделать выводы.</w:t>
      </w:r>
    </w:p>
    <w:tbl>
      <w:tblPr>
        <w:tblW w:w="9877" w:type="dxa"/>
        <w:jc w:val="center"/>
        <w:tblInd w:w="-2827" w:type="dxa"/>
        <w:tblLook w:val="04A0"/>
      </w:tblPr>
      <w:tblGrid>
        <w:gridCol w:w="6804"/>
        <w:gridCol w:w="3073"/>
      </w:tblGrid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год, 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</w:tr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Денежные средства и денежные эквиваленты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Краткосрочная дебиторская задолженность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</w:tr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Валюта баланса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2533</w:t>
            </w:r>
          </w:p>
        </w:tc>
      </w:tr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Собственный капитал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</w:p>
        </w:tc>
      </w:tr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Долгосрочные заемные средства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Краткосрочные заемные средства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705FF" w:rsidRPr="00B705FF" w:rsidTr="00EA3F5F">
        <w:trPr>
          <w:trHeight w:val="255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Валюта баланса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2533</w:t>
            </w:r>
          </w:p>
        </w:tc>
      </w:tr>
    </w:tbl>
    <w:p w:rsidR="00EC70E5" w:rsidRDefault="00EC70E5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11.</w:t>
      </w:r>
    </w:p>
    <w:p w:rsidR="00B705FF" w:rsidRPr="00B705FF" w:rsidRDefault="00B705FF" w:rsidP="00B705FF">
      <w:pPr>
        <w:pStyle w:val="11"/>
        <w:widowControl w:val="0"/>
        <w:numPr>
          <w:ilvl w:val="0"/>
          <w:numId w:val="11"/>
        </w:numPr>
        <w:tabs>
          <w:tab w:val="clear" w:pos="720"/>
          <w:tab w:val="left" w:pos="284"/>
        </w:tabs>
        <w:spacing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 w:rsidRPr="00B705FF">
        <w:rPr>
          <w:rFonts w:ascii="Times New Roman" w:hAnsi="Times New Roman"/>
          <w:iCs/>
          <w:sz w:val="28"/>
          <w:szCs w:val="28"/>
        </w:rPr>
        <w:t xml:space="preserve">Отразить операции на счетах бухгалтерского учета. </w:t>
      </w:r>
    </w:p>
    <w:p w:rsidR="00B705FF" w:rsidRPr="00B705FF" w:rsidRDefault="00B705FF" w:rsidP="00B705FF">
      <w:pPr>
        <w:pStyle w:val="11"/>
        <w:widowControl w:val="0"/>
        <w:numPr>
          <w:ilvl w:val="0"/>
          <w:numId w:val="11"/>
        </w:numPr>
        <w:tabs>
          <w:tab w:val="clear" w:pos="720"/>
          <w:tab w:val="left" w:pos="284"/>
        </w:tabs>
        <w:spacing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 w:rsidRPr="00B705FF">
        <w:rPr>
          <w:rFonts w:ascii="Times New Roman" w:hAnsi="Times New Roman"/>
          <w:iCs/>
          <w:sz w:val="28"/>
          <w:szCs w:val="28"/>
        </w:rPr>
        <w:t>Определить сумму, которая будет отражена по строке «Основные средства» Бухгалтерского баланса на 31.12.20__ г. по следующим данным:</w:t>
      </w:r>
    </w:p>
    <w:p w:rsidR="00B705FF" w:rsidRPr="00B705FF" w:rsidRDefault="00B705FF" w:rsidP="00B705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 xml:space="preserve">Остаток по счету 01 «Нематериальные активы» на 01 января 20__ г. составил 795 000 руб., остаток по счету 02 «Амортизация нематериальных активов» -    120 000 руб. </w:t>
      </w:r>
    </w:p>
    <w:p w:rsidR="00B705FF" w:rsidRPr="00B705FF" w:rsidRDefault="00B705FF" w:rsidP="00B705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 xml:space="preserve">В  марте отчетного года организация приобрела оборудование на </w:t>
      </w:r>
      <w:r w:rsidR="004C217E">
        <w:rPr>
          <w:rFonts w:ascii="Times New Roman" w:hAnsi="Times New Roman" w:cs="Times New Roman"/>
          <w:sz w:val="28"/>
          <w:szCs w:val="28"/>
        </w:rPr>
        <w:t>24</w:t>
      </w:r>
      <w:r w:rsidRPr="00B705FF">
        <w:rPr>
          <w:rFonts w:ascii="Times New Roman" w:hAnsi="Times New Roman" w:cs="Times New Roman"/>
          <w:sz w:val="28"/>
          <w:szCs w:val="28"/>
        </w:rPr>
        <w:t>0 000 руб. (в том числе НДС) и ввело его в эксплуатацию. Установленный срок полезного использования торгового оборудования – 64 месяца. Амортизация начисляется линейным способом.</w:t>
      </w:r>
    </w:p>
    <w:p w:rsidR="00B705FF" w:rsidRPr="00B705FF" w:rsidRDefault="00B705FF" w:rsidP="004C217E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Ежегодная сумма амортизации по активам, имеющим место на  01 января 20__ г., в отчетном году составит 72 000 руб.</w:t>
      </w: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12.</w:t>
      </w:r>
    </w:p>
    <w:p w:rsidR="00B705FF" w:rsidRPr="009D2A88" w:rsidRDefault="00B705FF" w:rsidP="00B705FF">
      <w:pPr>
        <w:pStyle w:val="Style30"/>
        <w:widowControl/>
        <w:tabs>
          <w:tab w:val="left" w:pos="284"/>
        </w:tabs>
        <w:autoSpaceDE/>
        <w:autoSpaceDN/>
        <w:adjustRightInd/>
        <w:spacing w:line="240" w:lineRule="auto"/>
        <w:jc w:val="left"/>
        <w:rPr>
          <w:rStyle w:val="FontStyle57"/>
          <w:b/>
          <w:bCs/>
          <w:sz w:val="28"/>
          <w:szCs w:val="28"/>
        </w:rPr>
      </w:pPr>
      <w:r w:rsidRPr="006001D5">
        <w:rPr>
          <w:sz w:val="28"/>
          <w:szCs w:val="28"/>
        </w:rPr>
        <w:t>На основании данных таблицы:</w:t>
      </w:r>
    </w:p>
    <w:p w:rsidR="00B705FF" w:rsidRDefault="00B705FF" w:rsidP="00B705FF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44A0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горизонтальный анализ бухгалтерского</w:t>
      </w:r>
      <w:r w:rsidRPr="005244A0">
        <w:rPr>
          <w:sz w:val="28"/>
          <w:szCs w:val="28"/>
        </w:rPr>
        <w:t xml:space="preserve"> баланса</w:t>
      </w:r>
      <w:r>
        <w:rPr>
          <w:sz w:val="28"/>
          <w:szCs w:val="28"/>
        </w:rPr>
        <w:t>, заполнив недостающие сведения;</w:t>
      </w:r>
    </w:p>
    <w:p w:rsidR="00B705FF" w:rsidRDefault="00B705FF" w:rsidP="00B705FF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дать оценку динамики имущества и источников его образования;</w:t>
      </w:r>
    </w:p>
    <w:p w:rsidR="00B705FF" w:rsidRPr="005244A0" w:rsidRDefault="00B705FF" w:rsidP="00B705FF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рассчитать величину чистых активов и установить ее соответствие требованиям законодательства.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4"/>
        <w:gridCol w:w="2315"/>
        <w:gridCol w:w="2312"/>
      </w:tblGrid>
      <w:tr w:rsidR="00B705FF" w:rsidRPr="00B705FF" w:rsidTr="00EA3F5F">
        <w:tc>
          <w:tcPr>
            <w:tcW w:w="5211" w:type="dxa"/>
            <w:vAlign w:val="center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Статьи бухгалтерского баланса</w:t>
            </w:r>
          </w:p>
        </w:tc>
        <w:tc>
          <w:tcPr>
            <w:tcW w:w="2410" w:type="dxa"/>
            <w:vAlign w:val="center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Отчетный год,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Прошлый год,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705FF" w:rsidRPr="00B705FF" w:rsidTr="00EA3F5F">
        <w:trPr>
          <w:trHeight w:val="628"/>
        </w:trPr>
        <w:tc>
          <w:tcPr>
            <w:tcW w:w="5211" w:type="dxa"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2410" w:type="dxa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10 600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3 200</w:t>
            </w:r>
          </w:p>
        </w:tc>
        <w:tc>
          <w:tcPr>
            <w:tcW w:w="2410" w:type="dxa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12 300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2 100</w:t>
            </w: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i/>
                <w:sz w:val="28"/>
                <w:szCs w:val="28"/>
              </w:rPr>
              <w:t>Итого внеоборотные активы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Денежные средства и их эквиваленты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18 900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4 200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21 400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2 800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i/>
                <w:sz w:val="28"/>
                <w:szCs w:val="28"/>
              </w:rPr>
              <w:t>Итого оборотные активы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b/>
                <w:sz w:val="28"/>
                <w:szCs w:val="28"/>
              </w:rPr>
              <w:t>Баланс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Резервный капитал</w:t>
            </w:r>
          </w:p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i/>
                <w:sz w:val="28"/>
                <w:szCs w:val="28"/>
              </w:rPr>
              <w:t>Итого собственный капитал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Долгосрочные заемные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4 100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5 400</w:t>
            </w: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i/>
                <w:sz w:val="28"/>
                <w:szCs w:val="28"/>
              </w:rPr>
              <w:t>Итого долгосрочные обязательства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Краткосрочные заемные средства</w:t>
            </w:r>
          </w:p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Доходы будущих периодов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26 300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6 100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14 970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8 500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i/>
                <w:sz w:val="28"/>
                <w:szCs w:val="28"/>
              </w:rPr>
              <w:t>Итого краткосрочные обязательства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705FF" w:rsidRPr="00B705FF" w:rsidTr="00EA3F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b/>
                <w:sz w:val="28"/>
                <w:szCs w:val="28"/>
              </w:rPr>
              <w:t>Баланс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 13.</w:t>
      </w:r>
    </w:p>
    <w:p w:rsidR="00B705FF" w:rsidRPr="00B705FF" w:rsidRDefault="00B705FF" w:rsidP="00B705FF">
      <w:pPr>
        <w:pStyle w:val="a5"/>
        <w:shd w:val="clear" w:color="auto" w:fill="FFFFFF"/>
        <w:tabs>
          <w:tab w:val="left" w:pos="284"/>
        </w:tabs>
        <w:ind w:left="0"/>
        <w:jc w:val="both"/>
        <w:rPr>
          <w:color w:val="000000"/>
          <w:spacing w:val="-6"/>
          <w:sz w:val="28"/>
          <w:szCs w:val="28"/>
        </w:rPr>
      </w:pPr>
      <w:r w:rsidRPr="00B705FF">
        <w:rPr>
          <w:color w:val="000000"/>
          <w:spacing w:val="-6"/>
          <w:sz w:val="28"/>
          <w:szCs w:val="28"/>
        </w:rPr>
        <w:t>Занесите сведения в «Отчет о финансовых результатах».</w:t>
      </w:r>
    </w:p>
    <w:p w:rsidR="00B705FF" w:rsidRPr="00B705FF" w:rsidRDefault="00B705FF" w:rsidP="00B70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705F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Результаты деятельности организации в отчетном периоде характеризуются следующими показателями: </w:t>
      </w:r>
    </w:p>
    <w:p w:rsidR="00B705FF" w:rsidRPr="00B705FF" w:rsidRDefault="00B705FF" w:rsidP="00B705FF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B705FF">
        <w:rPr>
          <w:color w:val="000000"/>
          <w:spacing w:val="-6"/>
          <w:sz w:val="28"/>
          <w:szCs w:val="28"/>
        </w:rPr>
        <w:t>получена выручка от продаж</w:t>
      </w:r>
      <w:r w:rsidR="00264ABB">
        <w:rPr>
          <w:color w:val="000000"/>
          <w:spacing w:val="-6"/>
          <w:sz w:val="28"/>
          <w:szCs w:val="28"/>
        </w:rPr>
        <w:t>и продукции в сумме 57896 руб. (в т.ч. НДС)</w:t>
      </w:r>
      <w:r w:rsidRPr="00B705FF">
        <w:rPr>
          <w:color w:val="000000"/>
          <w:spacing w:val="-6"/>
          <w:sz w:val="28"/>
          <w:szCs w:val="28"/>
        </w:rPr>
        <w:t>;</w:t>
      </w:r>
    </w:p>
    <w:p w:rsidR="00B705FF" w:rsidRPr="00B705FF" w:rsidRDefault="00B705FF" w:rsidP="00B705FF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B705FF">
        <w:rPr>
          <w:color w:val="000000"/>
          <w:spacing w:val="-6"/>
          <w:sz w:val="28"/>
          <w:szCs w:val="28"/>
        </w:rPr>
        <w:t>отнесенные на себестоимость проданной продукции затраты  составили 53957 руб., из них</w:t>
      </w:r>
      <w:r w:rsidR="00911541">
        <w:rPr>
          <w:color w:val="000000"/>
          <w:spacing w:val="-6"/>
          <w:sz w:val="28"/>
          <w:szCs w:val="28"/>
        </w:rPr>
        <w:t>:</w:t>
      </w:r>
      <w:r w:rsidRPr="00B705FF">
        <w:rPr>
          <w:color w:val="000000"/>
          <w:spacing w:val="-6"/>
          <w:sz w:val="28"/>
          <w:szCs w:val="28"/>
        </w:rPr>
        <w:t xml:space="preserve"> затраты основного производства – 41158 руб.; управленческие расходы – 9867 руб.;</w:t>
      </w:r>
    </w:p>
    <w:p w:rsidR="00B705FF" w:rsidRPr="00B705FF" w:rsidRDefault="00B705FF" w:rsidP="00B705FF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B705FF">
        <w:rPr>
          <w:color w:val="000000"/>
          <w:spacing w:val="-6"/>
          <w:sz w:val="28"/>
          <w:szCs w:val="28"/>
        </w:rPr>
        <w:t>получены доходы от участия в других организациях – 49567 руб.;</w:t>
      </w:r>
    </w:p>
    <w:p w:rsidR="00B705FF" w:rsidRPr="00B705FF" w:rsidRDefault="00B705FF" w:rsidP="00B705FF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B705FF">
        <w:rPr>
          <w:color w:val="000000"/>
          <w:spacing w:val="-6"/>
          <w:sz w:val="28"/>
          <w:szCs w:val="28"/>
        </w:rPr>
        <w:t>получены штрафы за нарушение хозяйственных договоров – 7873 руб.;</w:t>
      </w:r>
    </w:p>
    <w:p w:rsidR="00B705FF" w:rsidRPr="00B705FF" w:rsidRDefault="00B705FF" w:rsidP="00B705FF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B705FF">
        <w:rPr>
          <w:color w:val="000000"/>
          <w:spacing w:val="-6"/>
          <w:sz w:val="28"/>
          <w:szCs w:val="28"/>
        </w:rPr>
        <w:t>уплачены проценты за кредит – 6970 руб.;</w:t>
      </w:r>
    </w:p>
    <w:p w:rsidR="00B705FF" w:rsidRPr="00B705FF" w:rsidRDefault="00B705FF" w:rsidP="00B705FF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B705FF">
        <w:rPr>
          <w:color w:val="000000"/>
          <w:spacing w:val="-6"/>
          <w:sz w:val="28"/>
          <w:szCs w:val="28"/>
        </w:rPr>
        <w:t xml:space="preserve">произведены расходы по оплате: услуг банка – 20000 руб., налогов, уплачиваемых за счет финансовых результатов – 2316 руб.; </w:t>
      </w:r>
    </w:p>
    <w:p w:rsidR="00B705FF" w:rsidRPr="00B705FF" w:rsidRDefault="00B705FF" w:rsidP="00B705FF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B705FF">
        <w:rPr>
          <w:color w:val="000000"/>
          <w:spacing w:val="-6"/>
          <w:sz w:val="28"/>
          <w:szCs w:val="28"/>
        </w:rPr>
        <w:t xml:space="preserve">начислен налог на прибыль в сумме –  ? руб. </w:t>
      </w:r>
    </w:p>
    <w:p w:rsidR="00B705FF" w:rsidRPr="00B705FF" w:rsidRDefault="00B705FF" w:rsidP="00B705FF">
      <w:pPr>
        <w:pStyle w:val="a5"/>
        <w:shd w:val="clear" w:color="auto" w:fill="FFFFFF"/>
        <w:tabs>
          <w:tab w:val="left" w:pos="993"/>
        </w:tabs>
        <w:ind w:left="0"/>
        <w:jc w:val="both"/>
        <w:rPr>
          <w:color w:val="000000"/>
          <w:spacing w:val="-6"/>
          <w:sz w:val="28"/>
          <w:szCs w:val="28"/>
        </w:rPr>
      </w:pPr>
      <w:r w:rsidRPr="00B705FF">
        <w:rPr>
          <w:color w:val="000000"/>
          <w:spacing w:val="-6"/>
          <w:sz w:val="28"/>
          <w:szCs w:val="28"/>
        </w:rPr>
        <w:t xml:space="preserve">В учете организации не возникали разницы, обусловленные ПБУ «Учет расчетов по налогу на прибыль организаций» (ПБУ 18/02). </w:t>
      </w: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14.</w:t>
      </w:r>
    </w:p>
    <w:p w:rsidR="00B705FF" w:rsidRDefault="00B705FF" w:rsidP="00B705FF">
      <w:pPr>
        <w:pStyle w:val="11"/>
        <w:widowControl w:val="0"/>
        <w:numPr>
          <w:ilvl w:val="0"/>
          <w:numId w:val="14"/>
        </w:numPr>
        <w:tabs>
          <w:tab w:val="clear" w:pos="709"/>
          <w:tab w:val="left" w:pos="284"/>
        </w:tabs>
        <w:spacing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Отразить операции на счетах бухгалтерского учета.</w:t>
      </w:r>
    </w:p>
    <w:p w:rsidR="00B705FF" w:rsidRDefault="00B705FF" w:rsidP="00B705FF">
      <w:pPr>
        <w:pStyle w:val="11"/>
        <w:widowControl w:val="0"/>
        <w:numPr>
          <w:ilvl w:val="0"/>
          <w:numId w:val="14"/>
        </w:numPr>
        <w:tabs>
          <w:tab w:val="clear" w:pos="709"/>
          <w:tab w:val="left" w:pos="284"/>
        </w:tabs>
        <w:spacing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Определить сумму, которая будет отражена по строке «Добавочный капитал (без переоценки)» и «Переоценка внеоборотных активов» Бухгалтерского баланса на 31.12.20__ г. по следующим данным:</w:t>
      </w:r>
    </w:p>
    <w:p w:rsidR="00B705FF" w:rsidRPr="00B15746" w:rsidRDefault="00B705FF" w:rsidP="00B705FF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по </w:t>
      </w:r>
      <w:r w:rsidRPr="00B15746">
        <w:rPr>
          <w:sz w:val="28"/>
          <w:szCs w:val="28"/>
        </w:rPr>
        <w:t>счет</w:t>
      </w:r>
      <w:r>
        <w:rPr>
          <w:sz w:val="28"/>
          <w:szCs w:val="28"/>
        </w:rPr>
        <w:t>у</w:t>
      </w:r>
      <w:r w:rsidRPr="00B15746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Pr="00B1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субсчет </w:t>
      </w:r>
      <w:r w:rsidRPr="00B15746">
        <w:rPr>
          <w:sz w:val="28"/>
          <w:szCs w:val="28"/>
        </w:rPr>
        <w:t>«</w:t>
      </w:r>
      <w:r>
        <w:rPr>
          <w:iCs/>
          <w:sz w:val="28"/>
          <w:szCs w:val="28"/>
        </w:rPr>
        <w:t>Добавочный капитал (без переоценки)</w:t>
      </w:r>
      <w:r w:rsidRPr="00B1574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по </w:t>
      </w:r>
      <w:r w:rsidRPr="00B15746">
        <w:rPr>
          <w:sz w:val="28"/>
          <w:szCs w:val="28"/>
        </w:rPr>
        <w:t>счет</w:t>
      </w:r>
      <w:r>
        <w:rPr>
          <w:sz w:val="28"/>
          <w:szCs w:val="28"/>
        </w:rPr>
        <w:t>у</w:t>
      </w:r>
      <w:r w:rsidRPr="00B15746">
        <w:rPr>
          <w:sz w:val="28"/>
          <w:szCs w:val="28"/>
        </w:rPr>
        <w:t xml:space="preserve"> </w:t>
      </w:r>
      <w:r>
        <w:rPr>
          <w:sz w:val="28"/>
          <w:szCs w:val="28"/>
        </w:rPr>
        <w:t>83 субсчет</w:t>
      </w:r>
      <w:r w:rsidRPr="00B15746">
        <w:rPr>
          <w:sz w:val="28"/>
          <w:szCs w:val="28"/>
        </w:rPr>
        <w:t xml:space="preserve"> «</w:t>
      </w:r>
      <w:r>
        <w:rPr>
          <w:iCs/>
          <w:sz w:val="28"/>
          <w:szCs w:val="28"/>
        </w:rPr>
        <w:t>Переоценка внеоборотных активов</w:t>
      </w:r>
      <w:r w:rsidRPr="00B15746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>
        <w:rPr>
          <w:iCs/>
          <w:sz w:val="28"/>
          <w:szCs w:val="28"/>
        </w:rPr>
        <w:t>01.01.20__ г.</w:t>
      </w:r>
      <w:r>
        <w:rPr>
          <w:sz w:val="28"/>
          <w:szCs w:val="28"/>
        </w:rPr>
        <w:t xml:space="preserve"> составил 100 </w:t>
      </w:r>
      <w:r w:rsidRPr="00B15746">
        <w:rPr>
          <w:sz w:val="28"/>
          <w:szCs w:val="28"/>
        </w:rPr>
        <w:t xml:space="preserve">000 руб. </w:t>
      </w:r>
      <w:r>
        <w:rPr>
          <w:sz w:val="28"/>
          <w:szCs w:val="28"/>
        </w:rPr>
        <w:t>и 130 000 руб. соответственно.</w:t>
      </w:r>
    </w:p>
    <w:p w:rsidR="00B705FF" w:rsidRDefault="00B705FF" w:rsidP="00B705FF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B15746">
        <w:rPr>
          <w:sz w:val="28"/>
          <w:szCs w:val="28"/>
        </w:rPr>
        <w:t>За год произведены следующие операции:</w:t>
      </w:r>
    </w:p>
    <w:p w:rsidR="00B705FF" w:rsidRPr="00973BD0" w:rsidRDefault="00B705FF" w:rsidP="00B705FF">
      <w:pPr>
        <w:pStyle w:val="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направлены средства добавочного капитала на увеличение уставного капитала в сумме 50 000 руб.;</w:t>
      </w:r>
    </w:p>
    <w:p w:rsidR="00B705FF" w:rsidRPr="00973BD0" w:rsidRDefault="00B705FF" w:rsidP="00B705FF">
      <w:pPr>
        <w:pStyle w:val="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увеличен добавочный капитал за счет эмиссионного дохода на сумму  120 000 руб.;</w:t>
      </w:r>
    </w:p>
    <w:p w:rsidR="00B705FF" w:rsidRPr="00973BD0" w:rsidRDefault="00B705FF" w:rsidP="00B705FF">
      <w:pPr>
        <w:pStyle w:val="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распределены средства добавочного капитала между учредителями в размере 80 000 руб.;</w:t>
      </w:r>
    </w:p>
    <w:p w:rsidR="00B705FF" w:rsidRPr="00973BD0" w:rsidRDefault="00B705FF" w:rsidP="00B705FF">
      <w:pPr>
        <w:pStyle w:val="2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73BD0">
        <w:rPr>
          <w:sz w:val="28"/>
          <w:szCs w:val="28"/>
        </w:rPr>
        <w:t>увеличен добавочный капитал за счет дооценки основных средств на сумму 160 000 руб.</w:t>
      </w: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15.</w:t>
      </w:r>
    </w:p>
    <w:p w:rsidR="00B705FF" w:rsidRPr="00B705FF" w:rsidRDefault="00B705FF" w:rsidP="00B705FF">
      <w:pPr>
        <w:pStyle w:val="11"/>
        <w:widowControl w:val="0"/>
        <w:numPr>
          <w:ilvl w:val="0"/>
          <w:numId w:val="18"/>
        </w:numPr>
        <w:tabs>
          <w:tab w:val="clear" w:pos="720"/>
          <w:tab w:val="left" w:pos="284"/>
          <w:tab w:val="num" w:pos="1134"/>
        </w:tabs>
        <w:spacing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 w:rsidRPr="00B705FF">
        <w:rPr>
          <w:rFonts w:ascii="Times New Roman" w:hAnsi="Times New Roman"/>
          <w:iCs/>
          <w:sz w:val="28"/>
          <w:szCs w:val="28"/>
        </w:rPr>
        <w:t xml:space="preserve">Отразить операции на счетах бухгалтерского учета. </w:t>
      </w:r>
    </w:p>
    <w:p w:rsidR="00B705FF" w:rsidRPr="00B705FF" w:rsidRDefault="00B705FF" w:rsidP="00B705FF">
      <w:pPr>
        <w:pStyle w:val="11"/>
        <w:widowControl w:val="0"/>
        <w:numPr>
          <w:ilvl w:val="0"/>
          <w:numId w:val="18"/>
        </w:numPr>
        <w:tabs>
          <w:tab w:val="clear" w:pos="720"/>
          <w:tab w:val="left" w:pos="284"/>
          <w:tab w:val="num" w:pos="1134"/>
        </w:tabs>
        <w:spacing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 w:rsidRPr="00B705FF">
        <w:rPr>
          <w:rFonts w:ascii="Times New Roman" w:hAnsi="Times New Roman"/>
          <w:iCs/>
          <w:sz w:val="28"/>
          <w:szCs w:val="28"/>
        </w:rPr>
        <w:t>Определить сумму, которая будет отражена по строке «Нематериальные активы» Бухгалтерского баланса на 31.12.20__ г. по следующим данным:</w:t>
      </w:r>
    </w:p>
    <w:p w:rsidR="00B705FF" w:rsidRPr="00B705FF" w:rsidRDefault="00B705FF" w:rsidP="00B70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 xml:space="preserve">Остаток по счету 04 «Нематериальные активы» на 01 января 20__ г. составил 57 000 руб., остаток по счету 05 «Амортизация нематериальных активов» -    12 000 руб. </w:t>
      </w:r>
    </w:p>
    <w:p w:rsidR="00B705FF" w:rsidRPr="00B705FF" w:rsidRDefault="00B705FF" w:rsidP="00264AB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За отчетный год организация приобрела исключительное право на изобретение, под</w:t>
      </w:r>
      <w:r w:rsidRPr="00B705FF">
        <w:rPr>
          <w:rFonts w:ascii="Times New Roman" w:hAnsi="Times New Roman" w:cs="Times New Roman"/>
          <w:sz w:val="28"/>
          <w:szCs w:val="28"/>
        </w:rPr>
        <w:softHyphen/>
        <w:t>твержденное  патентом,   зарегистрированным  в  Роспатенте</w:t>
      </w:r>
      <w:r w:rsidR="00264ABB">
        <w:rPr>
          <w:rFonts w:ascii="Times New Roman" w:hAnsi="Times New Roman" w:cs="Times New Roman"/>
          <w:sz w:val="28"/>
          <w:szCs w:val="28"/>
        </w:rPr>
        <w:t xml:space="preserve"> стоимость      12</w:t>
      </w:r>
      <w:r w:rsidRPr="00B705FF">
        <w:rPr>
          <w:rFonts w:ascii="Times New Roman" w:hAnsi="Times New Roman" w:cs="Times New Roman"/>
          <w:sz w:val="28"/>
          <w:szCs w:val="28"/>
        </w:rPr>
        <w:t>0 000 руб.</w:t>
      </w:r>
      <w:r w:rsidR="00264ABB">
        <w:rPr>
          <w:rFonts w:ascii="Times New Roman" w:hAnsi="Times New Roman" w:cs="Times New Roman"/>
          <w:sz w:val="28"/>
          <w:szCs w:val="28"/>
        </w:rPr>
        <w:t xml:space="preserve"> (в том числе НДС)</w:t>
      </w:r>
      <w:r w:rsidRPr="00B705FF">
        <w:rPr>
          <w:rFonts w:ascii="Times New Roman" w:hAnsi="Times New Roman" w:cs="Times New Roman"/>
          <w:sz w:val="28"/>
          <w:szCs w:val="28"/>
        </w:rPr>
        <w:t>, сумма начи</w:t>
      </w:r>
      <w:r w:rsidR="00264ABB">
        <w:rPr>
          <w:rFonts w:ascii="Times New Roman" w:hAnsi="Times New Roman" w:cs="Times New Roman"/>
          <w:sz w:val="28"/>
          <w:szCs w:val="28"/>
        </w:rPr>
        <w:t>сленной амортизации 28 000 руб.</w:t>
      </w:r>
    </w:p>
    <w:p w:rsidR="00B705FF" w:rsidRPr="00B705FF" w:rsidRDefault="00B705FF" w:rsidP="00B705FF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Ежегодная сумма амортизации по активам, имеющим место на  01 января 20__ г., в отчетном году составит 17 000 руб.</w:t>
      </w:r>
    </w:p>
    <w:p w:rsidR="00B705FF" w:rsidRDefault="00B705FF" w:rsidP="00B705FF">
      <w:pPr>
        <w:pStyle w:val="a3"/>
        <w:rPr>
          <w:bCs/>
          <w:iCs/>
          <w:szCs w:val="28"/>
        </w:rPr>
      </w:pP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16.</w:t>
      </w:r>
    </w:p>
    <w:p w:rsidR="00B705FF" w:rsidRPr="00B705FF" w:rsidRDefault="00B705FF" w:rsidP="00B705F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Распределить поступление и выбытие денежных средств по видам деятельности, отраженным в отчете о движении денежных средств.</w:t>
      </w:r>
    </w:p>
    <w:p w:rsidR="00B705FF" w:rsidRPr="00B705FF" w:rsidRDefault="00B705FF" w:rsidP="00B705F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Рассчитайте результативный чистый денежный поток.</w:t>
      </w:r>
    </w:p>
    <w:p w:rsidR="00B705FF" w:rsidRPr="00B705FF" w:rsidRDefault="00B705FF" w:rsidP="00B705FF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B705FF">
        <w:rPr>
          <w:sz w:val="28"/>
          <w:szCs w:val="28"/>
        </w:rPr>
        <w:t>За отчетный год произведены следующие операции:</w:t>
      </w:r>
    </w:p>
    <w:p w:rsidR="00B705FF" w:rsidRPr="00B705FF" w:rsidRDefault="00B705FF" w:rsidP="00B705F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поступили денежные средства от реализации продукции – 2 149 113 руб.;</w:t>
      </w:r>
    </w:p>
    <w:p w:rsidR="00B705FF" w:rsidRPr="00B705FF" w:rsidRDefault="00B705FF" w:rsidP="00B705F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 xml:space="preserve">уплачены денежные средства поставщикам и подрядчикам – 150 000 руб.; </w:t>
      </w:r>
    </w:p>
    <w:p w:rsidR="00B705FF" w:rsidRPr="00B705FF" w:rsidRDefault="00B705FF" w:rsidP="00B705F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поступили денежные средства от реализации внеоборотных активов – 78 196 руб.;</w:t>
      </w:r>
    </w:p>
    <w:p w:rsidR="00B705FF" w:rsidRPr="00B705FF" w:rsidRDefault="00B705FF" w:rsidP="00B705F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поступили денежные средства от перепродажи финансовых вложений – 3 266 руб.;</w:t>
      </w:r>
    </w:p>
    <w:p w:rsidR="00B705FF" w:rsidRPr="00B705FF" w:rsidRDefault="00B705FF" w:rsidP="00B705F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lastRenderedPageBreak/>
        <w:t>поступили долгосрочные кредиты – 2 144 992;</w:t>
      </w:r>
    </w:p>
    <w:p w:rsidR="00B705FF" w:rsidRPr="00B705FF" w:rsidRDefault="00B705FF" w:rsidP="00B705F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поступили денежные средства от выпуска акций – 414 руб.;</w:t>
      </w:r>
    </w:p>
    <w:p w:rsidR="00B705FF" w:rsidRPr="00B705FF" w:rsidRDefault="00B705FF" w:rsidP="00B705F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поступили арендные платежи – 5 578 руб.;</w:t>
      </w:r>
    </w:p>
    <w:p w:rsidR="00B705FF" w:rsidRPr="00B705FF" w:rsidRDefault="00B705FF" w:rsidP="00B705F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возвращены предоставленные займы – 97 835 руб.;</w:t>
      </w:r>
    </w:p>
    <w:p w:rsidR="00B705FF" w:rsidRPr="00B705FF" w:rsidRDefault="00B705FF" w:rsidP="00B705F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выплачены дивиденды – 900 000 руб.;</w:t>
      </w:r>
    </w:p>
    <w:p w:rsidR="00B705FF" w:rsidRPr="00B705FF" w:rsidRDefault="00B705FF" w:rsidP="00B705F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платежи по уплате процентов по долговым обязательствам – 450 000 руб.</w:t>
      </w: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17.</w:t>
      </w:r>
    </w:p>
    <w:p w:rsidR="00B705FF" w:rsidRPr="006F633E" w:rsidRDefault="00B705FF" w:rsidP="00B705FF">
      <w:pPr>
        <w:pStyle w:val="Style30"/>
        <w:widowControl/>
        <w:autoSpaceDE/>
        <w:autoSpaceDN/>
        <w:adjustRightInd/>
        <w:spacing w:line="240" w:lineRule="auto"/>
        <w:jc w:val="left"/>
        <w:rPr>
          <w:rStyle w:val="FontStyle57"/>
          <w:bCs/>
          <w:sz w:val="28"/>
          <w:szCs w:val="28"/>
        </w:rPr>
      </w:pPr>
      <w:r w:rsidRPr="006F633E">
        <w:rPr>
          <w:rStyle w:val="FontStyle57"/>
          <w:bCs/>
          <w:sz w:val="28"/>
          <w:szCs w:val="28"/>
        </w:rPr>
        <w:t>На основании данных таблицы:</w:t>
      </w:r>
    </w:p>
    <w:p w:rsidR="00B705FF" w:rsidRPr="00B705FF" w:rsidRDefault="00B705FF" w:rsidP="00B705FF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>Провести анализ источников финансирования деятельности организации.</w:t>
      </w:r>
    </w:p>
    <w:p w:rsidR="00B705FF" w:rsidRPr="00B705FF" w:rsidRDefault="00B705FF" w:rsidP="00B705FF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705FF">
        <w:rPr>
          <w:rFonts w:ascii="Times New Roman" w:hAnsi="Times New Roman" w:cs="Times New Roman"/>
          <w:sz w:val="28"/>
          <w:szCs w:val="28"/>
        </w:rPr>
        <w:t xml:space="preserve">Рассчитать коэффициенты финансовой устойчивости.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  <w:gridCol w:w="2329"/>
        <w:gridCol w:w="2327"/>
      </w:tblGrid>
      <w:tr w:rsidR="00B705FF" w:rsidRPr="00B705FF" w:rsidTr="00EA3F5F">
        <w:tc>
          <w:tcPr>
            <w:tcW w:w="5070" w:type="dxa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Активы</w:t>
            </w:r>
          </w:p>
        </w:tc>
        <w:tc>
          <w:tcPr>
            <w:tcW w:w="2409" w:type="dxa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начало года, тыс. руб.</w:t>
            </w:r>
          </w:p>
        </w:tc>
        <w:tc>
          <w:tcPr>
            <w:tcW w:w="2410" w:type="dxa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конец года, тыс. руб.</w:t>
            </w:r>
          </w:p>
        </w:tc>
      </w:tr>
      <w:tr w:rsidR="00B705FF" w:rsidRPr="00B705FF" w:rsidTr="00EA3F5F">
        <w:tc>
          <w:tcPr>
            <w:tcW w:w="5070" w:type="dxa"/>
          </w:tcPr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1. Уставный капитал</w:t>
            </w:r>
          </w:p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2. Нераспределенная прибыль (непокрытый убыток)</w:t>
            </w:r>
          </w:p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3. Долгосрочные заемные средства</w:t>
            </w:r>
          </w:p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4. Краткосрочные заемные средства</w:t>
            </w:r>
          </w:p>
          <w:p w:rsidR="00B705FF" w:rsidRPr="00B705FF" w:rsidRDefault="00B705FF" w:rsidP="00B7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5. Кредиторская задолженность</w:t>
            </w:r>
          </w:p>
        </w:tc>
        <w:tc>
          <w:tcPr>
            <w:tcW w:w="2409" w:type="dxa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5FF" w:rsidRPr="00B705FF" w:rsidRDefault="00911541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05FF" w:rsidRPr="00B705FF">
              <w:rPr>
                <w:rFonts w:ascii="Times New Roman" w:hAnsi="Times New Roman" w:cs="Times New Roman"/>
                <w:sz w:val="28"/>
                <w:szCs w:val="28"/>
              </w:rPr>
              <w:t>8 000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12 000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8 000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</w:tcPr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5FF" w:rsidRPr="00B705FF" w:rsidRDefault="00911541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05FF" w:rsidRPr="00B705FF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4 000</w:t>
            </w:r>
          </w:p>
          <w:p w:rsidR="00B705FF" w:rsidRPr="00B705FF" w:rsidRDefault="00B705FF" w:rsidP="00B7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F">
              <w:rPr>
                <w:rFonts w:ascii="Times New Roman" w:hAnsi="Times New Roman" w:cs="Times New Roman"/>
                <w:sz w:val="28"/>
                <w:szCs w:val="28"/>
              </w:rPr>
              <w:t>1 800</w:t>
            </w:r>
          </w:p>
        </w:tc>
      </w:tr>
    </w:tbl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18.</w:t>
      </w:r>
    </w:p>
    <w:p w:rsidR="00B705FF" w:rsidRPr="009A5115" w:rsidRDefault="00B705FF" w:rsidP="00B705FF">
      <w:pPr>
        <w:pStyle w:val="11"/>
        <w:widowControl w:val="0"/>
        <w:numPr>
          <w:ilvl w:val="0"/>
          <w:numId w:val="22"/>
        </w:numPr>
        <w:tabs>
          <w:tab w:val="clear" w:pos="709"/>
          <w:tab w:val="left" w:pos="284"/>
          <w:tab w:val="left" w:pos="993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9A5115">
        <w:rPr>
          <w:rFonts w:ascii="Times New Roman" w:hAnsi="Times New Roman"/>
          <w:iCs/>
          <w:sz w:val="28"/>
          <w:szCs w:val="28"/>
        </w:rPr>
        <w:t>о данным</w:t>
      </w:r>
      <w:r>
        <w:rPr>
          <w:rFonts w:ascii="Times New Roman" w:hAnsi="Times New Roman"/>
          <w:iCs/>
          <w:sz w:val="28"/>
          <w:szCs w:val="28"/>
        </w:rPr>
        <w:t>,</w:t>
      </w:r>
      <w:r w:rsidRPr="009A5115">
        <w:rPr>
          <w:rFonts w:ascii="Times New Roman" w:hAnsi="Times New Roman"/>
          <w:iCs/>
          <w:sz w:val="28"/>
          <w:szCs w:val="28"/>
        </w:rPr>
        <w:t xml:space="preserve"> приведенным в таблице</w:t>
      </w:r>
      <w:r>
        <w:rPr>
          <w:rFonts w:ascii="Times New Roman" w:hAnsi="Times New Roman"/>
          <w:iCs/>
          <w:sz w:val="28"/>
          <w:szCs w:val="28"/>
        </w:rPr>
        <w:t>, о</w:t>
      </w:r>
      <w:r w:rsidRPr="009A5115">
        <w:rPr>
          <w:rFonts w:ascii="Times New Roman" w:hAnsi="Times New Roman"/>
          <w:sz w:val="28"/>
          <w:szCs w:val="28"/>
        </w:rPr>
        <w:t xml:space="preserve">пределить стоимость материалов, списываемых на производство в декабре </w:t>
      </w:r>
      <w:r w:rsidRPr="009A5115">
        <w:rPr>
          <w:rFonts w:ascii="Times New Roman" w:hAnsi="Times New Roman"/>
          <w:iCs/>
          <w:sz w:val="28"/>
          <w:szCs w:val="28"/>
        </w:rPr>
        <w:t>20__ г.</w:t>
      </w:r>
      <w:r w:rsidRPr="009A5115">
        <w:rPr>
          <w:rFonts w:ascii="Times New Roman" w:hAnsi="Times New Roman"/>
          <w:sz w:val="28"/>
          <w:szCs w:val="28"/>
        </w:rPr>
        <w:t xml:space="preserve"> Материалы оцениваются способом ФИФО.</w:t>
      </w:r>
    </w:p>
    <w:p w:rsidR="00B705FF" w:rsidRPr="009A5115" w:rsidRDefault="00B705FF" w:rsidP="00B705FF">
      <w:pPr>
        <w:pStyle w:val="11"/>
        <w:widowControl w:val="0"/>
        <w:numPr>
          <w:ilvl w:val="0"/>
          <w:numId w:val="22"/>
        </w:numPr>
        <w:tabs>
          <w:tab w:val="clear" w:pos="709"/>
          <w:tab w:val="left" w:pos="284"/>
          <w:tab w:val="left" w:pos="993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A5115">
        <w:rPr>
          <w:rFonts w:ascii="Times New Roman" w:hAnsi="Times New Roman"/>
          <w:sz w:val="28"/>
          <w:szCs w:val="28"/>
        </w:rPr>
        <w:t>Отразить данные на счетах бухгалтерского  учета.</w:t>
      </w:r>
    </w:p>
    <w:p w:rsidR="00B705FF" w:rsidRPr="009A5115" w:rsidRDefault="00B705FF" w:rsidP="00B705FF">
      <w:pPr>
        <w:pStyle w:val="11"/>
        <w:widowControl w:val="0"/>
        <w:numPr>
          <w:ilvl w:val="0"/>
          <w:numId w:val="22"/>
        </w:numPr>
        <w:tabs>
          <w:tab w:val="clear" w:pos="709"/>
          <w:tab w:val="left" w:pos="284"/>
          <w:tab w:val="left" w:pos="993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A5115">
        <w:rPr>
          <w:rFonts w:ascii="Times New Roman" w:hAnsi="Times New Roman"/>
          <w:iCs/>
          <w:sz w:val="28"/>
          <w:szCs w:val="28"/>
        </w:rPr>
        <w:t xml:space="preserve">Определить сумму, которая будет отражена по строке «Запасы» Бухгалтерского баланса на 31.12.20__ г. </w:t>
      </w:r>
    </w:p>
    <w:tbl>
      <w:tblPr>
        <w:tblW w:w="4981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521"/>
        <w:gridCol w:w="1739"/>
        <w:gridCol w:w="2139"/>
      </w:tblGrid>
      <w:tr w:rsidR="00B705FF" w:rsidRPr="009A5115" w:rsidTr="00EA3F5F">
        <w:trPr>
          <w:trHeight w:val="20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115">
              <w:rPr>
                <w:rFonts w:ascii="Times New Roman" w:hAnsi="Times New Roman"/>
                <w:bCs/>
                <w:sz w:val="28"/>
                <w:szCs w:val="28"/>
              </w:rPr>
              <w:t>Содержание операции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115">
              <w:rPr>
                <w:rFonts w:ascii="Times New Roman" w:hAnsi="Times New Roman"/>
                <w:bCs/>
                <w:sz w:val="28"/>
                <w:szCs w:val="28"/>
              </w:rPr>
              <w:t>Кол-во материалов, т.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115">
              <w:rPr>
                <w:rFonts w:ascii="Times New Roman" w:hAnsi="Times New Roman"/>
                <w:bCs/>
                <w:sz w:val="28"/>
                <w:szCs w:val="28"/>
              </w:rPr>
              <w:t>Стоимость ед.,</w:t>
            </w:r>
          </w:p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115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B705FF" w:rsidRPr="009A5115" w:rsidTr="00EA3F5F">
        <w:trPr>
          <w:trHeight w:val="394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Остаток на 1 декабря 20__ г.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B705FF" w:rsidRPr="009A5115" w:rsidTr="00EA3F5F">
        <w:trPr>
          <w:trHeight w:val="20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Поступило в декабре, в том числе:</w:t>
            </w:r>
          </w:p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 xml:space="preserve">10 декабря </w:t>
            </w:r>
          </w:p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 xml:space="preserve">15 декабря </w:t>
            </w:r>
          </w:p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20 декабря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B705FF" w:rsidRPr="009A5115" w:rsidRDefault="00B705FF" w:rsidP="00EA3F5F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B705FF" w:rsidRPr="009A5115" w:rsidRDefault="00B705FF" w:rsidP="00EA3F5F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705FF" w:rsidRPr="009A5115" w:rsidRDefault="00B705FF" w:rsidP="00EA3F5F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115</w:t>
            </w:r>
          </w:p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B705FF" w:rsidRPr="009A5115" w:rsidTr="00EA3F5F">
        <w:trPr>
          <w:trHeight w:val="20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Всего материалов с остатком на начало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B705FF" w:rsidRPr="009A5115" w:rsidTr="00EA3F5F">
        <w:trPr>
          <w:trHeight w:val="20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Отпущено на производство в декабре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B705FF" w:rsidRPr="009A5115" w:rsidTr="00EA3F5F">
        <w:trPr>
          <w:trHeight w:val="339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Остаток на 1 января 20__ г.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FF" w:rsidRPr="009A5115" w:rsidRDefault="00B705FF" w:rsidP="00EA3F5F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:rsidR="00264ABB" w:rsidRDefault="00264ABB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BB" w:rsidRDefault="00264ABB" w:rsidP="00264ABB">
      <w:pPr>
        <w:pStyle w:val="11"/>
        <w:widowControl w:val="0"/>
        <w:tabs>
          <w:tab w:val="clear" w:pos="709"/>
          <w:tab w:val="left" w:pos="284"/>
          <w:tab w:val="left" w:pos="993"/>
        </w:tabs>
        <w:spacing w:line="240" w:lineRule="auto"/>
        <w:ind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Задача 19.</w:t>
      </w:r>
    </w:p>
    <w:p w:rsidR="00264ABB" w:rsidRPr="009A5115" w:rsidRDefault="00264ABB" w:rsidP="00264ABB">
      <w:pPr>
        <w:pStyle w:val="11"/>
        <w:widowControl w:val="0"/>
        <w:tabs>
          <w:tab w:val="clear" w:pos="709"/>
          <w:tab w:val="left" w:pos="284"/>
          <w:tab w:val="left" w:pos="99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9A5115">
        <w:rPr>
          <w:rFonts w:ascii="Times New Roman" w:hAnsi="Times New Roman"/>
          <w:iCs/>
          <w:sz w:val="28"/>
          <w:szCs w:val="28"/>
        </w:rPr>
        <w:t>о данным</w:t>
      </w:r>
      <w:r>
        <w:rPr>
          <w:rFonts w:ascii="Times New Roman" w:hAnsi="Times New Roman"/>
          <w:iCs/>
          <w:sz w:val="28"/>
          <w:szCs w:val="28"/>
        </w:rPr>
        <w:t>,</w:t>
      </w:r>
      <w:r w:rsidRPr="009A5115">
        <w:rPr>
          <w:rFonts w:ascii="Times New Roman" w:hAnsi="Times New Roman"/>
          <w:iCs/>
          <w:sz w:val="28"/>
          <w:szCs w:val="28"/>
        </w:rPr>
        <w:t xml:space="preserve"> приведенным в таблице</w:t>
      </w:r>
      <w:r>
        <w:rPr>
          <w:rFonts w:ascii="Times New Roman" w:hAnsi="Times New Roman"/>
          <w:iCs/>
          <w:sz w:val="28"/>
          <w:szCs w:val="28"/>
        </w:rPr>
        <w:t>, о</w:t>
      </w:r>
      <w:r w:rsidRPr="009A5115">
        <w:rPr>
          <w:rFonts w:ascii="Times New Roman" w:hAnsi="Times New Roman"/>
          <w:sz w:val="28"/>
          <w:szCs w:val="28"/>
        </w:rPr>
        <w:t xml:space="preserve">пределить стоимость материалов, списываемых на производство в декабре </w:t>
      </w:r>
      <w:r w:rsidRPr="009A5115">
        <w:rPr>
          <w:rFonts w:ascii="Times New Roman" w:hAnsi="Times New Roman"/>
          <w:iCs/>
          <w:sz w:val="28"/>
          <w:szCs w:val="28"/>
        </w:rPr>
        <w:t>20__ г.</w:t>
      </w:r>
      <w:r w:rsidRPr="009A5115">
        <w:rPr>
          <w:rFonts w:ascii="Times New Roman" w:hAnsi="Times New Roman"/>
          <w:sz w:val="28"/>
          <w:szCs w:val="28"/>
        </w:rPr>
        <w:t xml:space="preserve"> Материалы оцениваются </w:t>
      </w:r>
      <w:r w:rsidRPr="009A5115">
        <w:rPr>
          <w:rFonts w:ascii="Times New Roman" w:hAnsi="Times New Roman"/>
          <w:sz w:val="28"/>
          <w:szCs w:val="28"/>
        </w:rPr>
        <w:lastRenderedPageBreak/>
        <w:t xml:space="preserve">способом </w:t>
      </w:r>
      <w:r>
        <w:rPr>
          <w:rFonts w:ascii="Times New Roman" w:hAnsi="Times New Roman"/>
          <w:sz w:val="28"/>
          <w:szCs w:val="28"/>
        </w:rPr>
        <w:t>средней первоначальной стоимости</w:t>
      </w:r>
      <w:r w:rsidRPr="009A5115">
        <w:rPr>
          <w:rFonts w:ascii="Times New Roman" w:hAnsi="Times New Roman"/>
          <w:sz w:val="28"/>
          <w:szCs w:val="28"/>
        </w:rPr>
        <w:t>.</w:t>
      </w:r>
    </w:p>
    <w:p w:rsidR="00264ABB" w:rsidRPr="009A5115" w:rsidRDefault="00264ABB" w:rsidP="00264ABB">
      <w:pPr>
        <w:pStyle w:val="11"/>
        <w:widowControl w:val="0"/>
        <w:numPr>
          <w:ilvl w:val="0"/>
          <w:numId w:val="29"/>
        </w:numPr>
        <w:tabs>
          <w:tab w:val="clear" w:pos="709"/>
          <w:tab w:val="left" w:pos="426"/>
          <w:tab w:val="left" w:pos="993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A5115">
        <w:rPr>
          <w:rFonts w:ascii="Times New Roman" w:hAnsi="Times New Roman"/>
          <w:sz w:val="28"/>
          <w:szCs w:val="28"/>
        </w:rPr>
        <w:t>Отразить данные на счетах бухгалтерского  учета.</w:t>
      </w:r>
    </w:p>
    <w:p w:rsidR="00264ABB" w:rsidRPr="009A5115" w:rsidRDefault="00264ABB" w:rsidP="00264ABB">
      <w:pPr>
        <w:pStyle w:val="11"/>
        <w:widowControl w:val="0"/>
        <w:numPr>
          <w:ilvl w:val="0"/>
          <w:numId w:val="29"/>
        </w:numPr>
        <w:tabs>
          <w:tab w:val="clear" w:pos="709"/>
          <w:tab w:val="left" w:pos="426"/>
          <w:tab w:val="left" w:pos="993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A5115">
        <w:rPr>
          <w:rFonts w:ascii="Times New Roman" w:hAnsi="Times New Roman"/>
          <w:iCs/>
          <w:sz w:val="28"/>
          <w:szCs w:val="28"/>
        </w:rPr>
        <w:t xml:space="preserve">Определить сумму, которая будет отражена по строке «Запасы» Бухгалтерского баланса на 31.12.20__ г. </w:t>
      </w:r>
    </w:p>
    <w:tbl>
      <w:tblPr>
        <w:tblW w:w="4981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521"/>
        <w:gridCol w:w="1739"/>
        <w:gridCol w:w="2139"/>
      </w:tblGrid>
      <w:tr w:rsidR="00264ABB" w:rsidRPr="009A5115" w:rsidTr="0038064C">
        <w:trPr>
          <w:trHeight w:val="20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115">
              <w:rPr>
                <w:rFonts w:ascii="Times New Roman" w:hAnsi="Times New Roman"/>
                <w:bCs/>
                <w:sz w:val="28"/>
                <w:szCs w:val="28"/>
              </w:rPr>
              <w:t>Содержание операции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115">
              <w:rPr>
                <w:rFonts w:ascii="Times New Roman" w:hAnsi="Times New Roman"/>
                <w:bCs/>
                <w:sz w:val="28"/>
                <w:szCs w:val="28"/>
              </w:rPr>
              <w:t>Кол-во материалов, т.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115">
              <w:rPr>
                <w:rFonts w:ascii="Times New Roman" w:hAnsi="Times New Roman"/>
                <w:bCs/>
                <w:sz w:val="28"/>
                <w:szCs w:val="28"/>
              </w:rPr>
              <w:t>Стоимость ед.,</w:t>
            </w:r>
          </w:p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115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</w:tc>
      </w:tr>
      <w:tr w:rsidR="00264ABB" w:rsidRPr="009A5115" w:rsidTr="0038064C">
        <w:trPr>
          <w:trHeight w:val="394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Остаток на 1 декабря 20__ г.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264ABB" w:rsidRPr="009A5115" w:rsidTr="0038064C">
        <w:trPr>
          <w:trHeight w:val="20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Поступило в декабре, в том числе:</w:t>
            </w:r>
          </w:p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 xml:space="preserve">10 декабря </w:t>
            </w:r>
          </w:p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 xml:space="preserve">15 декабря </w:t>
            </w:r>
          </w:p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20 декабря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264ABB" w:rsidRPr="009A5115" w:rsidRDefault="00264ABB" w:rsidP="0038064C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64ABB" w:rsidRPr="009A5115" w:rsidRDefault="00264ABB" w:rsidP="0038064C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64ABB" w:rsidRPr="009A5115" w:rsidRDefault="00264ABB" w:rsidP="0038064C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115</w:t>
            </w:r>
          </w:p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264ABB" w:rsidRPr="009A5115" w:rsidTr="0038064C">
        <w:trPr>
          <w:trHeight w:val="20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Всего материалов с остатком на начало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264ABB" w:rsidRPr="009A5115" w:rsidTr="0038064C">
        <w:trPr>
          <w:trHeight w:val="20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Отпущено на производство в декабре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264ABB" w:rsidRPr="009A5115" w:rsidTr="0038064C">
        <w:trPr>
          <w:trHeight w:val="339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Остаток на 1 января 20__ г.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BB" w:rsidRPr="009A5115" w:rsidRDefault="00264ABB" w:rsidP="0038064C">
            <w:pPr>
              <w:pStyle w:val="1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11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:rsidR="00264ABB" w:rsidRDefault="00264ABB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19.</w:t>
      </w:r>
    </w:p>
    <w:p w:rsidR="00EA3F5F" w:rsidRPr="00EA3F5F" w:rsidRDefault="00EA3F5F" w:rsidP="00EA3F5F">
      <w:pPr>
        <w:pStyle w:val="21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F5F">
        <w:rPr>
          <w:rFonts w:ascii="Times New Roman" w:hAnsi="Times New Roman" w:cs="Times New Roman"/>
          <w:sz w:val="28"/>
          <w:szCs w:val="28"/>
        </w:rPr>
        <w:t>Назовите группы активов и пассивов, представленные в таблице.</w:t>
      </w:r>
    </w:p>
    <w:p w:rsidR="00EA3F5F" w:rsidRPr="00EA3F5F" w:rsidRDefault="00EA3F5F" w:rsidP="00EA3F5F">
      <w:pPr>
        <w:pStyle w:val="21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F5F">
        <w:rPr>
          <w:rFonts w:ascii="Times New Roman" w:hAnsi="Times New Roman" w:cs="Times New Roman"/>
          <w:sz w:val="28"/>
          <w:szCs w:val="28"/>
        </w:rPr>
        <w:t>Проведите анализ ликвидности бухгалтерского баланса, сделайте выводы.</w:t>
      </w:r>
    </w:p>
    <w:p w:rsidR="00EA3F5F" w:rsidRPr="00EA3F5F" w:rsidRDefault="00EA3F5F" w:rsidP="00EA3F5F">
      <w:pPr>
        <w:pStyle w:val="21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F5F">
        <w:rPr>
          <w:rFonts w:ascii="Times New Roman" w:hAnsi="Times New Roman" w:cs="Times New Roman"/>
          <w:sz w:val="28"/>
          <w:szCs w:val="28"/>
        </w:rPr>
        <w:t>Определите текущую и перспективную ликвидность.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4"/>
        <w:gridCol w:w="1594"/>
        <w:gridCol w:w="1595"/>
        <w:gridCol w:w="1597"/>
        <w:gridCol w:w="1595"/>
        <w:gridCol w:w="1596"/>
      </w:tblGrid>
      <w:tr w:rsidR="00B705FF" w:rsidRPr="00F403D1" w:rsidTr="00EA3F5F"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 xml:space="preserve">Пассив 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</w:tr>
      <w:tr w:rsidR="00B705FF" w:rsidRPr="00F403D1" w:rsidTr="00EA3F5F">
        <w:tc>
          <w:tcPr>
            <w:tcW w:w="1642" w:type="dxa"/>
          </w:tcPr>
          <w:p w:rsidR="00B705FF" w:rsidRPr="00F403D1" w:rsidRDefault="00B705FF" w:rsidP="00F403D1">
            <w:pPr>
              <w:pStyle w:val="1"/>
              <w:rPr>
                <w:b w:val="0"/>
                <w:szCs w:val="28"/>
              </w:rPr>
            </w:pPr>
            <w:r w:rsidRPr="00F403D1">
              <w:rPr>
                <w:b w:val="0"/>
                <w:szCs w:val="28"/>
              </w:rPr>
              <w:t>А1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9400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pStyle w:val="1"/>
              <w:rPr>
                <w:b w:val="0"/>
                <w:szCs w:val="28"/>
              </w:rPr>
            </w:pPr>
            <w:r w:rsidRPr="00F403D1">
              <w:rPr>
                <w:b w:val="0"/>
                <w:szCs w:val="28"/>
              </w:rPr>
              <w:t>П1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15200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62900</w:t>
            </w:r>
          </w:p>
        </w:tc>
      </w:tr>
      <w:tr w:rsidR="00B705FF" w:rsidRPr="00F403D1" w:rsidTr="00EA3F5F"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42250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B705FF" w:rsidRPr="00F403D1" w:rsidTr="00EA3F5F"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11300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38750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5FF" w:rsidRPr="00F403D1" w:rsidTr="00EA3F5F"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28900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36600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36040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63310</w:t>
            </w:r>
          </w:p>
        </w:tc>
      </w:tr>
      <w:tr w:rsidR="00B705FF" w:rsidRPr="00F403D1" w:rsidTr="00EA3F5F"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52200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127000</w:t>
            </w:r>
          </w:p>
        </w:tc>
        <w:tc>
          <w:tcPr>
            <w:tcW w:w="1642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52200</w:t>
            </w:r>
          </w:p>
        </w:tc>
        <w:tc>
          <w:tcPr>
            <w:tcW w:w="1643" w:type="dxa"/>
          </w:tcPr>
          <w:p w:rsidR="00B705FF" w:rsidRPr="00F403D1" w:rsidRDefault="00B705FF" w:rsidP="00F4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1">
              <w:rPr>
                <w:rFonts w:ascii="Times New Roman" w:hAnsi="Times New Roman" w:cs="Times New Roman"/>
                <w:sz w:val="28"/>
                <w:szCs w:val="28"/>
              </w:rPr>
              <w:t>127000</w:t>
            </w:r>
          </w:p>
        </w:tc>
      </w:tr>
    </w:tbl>
    <w:p w:rsidR="00B705FF" w:rsidRDefault="00B705FF" w:rsidP="00B7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F5F" w:rsidRDefault="00EA3F5F" w:rsidP="00264ABB">
      <w:pPr>
        <w:pStyle w:val="a3"/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Задача 20. </w:t>
      </w:r>
    </w:p>
    <w:p w:rsidR="00264ABB" w:rsidRPr="00264ABB" w:rsidRDefault="00264ABB" w:rsidP="00264ABB">
      <w:pPr>
        <w:pStyle w:val="a5"/>
        <w:numPr>
          <w:ilvl w:val="0"/>
          <w:numId w:val="30"/>
        </w:numPr>
        <w:tabs>
          <w:tab w:val="left" w:pos="426"/>
          <w:tab w:val="left" w:pos="993"/>
        </w:tabs>
        <w:ind w:left="0" w:firstLine="0"/>
        <w:rPr>
          <w:sz w:val="28"/>
          <w:szCs w:val="28"/>
        </w:rPr>
      </w:pPr>
      <w:r w:rsidRPr="00264ABB">
        <w:rPr>
          <w:sz w:val="28"/>
          <w:szCs w:val="28"/>
        </w:rPr>
        <w:t>Провести анализ структуры и динамики активов баланса.</w:t>
      </w:r>
    </w:p>
    <w:p w:rsidR="00264ABB" w:rsidRPr="00264ABB" w:rsidRDefault="00264ABB" w:rsidP="00264ABB">
      <w:pPr>
        <w:pStyle w:val="a5"/>
        <w:numPr>
          <w:ilvl w:val="0"/>
          <w:numId w:val="30"/>
        </w:numPr>
        <w:tabs>
          <w:tab w:val="left" w:pos="426"/>
          <w:tab w:val="left" w:pos="993"/>
        </w:tabs>
        <w:ind w:left="0" w:firstLine="0"/>
        <w:rPr>
          <w:sz w:val="28"/>
          <w:szCs w:val="28"/>
        </w:rPr>
      </w:pPr>
      <w:r w:rsidRPr="00264ABB">
        <w:rPr>
          <w:sz w:val="28"/>
          <w:szCs w:val="28"/>
        </w:rPr>
        <w:t>Дать оценку структуре активов организации.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1"/>
        <w:gridCol w:w="2339"/>
        <w:gridCol w:w="2341"/>
      </w:tblGrid>
      <w:tr w:rsidR="00264ABB" w:rsidRPr="00264ABB" w:rsidTr="0038064C">
        <w:tc>
          <w:tcPr>
            <w:tcW w:w="5028" w:type="dxa"/>
          </w:tcPr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Активы</w:t>
            </w:r>
          </w:p>
        </w:tc>
        <w:tc>
          <w:tcPr>
            <w:tcW w:w="2388" w:type="dxa"/>
          </w:tcPr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 xml:space="preserve">Прошлый год, </w:t>
            </w:r>
          </w:p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89" w:type="dxa"/>
          </w:tcPr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 xml:space="preserve">Отчётный год, </w:t>
            </w:r>
          </w:p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64ABB" w:rsidRPr="00264ABB" w:rsidTr="0038064C">
        <w:tc>
          <w:tcPr>
            <w:tcW w:w="5028" w:type="dxa"/>
          </w:tcPr>
          <w:p w:rsidR="00264ABB" w:rsidRPr="00264ABB" w:rsidRDefault="00264ABB" w:rsidP="0038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1. Основные средства</w:t>
            </w:r>
          </w:p>
          <w:p w:rsidR="00264ABB" w:rsidRPr="00264ABB" w:rsidRDefault="00264ABB" w:rsidP="0038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2. Нематериальные активы</w:t>
            </w:r>
          </w:p>
          <w:p w:rsidR="00264ABB" w:rsidRPr="00264ABB" w:rsidRDefault="00264ABB" w:rsidP="0038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3. Запасы</w:t>
            </w:r>
          </w:p>
          <w:p w:rsidR="00264ABB" w:rsidRPr="00264ABB" w:rsidRDefault="00264ABB" w:rsidP="0038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4. Дебиторская задолженность</w:t>
            </w:r>
          </w:p>
          <w:p w:rsidR="00264ABB" w:rsidRPr="00264ABB" w:rsidRDefault="00264ABB" w:rsidP="0038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5. Денежные средства и денежные эквиваленты</w:t>
            </w:r>
          </w:p>
        </w:tc>
        <w:tc>
          <w:tcPr>
            <w:tcW w:w="2388" w:type="dxa"/>
          </w:tcPr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5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6 000</w:t>
            </w:r>
          </w:p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58 000</w:t>
            </w:r>
          </w:p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2389" w:type="dxa"/>
          </w:tcPr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15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ABB" w:rsidRPr="00264ABB" w:rsidRDefault="00264ABB" w:rsidP="0038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</w:tbl>
    <w:p w:rsidR="00264ABB" w:rsidRPr="00264ABB" w:rsidRDefault="00264ABB" w:rsidP="00264ABB">
      <w:pPr>
        <w:tabs>
          <w:tab w:val="left" w:pos="284"/>
          <w:tab w:val="left" w:pos="426"/>
          <w:tab w:val="left" w:pos="993"/>
        </w:tabs>
        <w:rPr>
          <w:sz w:val="28"/>
          <w:szCs w:val="28"/>
        </w:rPr>
      </w:pPr>
    </w:p>
    <w:sectPr w:rsidR="00264ABB" w:rsidRPr="00264ABB" w:rsidSect="0061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D78"/>
    <w:multiLevelType w:val="hybridMultilevel"/>
    <w:tmpl w:val="3BDCC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4226"/>
    <w:multiLevelType w:val="hybridMultilevel"/>
    <w:tmpl w:val="B9441ABE"/>
    <w:lvl w:ilvl="0" w:tplc="44586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0ADA"/>
    <w:multiLevelType w:val="hybridMultilevel"/>
    <w:tmpl w:val="DEB0B1E2"/>
    <w:lvl w:ilvl="0" w:tplc="9A6243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96FB7"/>
    <w:multiLevelType w:val="hybridMultilevel"/>
    <w:tmpl w:val="380458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E4B041C"/>
    <w:multiLevelType w:val="hybridMultilevel"/>
    <w:tmpl w:val="92DC9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45D66"/>
    <w:multiLevelType w:val="hybridMultilevel"/>
    <w:tmpl w:val="93FA501E"/>
    <w:lvl w:ilvl="0" w:tplc="44586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C4068"/>
    <w:multiLevelType w:val="hybridMultilevel"/>
    <w:tmpl w:val="3FD2B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451AD"/>
    <w:multiLevelType w:val="hybridMultilevel"/>
    <w:tmpl w:val="5066CCC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A0B5EFB"/>
    <w:multiLevelType w:val="hybridMultilevel"/>
    <w:tmpl w:val="B25E3E6E"/>
    <w:lvl w:ilvl="0" w:tplc="FEBE5C7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15F79DB"/>
    <w:multiLevelType w:val="hybridMultilevel"/>
    <w:tmpl w:val="212E2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60218"/>
    <w:multiLevelType w:val="hybridMultilevel"/>
    <w:tmpl w:val="AE6C1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D57C7"/>
    <w:multiLevelType w:val="hybridMultilevel"/>
    <w:tmpl w:val="252C698E"/>
    <w:lvl w:ilvl="0" w:tplc="44586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852BE"/>
    <w:multiLevelType w:val="hybridMultilevel"/>
    <w:tmpl w:val="F0885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C3FF7"/>
    <w:multiLevelType w:val="hybridMultilevel"/>
    <w:tmpl w:val="6560808C"/>
    <w:lvl w:ilvl="0" w:tplc="A0C060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2596F"/>
    <w:multiLevelType w:val="hybridMultilevel"/>
    <w:tmpl w:val="F2D8E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30B62"/>
    <w:multiLevelType w:val="hybridMultilevel"/>
    <w:tmpl w:val="AC3638F2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24A36"/>
    <w:multiLevelType w:val="hybridMultilevel"/>
    <w:tmpl w:val="7DFCD4E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F1534"/>
    <w:multiLevelType w:val="hybridMultilevel"/>
    <w:tmpl w:val="DDDE1A60"/>
    <w:lvl w:ilvl="0" w:tplc="5B869A34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21F0D02"/>
    <w:multiLevelType w:val="hybridMultilevel"/>
    <w:tmpl w:val="4AFE4006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84261"/>
    <w:multiLevelType w:val="hybridMultilevel"/>
    <w:tmpl w:val="7298B222"/>
    <w:lvl w:ilvl="0" w:tplc="75804E28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685F4C93"/>
    <w:multiLevelType w:val="hybridMultilevel"/>
    <w:tmpl w:val="A700326E"/>
    <w:lvl w:ilvl="0" w:tplc="29E49C4A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B1E329C"/>
    <w:multiLevelType w:val="hybridMultilevel"/>
    <w:tmpl w:val="81C86016"/>
    <w:lvl w:ilvl="0" w:tplc="9C086E64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B4B75"/>
    <w:multiLevelType w:val="hybridMultilevel"/>
    <w:tmpl w:val="2CDA2DD6"/>
    <w:lvl w:ilvl="0" w:tplc="9C086E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8847DF"/>
    <w:multiLevelType w:val="hybridMultilevel"/>
    <w:tmpl w:val="F4FCEDFA"/>
    <w:lvl w:ilvl="0" w:tplc="A7CEF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F9701B"/>
    <w:multiLevelType w:val="hybridMultilevel"/>
    <w:tmpl w:val="19FA158A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C16D2"/>
    <w:multiLevelType w:val="hybridMultilevel"/>
    <w:tmpl w:val="4ED23C8A"/>
    <w:lvl w:ilvl="0" w:tplc="9C086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D25F0"/>
    <w:multiLevelType w:val="hybridMultilevel"/>
    <w:tmpl w:val="2E421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94E11"/>
    <w:multiLevelType w:val="hybridMultilevel"/>
    <w:tmpl w:val="530A02CE"/>
    <w:lvl w:ilvl="0" w:tplc="445867E4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30A41"/>
    <w:multiLevelType w:val="hybridMultilevel"/>
    <w:tmpl w:val="4AFE4006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F21A5"/>
    <w:multiLevelType w:val="hybridMultilevel"/>
    <w:tmpl w:val="E012C0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C47AEB"/>
    <w:multiLevelType w:val="hybridMultilevel"/>
    <w:tmpl w:val="A8AC6AF4"/>
    <w:lvl w:ilvl="0" w:tplc="445867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2"/>
  </w:num>
  <w:num w:numId="5">
    <w:abstractNumId w:val="13"/>
  </w:num>
  <w:num w:numId="6">
    <w:abstractNumId w:val="24"/>
  </w:num>
  <w:num w:numId="7">
    <w:abstractNumId w:val="15"/>
  </w:num>
  <w:num w:numId="8">
    <w:abstractNumId w:val="4"/>
  </w:num>
  <w:num w:numId="9">
    <w:abstractNumId w:val="16"/>
  </w:num>
  <w:num w:numId="10">
    <w:abstractNumId w:val="27"/>
  </w:num>
  <w:num w:numId="11">
    <w:abstractNumId w:val="29"/>
  </w:num>
  <w:num w:numId="12">
    <w:abstractNumId w:val="6"/>
  </w:num>
  <w:num w:numId="13">
    <w:abstractNumId w:val="25"/>
  </w:num>
  <w:num w:numId="14">
    <w:abstractNumId w:val="21"/>
  </w:num>
  <w:num w:numId="15">
    <w:abstractNumId w:val="1"/>
  </w:num>
  <w:num w:numId="16">
    <w:abstractNumId w:val="11"/>
  </w:num>
  <w:num w:numId="17">
    <w:abstractNumId w:val="5"/>
  </w:num>
  <w:num w:numId="18">
    <w:abstractNumId w:val="22"/>
  </w:num>
  <w:num w:numId="19">
    <w:abstractNumId w:val="7"/>
  </w:num>
  <w:num w:numId="20">
    <w:abstractNumId w:val="30"/>
  </w:num>
  <w:num w:numId="21">
    <w:abstractNumId w:val="18"/>
  </w:num>
  <w:num w:numId="22">
    <w:abstractNumId w:val="9"/>
  </w:num>
  <w:num w:numId="23">
    <w:abstractNumId w:val="26"/>
  </w:num>
  <w:num w:numId="24">
    <w:abstractNumId w:val="10"/>
  </w:num>
  <w:num w:numId="25">
    <w:abstractNumId w:val="12"/>
  </w:num>
  <w:num w:numId="26">
    <w:abstractNumId w:val="17"/>
  </w:num>
  <w:num w:numId="27">
    <w:abstractNumId w:val="8"/>
  </w:num>
  <w:num w:numId="28">
    <w:abstractNumId w:val="14"/>
  </w:num>
  <w:num w:numId="29">
    <w:abstractNumId w:val="0"/>
  </w:num>
  <w:num w:numId="30">
    <w:abstractNumId w:val="2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C70E5"/>
    <w:rsid w:val="00023C0A"/>
    <w:rsid w:val="00264ABB"/>
    <w:rsid w:val="00302CD6"/>
    <w:rsid w:val="0038064C"/>
    <w:rsid w:val="004C217E"/>
    <w:rsid w:val="006100EB"/>
    <w:rsid w:val="00652A3E"/>
    <w:rsid w:val="00911541"/>
    <w:rsid w:val="00925339"/>
    <w:rsid w:val="00B232B0"/>
    <w:rsid w:val="00B705FF"/>
    <w:rsid w:val="00C2377F"/>
    <w:rsid w:val="00EA3F5F"/>
    <w:rsid w:val="00EC70E5"/>
    <w:rsid w:val="00F03D71"/>
    <w:rsid w:val="00F4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EB"/>
  </w:style>
  <w:style w:type="paragraph" w:styleId="1">
    <w:name w:val="heading 1"/>
    <w:basedOn w:val="a"/>
    <w:next w:val="a"/>
    <w:link w:val="10"/>
    <w:qFormat/>
    <w:rsid w:val="00EC70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EC70E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rsid w:val="00EC70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C7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C70E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EC70E5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C70E5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EC70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C70E5"/>
  </w:style>
  <w:style w:type="paragraph" w:customStyle="1" w:styleId="Style44">
    <w:name w:val="Style44"/>
    <w:basedOn w:val="a"/>
    <w:rsid w:val="00EC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70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EC70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C70E5"/>
    <w:rPr>
      <w:rFonts w:ascii="Times New Roman" w:hAnsi="Times New Roman" w:cs="Times New Roman"/>
      <w:color w:val="000000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EA3F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2019-04-09T15:20:00Z</dcterms:created>
  <dcterms:modified xsi:type="dcterms:W3CDTF">2019-04-09T15:20:00Z</dcterms:modified>
</cp:coreProperties>
</file>