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B5" w:rsidRDefault="009E3273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Трудовое право.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color w:val="333333"/>
          <w:shd w:val="clear" w:color="auto" w:fill="FFFFFF"/>
        </w:rPr>
        <w:t>1.Сформулируйте алгоритм производства удержаний из заработной платы.</w:t>
      </w:r>
      <w:r>
        <w:rPr>
          <w:color w:val="333333"/>
          <w:shd w:val="clear" w:color="auto" w:fill="FFFFFF"/>
        </w:rPr>
        <w:br/>
        <w:t>2. Разработайте систему мероприятий по охране труда на предприятии в соответствии с Трудовым законодательством РФ.</w:t>
      </w:r>
      <w:r>
        <w:rPr>
          <w:color w:val="333333"/>
          <w:shd w:val="clear" w:color="auto" w:fill="FFFFFF"/>
        </w:rPr>
        <w:br/>
        <w:t xml:space="preserve">3.Жеребцов имеет звание «Почетный донор России». В субботу 5 июля 2003 г. после теракта на Тушинском аэродроме во время концерта рок-музыкантов «Крылья» он был вызван для сдачи крови на станцию переливания </w:t>
      </w:r>
      <w:proofErr w:type="spellStart"/>
      <w:r>
        <w:rPr>
          <w:color w:val="333333"/>
          <w:shd w:val="clear" w:color="auto" w:fill="FFFFFF"/>
        </w:rPr>
        <w:t>крови</w:t>
      </w:r>
      <w:proofErr w:type="gramStart"/>
      <w:r>
        <w:rPr>
          <w:color w:val="333333"/>
          <w:shd w:val="clear" w:color="auto" w:fill="FFFFFF"/>
        </w:rPr>
        <w:t>.</w:t>
      </w:r>
      <w:r>
        <w:rPr>
          <w:i/>
          <w:iCs/>
          <w:color w:val="333333"/>
          <w:shd w:val="clear" w:color="auto" w:fill="FFFFFF"/>
        </w:rPr>
        <w:t>Н</w:t>
      </w:r>
      <w:proofErr w:type="gramEnd"/>
      <w:r>
        <w:rPr>
          <w:i/>
          <w:iCs/>
          <w:color w:val="333333"/>
          <w:shd w:val="clear" w:color="auto" w:fill="FFFFFF"/>
        </w:rPr>
        <w:t>а</w:t>
      </w:r>
      <w:proofErr w:type="spellEnd"/>
      <w:r>
        <w:rPr>
          <w:i/>
          <w:iCs/>
          <w:color w:val="333333"/>
          <w:shd w:val="clear" w:color="auto" w:fill="FFFFFF"/>
        </w:rPr>
        <w:t xml:space="preserve"> какие гарантии и компенсации он имеет право?</w:t>
      </w:r>
      <w:r>
        <w:rPr>
          <w:i/>
          <w:iCs/>
          <w:color w:val="333333"/>
          <w:shd w:val="clear" w:color="auto" w:fill="FFFFFF"/>
        </w:rPr>
        <w:br/>
      </w:r>
      <w:r>
        <w:rPr>
          <w:color w:val="333333"/>
          <w:shd w:val="clear" w:color="auto" w:fill="FFFFFF"/>
        </w:rPr>
        <w:t xml:space="preserve">4.В Правила внутреннего трудового распорядка автомобильного завода был включен пункт, предоставляющий возможность увольнять работников за однократное, но грубое нарушение работником трудовых обязанностей. К таким нарушениям пунктом 25 настоящих Правил было отнесено увольнение рабочих за подачу или применение на сборке забракованных деталей, а также деталей, не принятых отделом технического </w:t>
      </w:r>
      <w:proofErr w:type="spellStart"/>
      <w:r>
        <w:rPr>
          <w:color w:val="333333"/>
          <w:shd w:val="clear" w:color="auto" w:fill="FFFFFF"/>
        </w:rPr>
        <w:t>контроля</w:t>
      </w:r>
      <w:proofErr w:type="gramStart"/>
      <w:r>
        <w:rPr>
          <w:color w:val="333333"/>
          <w:shd w:val="clear" w:color="auto" w:fill="FFFFFF"/>
        </w:rPr>
        <w:t>.</w:t>
      </w:r>
      <w:r>
        <w:rPr>
          <w:i/>
          <w:iCs/>
          <w:color w:val="333333"/>
          <w:shd w:val="clear" w:color="auto" w:fill="FFFFFF"/>
        </w:rPr>
        <w:t>З</w:t>
      </w:r>
      <w:proofErr w:type="gramEnd"/>
      <w:r>
        <w:rPr>
          <w:i/>
          <w:iCs/>
          <w:color w:val="333333"/>
          <w:shd w:val="clear" w:color="auto" w:fill="FFFFFF"/>
        </w:rPr>
        <w:t>аконно</w:t>
      </w:r>
      <w:proofErr w:type="spellEnd"/>
      <w:r>
        <w:rPr>
          <w:i/>
          <w:iCs/>
          <w:color w:val="333333"/>
          <w:shd w:val="clear" w:color="auto" w:fill="FFFFFF"/>
        </w:rPr>
        <w:t xml:space="preserve"> ли включение такого положения в Правила внутреннего трудового распорядка автомобильного завода?</w:t>
      </w:r>
      <w:r>
        <w:rPr>
          <w:color w:val="333333"/>
          <w:shd w:val="clear" w:color="auto" w:fill="FFFFFF"/>
        </w:rPr>
        <w:br/>
      </w:r>
      <w:bookmarkStart w:id="0" w:name="_GoBack"/>
      <w:bookmarkEnd w:id="0"/>
    </w:p>
    <w:sectPr w:rsidR="0060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A8"/>
    <w:rsid w:val="002442A8"/>
    <w:rsid w:val="00600DB5"/>
    <w:rsid w:val="009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lakhn</dc:creator>
  <cp:keywords/>
  <dc:description/>
  <cp:lastModifiedBy>lakhn</cp:lastModifiedBy>
  <cp:revision>2</cp:revision>
  <dcterms:created xsi:type="dcterms:W3CDTF">2019-04-14T08:18:00Z</dcterms:created>
  <dcterms:modified xsi:type="dcterms:W3CDTF">2019-04-14T08:18:00Z</dcterms:modified>
</cp:coreProperties>
</file>