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A2" w:rsidRPr="002E4AA2" w:rsidRDefault="002E4AA2" w:rsidP="002E4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213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AA2">
        <w:rPr>
          <w:rFonts w:ascii="Times New Roman" w:hAnsi="Times New Roman" w:cs="Times New Roman"/>
          <w:sz w:val="28"/>
          <w:szCs w:val="28"/>
          <w:u w:val="single"/>
        </w:rPr>
        <w:t xml:space="preserve">Рассчитать и спроектировать вертикальный </w:t>
      </w:r>
      <w:proofErr w:type="spellStart"/>
      <w:r w:rsidRPr="002E4AA2">
        <w:rPr>
          <w:rFonts w:ascii="Times New Roman" w:hAnsi="Times New Roman" w:cs="Times New Roman"/>
          <w:sz w:val="28"/>
          <w:szCs w:val="28"/>
          <w:u w:val="single"/>
        </w:rPr>
        <w:t>кожухотрубный</w:t>
      </w:r>
      <w:proofErr w:type="spellEnd"/>
      <w:r w:rsidRPr="002E4AA2">
        <w:rPr>
          <w:rFonts w:ascii="Times New Roman" w:hAnsi="Times New Roman" w:cs="Times New Roman"/>
          <w:sz w:val="28"/>
          <w:szCs w:val="28"/>
          <w:u w:val="single"/>
        </w:rPr>
        <w:t xml:space="preserve"> теплообменник для конденсации водяного пара водой.</w:t>
      </w:r>
    </w:p>
    <w:p w:rsidR="00FB55E1" w:rsidRPr="00FB55E1" w:rsidRDefault="002E4AA2" w:rsidP="00FB55E1">
      <w:pPr>
        <w:rPr>
          <w:rFonts w:ascii="Times New Roman" w:hAnsi="Times New Roman" w:cs="Times New Roman"/>
          <w:sz w:val="28"/>
          <w:szCs w:val="28"/>
        </w:rPr>
      </w:pPr>
      <w:r w:rsidRPr="00086213">
        <w:rPr>
          <w:rFonts w:ascii="Times New Roman" w:hAnsi="Times New Roman" w:cs="Times New Roman"/>
          <w:sz w:val="28"/>
          <w:szCs w:val="28"/>
        </w:rPr>
        <w:t>Исходные данные:</w:t>
      </w:r>
      <w:r w:rsidRPr="00FB55E1">
        <w:rPr>
          <w:rFonts w:ascii="Times New Roman" w:hAnsi="Times New Roman" w:cs="Times New Roman"/>
          <w:sz w:val="28"/>
          <w:szCs w:val="28"/>
        </w:rPr>
        <w:t xml:space="preserve"> Температура воды </w:t>
      </w:r>
      <w:proofErr w:type="spellStart"/>
      <w:r w:rsidRPr="00FB55E1">
        <w:rPr>
          <w:rFonts w:ascii="Times New Roman" w:hAnsi="Times New Roman" w:cs="Times New Roman"/>
          <w:i/>
          <w:sz w:val="28"/>
          <w:szCs w:val="28"/>
        </w:rPr>
        <w:t>tх.н</w:t>
      </w:r>
      <w:proofErr w:type="spellEnd"/>
      <w:r w:rsidRPr="00FB55E1">
        <w:rPr>
          <w:rFonts w:ascii="Times New Roman" w:hAnsi="Times New Roman" w:cs="Times New Roman"/>
          <w:i/>
          <w:sz w:val="28"/>
          <w:szCs w:val="28"/>
        </w:rPr>
        <w:t xml:space="preserve">. = 20°С; </w:t>
      </w:r>
      <w:proofErr w:type="spellStart"/>
      <w:r w:rsidRPr="00FB55E1">
        <w:rPr>
          <w:rFonts w:ascii="Times New Roman" w:hAnsi="Times New Roman" w:cs="Times New Roman"/>
          <w:i/>
          <w:sz w:val="28"/>
          <w:szCs w:val="28"/>
        </w:rPr>
        <w:t>tх.к</w:t>
      </w:r>
      <w:proofErr w:type="spellEnd"/>
      <w:r w:rsidRPr="00FB55E1">
        <w:rPr>
          <w:rFonts w:ascii="Times New Roman" w:hAnsi="Times New Roman" w:cs="Times New Roman"/>
          <w:i/>
          <w:sz w:val="28"/>
          <w:szCs w:val="28"/>
        </w:rPr>
        <w:t>. =80°С</w:t>
      </w:r>
      <w:r w:rsidRPr="00FB55E1">
        <w:rPr>
          <w:rFonts w:ascii="Times New Roman" w:hAnsi="Times New Roman" w:cs="Times New Roman"/>
          <w:sz w:val="28"/>
          <w:szCs w:val="28"/>
        </w:rPr>
        <w:t xml:space="preserve">; давление пара </w:t>
      </w:r>
      <w:r w:rsidRPr="00FB55E1">
        <w:rPr>
          <w:rFonts w:ascii="Times New Roman" w:hAnsi="Times New Roman" w:cs="Times New Roman"/>
          <w:i/>
          <w:sz w:val="28"/>
          <w:szCs w:val="28"/>
        </w:rPr>
        <w:t xml:space="preserve">рг=5 </w:t>
      </w:r>
      <w:proofErr w:type="spellStart"/>
      <w:r w:rsidRPr="00FB55E1">
        <w:rPr>
          <w:rFonts w:ascii="Times New Roman" w:hAnsi="Times New Roman" w:cs="Times New Roman"/>
          <w:i/>
          <w:sz w:val="28"/>
          <w:szCs w:val="28"/>
        </w:rPr>
        <w:t>ати</w:t>
      </w:r>
      <w:proofErr w:type="spellEnd"/>
      <w:r w:rsidRPr="00FB55E1">
        <w:rPr>
          <w:rFonts w:ascii="Times New Roman" w:hAnsi="Times New Roman" w:cs="Times New Roman"/>
          <w:sz w:val="28"/>
          <w:szCs w:val="28"/>
        </w:rPr>
        <w:t xml:space="preserve">. Расход холодного теплоносителя </w:t>
      </w:r>
      <w:r w:rsidRPr="00FB55E1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="000F2DB0">
        <w:rPr>
          <w:rFonts w:ascii="Times New Roman" w:hAnsi="Times New Roman" w:cs="Times New Roman"/>
          <w:i/>
          <w:sz w:val="28"/>
          <w:szCs w:val="28"/>
        </w:rPr>
        <w:t>г=1800</w:t>
      </w:r>
      <w:r w:rsidRPr="00FB55E1">
        <w:rPr>
          <w:rFonts w:ascii="Times New Roman" w:hAnsi="Times New Roman" w:cs="Times New Roman"/>
          <w:i/>
          <w:sz w:val="28"/>
          <w:szCs w:val="28"/>
        </w:rPr>
        <w:t>кг/ч.</w:t>
      </w:r>
      <w:r w:rsidR="00FB55E1" w:rsidRPr="00FB55E1">
        <w:rPr>
          <w:rFonts w:ascii="Times New Roman" w:hAnsi="Times New Roman" w:cs="Times New Roman"/>
          <w:i/>
          <w:sz w:val="28"/>
          <w:szCs w:val="28"/>
        </w:rPr>
        <w:t>,</w:t>
      </w:r>
      <w:r w:rsidR="000F2D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55E1" w:rsidRPr="00FB55E1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FB55E1" w:rsidRPr="00FB55E1">
        <w:rPr>
          <w:rFonts w:ascii="Times New Roman" w:hAnsi="Times New Roman" w:cs="Times New Roman"/>
          <w:i/>
          <w:sz w:val="28"/>
          <w:szCs w:val="28"/>
        </w:rPr>
        <w:t>конд.=159</w:t>
      </w:r>
      <w:r w:rsidR="00FB55E1" w:rsidRPr="00FB55E1">
        <w:rPr>
          <w:rFonts w:ascii="Times New Roman" w:hAnsi="Times New Roman" w:cs="Times New Roman"/>
          <w:sz w:val="28"/>
          <w:szCs w:val="28"/>
        </w:rPr>
        <w:t>,</w:t>
      </w:r>
      <m:oMath>
        <m:r>
          <w:rPr>
            <w:rFonts w:ascii="Cambria Math" w:hAnsi="Cambria Math"/>
            <w:vertAlign w:val="subscript"/>
          </w:rPr>
          <m:t xml:space="preserve"> </m:t>
        </m:r>
        <m:r>
          <m:rPr>
            <m:sty m:val="p"/>
          </m:rPr>
          <w:rPr>
            <w:rFonts w:ascii="Cambria Math" w:hAnsi="Cambria Math"/>
            <w:vertAlign w:val="subscript"/>
          </w:rPr>
          <m:t>τ</m:t>
        </m:r>
      </m:oMath>
      <w:r w:rsidR="00FB55E1" w:rsidRPr="00FB55E1">
        <w:rPr>
          <w:vertAlign w:val="subscript"/>
        </w:rPr>
        <w:t>кон</w:t>
      </w:r>
      <w:r w:rsidR="00FB55E1" w:rsidRPr="00FB55E1">
        <w:t>.=2085,6 (</w:t>
      </w:r>
      <w:r w:rsidR="00FB55E1" w:rsidRPr="00FB55E1">
        <w:rPr>
          <w:vertAlign w:val="subscript"/>
        </w:rPr>
        <w:t xml:space="preserve">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кДж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кг</m:t>
            </m:r>
          </m:den>
        </m:f>
      </m:oMath>
      <w:r w:rsidR="00FB55E1" w:rsidRPr="00FB55E1">
        <w:t>)</w:t>
      </w:r>
    </w:p>
    <w:p w:rsidR="002E4AA2" w:rsidRDefault="002E4AA2" w:rsidP="002E4AA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чертеж-общая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схема теплообменного устройства</w:t>
      </w:r>
    </w:p>
    <w:p w:rsidR="002E4AA2" w:rsidRDefault="002E4AA2" w:rsidP="002E4AA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чертеж-общий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вид теплообменного аппарата</w:t>
      </w:r>
    </w:p>
    <w:p w:rsidR="00FB55E1" w:rsidRDefault="00EA744A" w:rsidP="002E4AA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Рассчитать:</w:t>
      </w:r>
    </w:p>
    <w:p w:rsidR="00EA744A" w:rsidRDefault="00EA744A" w:rsidP="002E4AA2">
      <w:pPr>
        <w:rPr>
          <w:rFonts w:ascii="Times New Roman" w:hAnsi="Times New Roman" w:cs="Times New Roman"/>
          <w:sz w:val="28"/>
          <w:szCs w:val="28"/>
        </w:rPr>
      </w:pPr>
      <w:r w:rsidRPr="00EA744A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EA744A">
        <w:rPr>
          <w:rFonts w:ascii="Times New Roman" w:hAnsi="Times New Roman" w:cs="Times New Roman"/>
          <w:sz w:val="28"/>
          <w:szCs w:val="28"/>
        </w:rPr>
        <w:t>Фг</w:t>
      </w:r>
      <w:r>
        <w:rPr>
          <w:rFonts w:ascii="Times New Roman" w:hAnsi="Times New Roman" w:cs="Times New Roman"/>
          <w:sz w:val="28"/>
          <w:szCs w:val="28"/>
        </w:rPr>
        <w:t>ор.</w:t>
      </w:r>
      <w:r w:rsidRPr="00EA744A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EA744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A744A">
        <w:rPr>
          <w:rFonts w:ascii="Times New Roman" w:hAnsi="Times New Roman" w:cs="Times New Roman"/>
          <w:sz w:val="28"/>
          <w:szCs w:val="28"/>
        </w:rPr>
        <w:t>г</w:t>
      </w:r>
      <m:oMath>
        <m:r>
          <w:rPr>
            <w:rFonts w:ascii="Cambria Math" w:hAnsi="Cambria Math" w:cs="Times New Roman"/>
            <w:sz w:val="28"/>
            <w:szCs w:val="28"/>
          </w:rPr>
          <m:t>×τконд</m:t>
        </m:r>
      </m:oMath>
    </w:p>
    <w:p w:rsidR="00EA744A" w:rsidRDefault="00EA744A" w:rsidP="002E4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Фхол.=Фгор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744A" w:rsidRPr="00EA744A" w:rsidRDefault="00EA744A" w:rsidP="00EA744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>
        <w:rPr>
          <w:rFonts w:ascii="Times New Roman" w:hAnsi="Times New Roman" w:cs="Times New Roman"/>
          <w:sz w:val="28"/>
          <w:szCs w:val="28"/>
        </w:rPr>
        <w:t>Фхол.=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гор.</w:t>
      </w:r>
      <m:oMath>
        <m:r>
          <w:rPr>
            <w:rFonts w:ascii="Cambria Math" w:hAnsi="Cambria Math" w:cs="Times New Roman"/>
            <w:sz w:val="28"/>
            <w:szCs w:val="28"/>
          </w:rPr>
          <m:t>×Сх×(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>х.к-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>х.н.)→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hAnsi="Cambria Math" w:cs="Times New Roman"/>
            <w:sz w:val="28"/>
            <w:szCs w:val="28"/>
          </w:rPr>
          <m:t>х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х=4.19 кДж/(кг*с)</w:t>
      </w:r>
    </w:p>
    <w:p w:rsidR="00EA744A" w:rsidRPr="00EA744A" w:rsidRDefault="00EA744A" w:rsidP="00EA744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>ср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44A" w:rsidRDefault="00EA744A" w:rsidP="00EA744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EA744A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ориентировочное принять</w:t>
      </w:r>
    </w:p>
    <w:p w:rsidR="00EA744A" w:rsidRDefault="00EA744A" w:rsidP="00EA744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 </w:t>
      </w:r>
      <w:r w:rsidRPr="00EA744A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ориентировочное (по нему выбрать подходящий теплообменник)</w:t>
      </w:r>
    </w:p>
    <w:p w:rsidR="00EA744A" w:rsidRPr="00EA744A" w:rsidRDefault="00EA744A" w:rsidP="00EA744A">
      <w:p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 w:rsidRPr="00EA744A">
        <w:rPr>
          <w:rFonts w:ascii="Times New Roman" w:hAnsi="Times New Roman" w:cs="Times New Roman"/>
          <w:sz w:val="28"/>
          <w:szCs w:val="28"/>
          <w:lang w:val="en-US"/>
        </w:rPr>
        <w:t xml:space="preserve">7)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1,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2,k </m:t>
        </m:r>
        <m:r>
          <w:rPr>
            <w:rFonts w:ascii="Cambria Math" w:hAnsi="Cambria Math" w:cs="Times New Roman"/>
            <w:sz w:val="28"/>
            <w:szCs w:val="28"/>
          </w:rPr>
          <m:t>теплопередачи</m:t>
        </m:r>
      </m:oMath>
    </w:p>
    <w:p w:rsidR="00EA744A" w:rsidRPr="000F2DB0" w:rsidRDefault="00EA744A" w:rsidP="00EA744A">
      <w:pPr>
        <w:spacing w:before="24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A744A">
        <w:rPr>
          <w:rFonts w:ascii="Times New Roman" w:hAnsi="Times New Roman" w:cs="Times New Roman"/>
          <w:sz w:val="28"/>
          <w:szCs w:val="28"/>
          <w:lang w:val="en-US"/>
        </w:rPr>
        <w:t xml:space="preserve">8) </w:t>
      </w:r>
      <w:r>
        <w:rPr>
          <w:rFonts w:ascii="Times New Roman" w:hAnsi="Times New Roman" w:cs="Times New Roman"/>
          <w:sz w:val="28"/>
          <w:szCs w:val="28"/>
          <w:lang w:val="en-US"/>
        </w:rPr>
        <w:t>A=</w:t>
      </w:r>
      <w:r w:rsidRPr="00EA7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Фхол</w:t>
      </w:r>
      <w:proofErr w:type="spellEnd"/>
      <w:r w:rsidRPr="00EA744A">
        <w:rPr>
          <w:rFonts w:ascii="Times New Roman" w:hAnsi="Times New Roman" w:cs="Times New Roman"/>
          <w:sz w:val="28"/>
          <w:szCs w:val="28"/>
          <w:lang w:val="en-US"/>
        </w:rPr>
        <w:t>./(</w:t>
      </w:r>
      <w:r w:rsidRPr="000F2DB0">
        <w:rPr>
          <w:rFonts w:ascii="Times New Roman" w:hAnsi="Times New Roman" w:cs="Times New Roman"/>
          <w:sz w:val="28"/>
          <w:szCs w:val="28"/>
          <w:lang w:val="en-US"/>
        </w:rPr>
        <w:t>k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×∆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ср</w:t>
      </w:r>
      <w:r w:rsidRPr="000F2DB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A744A" w:rsidRPr="00EA744A" w:rsidRDefault="00EA744A" w:rsidP="00EA744A">
      <w:p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</w:p>
    <w:p w:rsidR="00DD6054" w:rsidRPr="00EA744A" w:rsidRDefault="00DD6054">
      <w:pPr>
        <w:rPr>
          <w:lang w:val="en-US"/>
        </w:rPr>
      </w:pPr>
    </w:p>
    <w:sectPr w:rsidR="00DD6054" w:rsidRPr="00EA744A" w:rsidSect="00BA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2E4AA2"/>
    <w:rsid w:val="000F2DB0"/>
    <w:rsid w:val="002E4AA2"/>
    <w:rsid w:val="00356F51"/>
    <w:rsid w:val="00A57F37"/>
    <w:rsid w:val="00BA3DF8"/>
    <w:rsid w:val="00DD6054"/>
    <w:rsid w:val="00EA744A"/>
    <w:rsid w:val="00FB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5E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A744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2019-04-23T21:40:00Z</dcterms:created>
  <dcterms:modified xsi:type="dcterms:W3CDTF">2019-04-24T20:06:00Z</dcterms:modified>
</cp:coreProperties>
</file>